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9576B5" w:rsidRDefault="00000000">
      <w:pPr>
        <w:ind w:left="0" w:hanging="2"/>
        <w:rPr>
          <w:u w:val="single"/>
        </w:rPr>
      </w:pPr>
      <w:r>
        <w:rPr>
          <w:u w:val="single"/>
        </w:rPr>
        <w:t>VENN DIAGRAM: COMPARE/CONTRAST</w:t>
      </w:r>
    </w:p>
    <w:p w14:paraId="00000002" w14:textId="77777777" w:rsidR="009576B5" w:rsidRDefault="00000000">
      <w:pPr>
        <w:ind w:left="0" w:hanging="2"/>
        <w:rPr>
          <w:u w:val="single"/>
        </w:rPr>
      </w:pPr>
      <w:r>
        <w:rPr>
          <w:u w:val="single"/>
        </w:rPr>
        <w:t xml:space="preserve"> ENGLISH BILL of RIGHTS (1689) and the U. S. BILL of RIGHTS (1791)</w:t>
      </w:r>
    </w:p>
    <w:p w14:paraId="23EC81A5" w14:textId="77777777" w:rsidR="00B40531" w:rsidRDefault="00B40531">
      <w:pPr>
        <w:ind w:left="0" w:hanging="2"/>
        <w:rPr>
          <w:u w:val="single"/>
        </w:rPr>
      </w:pPr>
    </w:p>
    <w:p w14:paraId="7140743E" w14:textId="1B2C83F0" w:rsidR="00B40531" w:rsidRDefault="00B40531" w:rsidP="00B40531">
      <w:pPr>
        <w:ind w:leftChars="0" w:left="0" w:firstLineChars="0" w:firstLine="0"/>
        <w:rPr>
          <w:u w:val="single"/>
        </w:rPr>
      </w:pPr>
    </w:p>
    <w:p w14:paraId="00000003" w14:textId="77777777" w:rsidR="009576B5" w:rsidRDefault="009576B5">
      <w:pPr>
        <w:ind w:left="0" w:hanging="2"/>
        <w:rPr>
          <w:u w:val="single"/>
        </w:rPr>
      </w:pPr>
    </w:p>
    <w:p w14:paraId="00000004" w14:textId="77777777" w:rsidR="009576B5" w:rsidRDefault="00000000">
      <w:pPr>
        <w:ind w:left="0" w:hanging="2"/>
      </w:pPr>
      <w:r>
        <w:rPr>
          <w:u w:val="single"/>
        </w:rPr>
        <w:t>THE ENGLISH BILL OF RIGHTS (1689):</w:t>
      </w:r>
      <w:r>
        <w:t xml:space="preserve">             </w:t>
      </w:r>
      <w:r>
        <w:rPr>
          <w:u w:val="single"/>
        </w:rPr>
        <w:t>SIMILARITIES:</w:t>
      </w:r>
    </w:p>
    <w:p w14:paraId="00000005" w14:textId="77777777" w:rsidR="009576B5" w:rsidRDefault="00000000">
      <w:pPr>
        <w:ind w:left="0" w:hanging="2"/>
      </w:pPr>
      <w:r>
        <w:t>These are the most important articles:                       - Both documents sought to protect.</w:t>
      </w:r>
    </w:p>
    <w:p w14:paraId="00000006" w14:textId="77777777" w:rsidR="009576B5" w:rsidRDefault="00000000">
      <w:pPr>
        <w:ind w:left="0" w:hanging="2"/>
      </w:pPr>
      <w:r>
        <w:t xml:space="preserve">  1. (Royal) power of suspending or executing            individual liberties and limiting the</w:t>
      </w:r>
    </w:p>
    <w:p w14:paraId="00000007" w14:textId="77777777" w:rsidR="009576B5" w:rsidRDefault="00000000">
      <w:pPr>
        <w:ind w:left="0" w:hanging="2"/>
      </w:pPr>
      <w:r>
        <w:t xml:space="preserve">      laws without the consent of Parliament </w:t>
      </w:r>
      <w:proofErr w:type="gramStart"/>
      <w:r>
        <w:t>is</w:t>
      </w:r>
      <w:proofErr w:type="gramEnd"/>
      <w:r>
        <w:t xml:space="preserve"> illegal.  powers of the government.</w:t>
      </w:r>
    </w:p>
    <w:p w14:paraId="00000008" w14:textId="77777777" w:rsidR="009576B5" w:rsidRDefault="00000000">
      <w:pPr>
        <w:ind w:left="0" w:hanging="2"/>
      </w:pPr>
      <w:r>
        <w:t xml:space="preserve">  2. Dispensing and executing laws by regal              - Individual liberties to be protected</w:t>
      </w:r>
    </w:p>
    <w:p w14:paraId="00000009" w14:textId="77777777" w:rsidR="009576B5" w:rsidRDefault="00000000">
      <w:pPr>
        <w:ind w:left="0" w:hanging="2"/>
      </w:pPr>
      <w:r>
        <w:t xml:space="preserve">      authority is illegal.                                                  were, for example:</w:t>
      </w:r>
    </w:p>
    <w:p w14:paraId="0000000A" w14:textId="77777777" w:rsidR="009576B5" w:rsidRDefault="00000000">
      <w:pPr>
        <w:ind w:left="0" w:hanging="2"/>
      </w:pPr>
      <w:r>
        <w:t xml:space="preserve">  3. A court for religious (= Catholic) causes               1. </w:t>
      </w:r>
      <w:r w:rsidRPr="00694C9D">
        <w:rPr>
          <w:highlight w:val="magenta"/>
        </w:rPr>
        <w:t>Freedom of speech.</w:t>
      </w:r>
    </w:p>
    <w:p w14:paraId="0000000B" w14:textId="77777777" w:rsidR="009576B5" w:rsidRDefault="00000000">
      <w:pPr>
        <w:ind w:left="0" w:hanging="2"/>
      </w:pPr>
      <w:r>
        <w:t xml:space="preserve">      is illegal and destructive.                                        2. </w:t>
      </w:r>
      <w:r w:rsidRPr="00C05FE5">
        <w:rPr>
          <w:highlight w:val="yellow"/>
        </w:rPr>
        <w:t>Freedom to petition the king/</w:t>
      </w:r>
    </w:p>
    <w:p w14:paraId="0000000C" w14:textId="77777777" w:rsidR="009576B5" w:rsidRDefault="00000000">
      <w:pPr>
        <w:ind w:left="0" w:hanging="2"/>
      </w:pPr>
      <w:r>
        <w:t xml:space="preserve">  4. Levying taxes for the crown without                          </w:t>
      </w:r>
      <w:r w:rsidRPr="00B40531">
        <w:rPr>
          <w:highlight w:val="yellow"/>
        </w:rPr>
        <w:t>the government.</w:t>
      </w:r>
    </w:p>
    <w:p w14:paraId="0000000D" w14:textId="77777777" w:rsidR="009576B5" w:rsidRDefault="00000000">
      <w:pPr>
        <w:ind w:left="0" w:hanging="2"/>
      </w:pPr>
      <w:r>
        <w:t xml:space="preserve">      permission of Parliament is illegal.                        3. Citizens’ right/Parliament’s right</w:t>
      </w:r>
    </w:p>
    <w:p w14:paraId="0000000E" w14:textId="77777777" w:rsidR="009576B5" w:rsidRDefault="00000000">
      <w:pPr>
        <w:ind w:left="0" w:hanging="2"/>
      </w:pPr>
      <w:r>
        <w:t xml:space="preserve">  5. </w:t>
      </w:r>
      <w:r w:rsidRPr="00B40531">
        <w:rPr>
          <w:highlight w:val="yellow"/>
        </w:rPr>
        <w:t>English subjects have the right to petition</w:t>
      </w:r>
      <w:r>
        <w:t xml:space="preserve">                  to assemble peacefully.</w:t>
      </w:r>
    </w:p>
    <w:p w14:paraId="0000000F" w14:textId="77777777" w:rsidR="009576B5" w:rsidRDefault="00000000">
      <w:pPr>
        <w:ind w:left="0" w:hanging="2"/>
      </w:pPr>
      <w:r>
        <w:t xml:space="preserve">      </w:t>
      </w:r>
      <w:r w:rsidRPr="00B40531">
        <w:rPr>
          <w:highlight w:val="yellow"/>
        </w:rPr>
        <w:t>the king.</w:t>
      </w:r>
      <w:r>
        <w:t xml:space="preserve">                                                                  4. </w:t>
      </w:r>
      <w:r w:rsidRPr="00694C9D">
        <w:rPr>
          <w:highlight w:val="green"/>
        </w:rPr>
        <w:t>Citizens’ right to bear arms.</w:t>
      </w:r>
    </w:p>
    <w:p w14:paraId="00000010" w14:textId="77777777" w:rsidR="009576B5" w:rsidRDefault="00000000">
      <w:pPr>
        <w:ind w:left="0" w:hanging="2"/>
      </w:pPr>
      <w:r>
        <w:t xml:space="preserve">  6. </w:t>
      </w:r>
      <w:r w:rsidRPr="00C05FE5">
        <w:rPr>
          <w:highlight w:val="cyan"/>
        </w:rPr>
        <w:t>There will be no standing army in time of</w:t>
      </w:r>
      <w:r>
        <w:t xml:space="preserve">             5. </w:t>
      </w:r>
      <w:r w:rsidRPr="00C05FE5">
        <w:rPr>
          <w:highlight w:val="cyan"/>
        </w:rPr>
        <w:t>No standing army/no quartering</w:t>
      </w:r>
    </w:p>
    <w:p w14:paraId="00000011" w14:textId="77777777" w:rsidR="009576B5" w:rsidRDefault="00000000">
      <w:pPr>
        <w:ind w:left="0" w:hanging="2"/>
      </w:pPr>
      <w:r>
        <w:t xml:space="preserve">      </w:t>
      </w:r>
      <w:r w:rsidRPr="00C05FE5">
        <w:rPr>
          <w:highlight w:val="cyan"/>
        </w:rPr>
        <w:t>peace.</w:t>
      </w:r>
      <w:r>
        <w:t xml:space="preserve">                                                                          </w:t>
      </w:r>
      <w:r w:rsidRPr="00C05FE5">
        <w:rPr>
          <w:highlight w:val="cyan"/>
        </w:rPr>
        <w:t>of soldiers.</w:t>
      </w:r>
    </w:p>
    <w:p w14:paraId="00000012" w14:textId="77777777" w:rsidR="009576B5" w:rsidRDefault="00000000">
      <w:pPr>
        <w:ind w:left="0" w:hanging="2"/>
      </w:pPr>
      <w:r>
        <w:t xml:space="preserve">  7. </w:t>
      </w:r>
      <w:r w:rsidRPr="00C05FE5">
        <w:rPr>
          <w:highlight w:val="green"/>
        </w:rPr>
        <w:t>Protestant subjects may have arms for their</w:t>
      </w:r>
      <w:r>
        <w:t xml:space="preserve">           6. </w:t>
      </w:r>
      <w:r w:rsidRPr="00694C9D">
        <w:rPr>
          <w:highlight w:val="red"/>
        </w:rPr>
        <w:t>No excessive bail.</w:t>
      </w:r>
    </w:p>
    <w:p w14:paraId="00000013" w14:textId="77777777" w:rsidR="009576B5" w:rsidRDefault="00000000">
      <w:pPr>
        <w:ind w:left="0" w:hanging="2"/>
      </w:pPr>
      <w:r>
        <w:t xml:space="preserve">      </w:t>
      </w:r>
      <w:r w:rsidRPr="00C05FE5">
        <w:rPr>
          <w:highlight w:val="green"/>
        </w:rPr>
        <w:t>defense</w:t>
      </w:r>
      <w:r>
        <w:t xml:space="preserve">.                                                                   7. </w:t>
      </w:r>
      <w:r w:rsidRPr="00400564">
        <w:rPr>
          <w:highlight w:val="red"/>
        </w:rPr>
        <w:t>No cruel or unusual punishment.</w:t>
      </w:r>
    </w:p>
    <w:p w14:paraId="00000014" w14:textId="77777777" w:rsidR="009576B5" w:rsidRDefault="00000000">
      <w:pPr>
        <w:ind w:left="0" w:hanging="2"/>
      </w:pPr>
      <w:r>
        <w:t xml:space="preserve">  8. Free elections of members of Parliament.              – The purpose of both documents,</w:t>
      </w:r>
    </w:p>
    <w:p w14:paraId="00000015" w14:textId="77777777" w:rsidR="009576B5" w:rsidRDefault="00000000">
      <w:pPr>
        <w:ind w:left="0" w:hanging="2"/>
      </w:pPr>
      <w:r>
        <w:t xml:space="preserve">  9. </w:t>
      </w:r>
      <w:r w:rsidRPr="00694C9D">
        <w:rPr>
          <w:highlight w:val="magenta"/>
        </w:rPr>
        <w:t>Freedom of speech and debates in Parliament.</w:t>
      </w:r>
      <w:r>
        <w:t xml:space="preserve">          again, was to protect the citizenry</w:t>
      </w:r>
    </w:p>
    <w:p w14:paraId="00000016" w14:textId="77777777" w:rsidR="009576B5" w:rsidRDefault="00000000">
      <w:pPr>
        <w:ind w:left="0" w:hanging="2"/>
      </w:pPr>
      <w:r>
        <w:t xml:space="preserve">10. </w:t>
      </w:r>
      <w:r w:rsidRPr="00694C9D">
        <w:rPr>
          <w:highlight w:val="red"/>
        </w:rPr>
        <w:t>No excessive bail, no cruel or unusual</w:t>
      </w:r>
      <w:r>
        <w:t xml:space="preserve">                       from a potential abuse of </w:t>
      </w:r>
    </w:p>
    <w:p w14:paraId="00000017" w14:textId="77777777" w:rsidR="009576B5" w:rsidRDefault="00000000">
      <w:pPr>
        <w:ind w:left="0" w:hanging="2"/>
      </w:pPr>
      <w:r>
        <w:t xml:space="preserve">      </w:t>
      </w:r>
      <w:r w:rsidRPr="00694C9D">
        <w:rPr>
          <w:highlight w:val="red"/>
        </w:rPr>
        <w:t>punishment.</w:t>
      </w:r>
      <w:r>
        <w:t xml:space="preserve">                                                                governmental power.</w:t>
      </w:r>
    </w:p>
    <w:p w14:paraId="00000018" w14:textId="77777777" w:rsidR="009576B5" w:rsidRDefault="00000000">
      <w:pPr>
        <w:ind w:left="0" w:hanging="2"/>
      </w:pPr>
      <w:r>
        <w:t xml:space="preserve">13. Parliament ought to meet </w:t>
      </w:r>
      <w:proofErr w:type="gramStart"/>
      <w:r>
        <w:t>frequently;</w:t>
      </w:r>
      <w:proofErr w:type="gramEnd"/>
      <w:r>
        <w:t xml:space="preserve"> </w:t>
      </w:r>
    </w:p>
    <w:p w14:paraId="00000019" w14:textId="77777777" w:rsidR="009576B5" w:rsidRDefault="00000000">
      <w:pPr>
        <w:ind w:left="0" w:hanging="2"/>
        <w:rPr>
          <w:u w:val="single"/>
        </w:rPr>
      </w:pPr>
      <w:r>
        <w:t xml:space="preserve">      Parliament insists upon these rights as                       </w:t>
      </w:r>
      <w:r>
        <w:rPr>
          <w:u w:val="single"/>
        </w:rPr>
        <w:t>DIFFERENCES:</w:t>
      </w:r>
    </w:p>
    <w:p w14:paraId="0000001A" w14:textId="77777777" w:rsidR="009576B5" w:rsidRDefault="00000000">
      <w:pPr>
        <w:ind w:left="0" w:hanging="2"/>
      </w:pPr>
      <w:r>
        <w:t xml:space="preserve">      undoubted rights and liberties.                                   - The English Bill of Rights</w:t>
      </w:r>
    </w:p>
    <w:p w14:paraId="0000001B" w14:textId="77777777" w:rsidR="009576B5" w:rsidRDefault="00000000">
      <w:pPr>
        <w:ind w:left="0" w:hanging="2"/>
      </w:pPr>
      <w:r>
        <w:t xml:space="preserve">                                                                                            addresses issues related to the</w:t>
      </w:r>
    </w:p>
    <w:p w14:paraId="0000001C" w14:textId="77777777" w:rsidR="009576B5" w:rsidRDefault="00000000">
      <w:pPr>
        <w:ind w:left="0" w:hanging="2"/>
      </w:pPr>
      <w:r>
        <w:t>Previously, in 1628, King Charles I had agreed to             king versus parliamentary.</w:t>
      </w:r>
    </w:p>
    <w:p w14:paraId="0000001D" w14:textId="77777777" w:rsidR="009576B5" w:rsidRDefault="00000000">
      <w:pPr>
        <w:ind w:left="0" w:hanging="2"/>
      </w:pPr>
      <w:r>
        <w:t xml:space="preserve">the </w:t>
      </w:r>
      <w:r>
        <w:rPr>
          <w:u w:val="single"/>
        </w:rPr>
        <w:t>PETITION OF RIGHT</w:t>
      </w:r>
      <w:r>
        <w:t>, yet later violated that             authority.</w:t>
      </w:r>
    </w:p>
    <w:p w14:paraId="0000001E" w14:textId="77777777" w:rsidR="009576B5" w:rsidRDefault="00000000">
      <w:pPr>
        <w:ind w:left="0" w:hanging="2"/>
      </w:pPr>
      <w:r>
        <w:t xml:space="preserve">petition in spirit. He was sentenced to death in 1649       - The U.S. Bill of Rights </w:t>
      </w:r>
    </w:p>
    <w:p w14:paraId="0000001F" w14:textId="77777777" w:rsidR="009576B5" w:rsidRDefault="00000000">
      <w:pPr>
        <w:ind w:left="0" w:hanging="2"/>
      </w:pPr>
      <w:r>
        <w:t xml:space="preserve">for the violation of the Petition of Right. These are            addresses issues of how to </w:t>
      </w:r>
    </w:p>
    <w:p w14:paraId="00000020" w14:textId="77777777" w:rsidR="009576B5" w:rsidRDefault="00000000">
      <w:pPr>
        <w:ind w:left="0" w:hanging="2"/>
      </w:pPr>
      <w:r>
        <w:t xml:space="preserve">the most important provisions from 1628 (you may           protect the liberties of </w:t>
      </w:r>
    </w:p>
    <w:p w14:paraId="00000021" w14:textId="77777777" w:rsidR="009576B5" w:rsidRDefault="00000000">
      <w:pPr>
        <w:ind w:left="0" w:hanging="2"/>
      </w:pPr>
      <w:proofErr w:type="gramStart"/>
      <w:r>
        <w:t>compare and contrast</w:t>
      </w:r>
      <w:proofErr w:type="gramEnd"/>
      <w:r>
        <w:t xml:space="preserve"> to the provisions of the English        individual citizens from</w:t>
      </w:r>
    </w:p>
    <w:p w14:paraId="00000022" w14:textId="77777777" w:rsidR="009576B5" w:rsidRDefault="00000000">
      <w:pPr>
        <w:ind w:left="0" w:hanging="2"/>
      </w:pPr>
      <w:r>
        <w:t>Bill of Rights):                                                                     potential abuse by the</w:t>
      </w:r>
    </w:p>
    <w:p w14:paraId="00000023" w14:textId="77777777" w:rsidR="009576B5" w:rsidRDefault="00000000">
      <w:pPr>
        <w:ind w:left="0" w:hanging="2"/>
      </w:pPr>
      <w:r>
        <w:t>- No taxation without Parliament’s consent.                       national government.</w:t>
      </w:r>
    </w:p>
    <w:p w14:paraId="00000024" w14:textId="77777777" w:rsidR="009576B5" w:rsidRDefault="00000000">
      <w:pPr>
        <w:ind w:left="0" w:hanging="2"/>
      </w:pPr>
      <w:r>
        <w:t xml:space="preserve">- No arbitrary arrest.                                             </w:t>
      </w:r>
    </w:p>
    <w:p w14:paraId="00000025" w14:textId="77777777" w:rsidR="009576B5" w:rsidRDefault="00000000">
      <w:pPr>
        <w:ind w:left="0" w:hanging="2"/>
      </w:pPr>
      <w:r>
        <w:t>- No imprisonment contrary to the Magna Carta.</w:t>
      </w:r>
    </w:p>
    <w:p w14:paraId="00000026" w14:textId="77777777" w:rsidR="009576B5" w:rsidRDefault="00000000">
      <w:pPr>
        <w:ind w:left="0" w:hanging="2"/>
      </w:pPr>
      <w:r>
        <w:t>- Enforcement of habeas corpus rights.</w:t>
      </w:r>
    </w:p>
    <w:p w14:paraId="00000027" w14:textId="77777777" w:rsidR="009576B5" w:rsidRDefault="00000000">
      <w:pPr>
        <w:ind w:left="0" w:hanging="2"/>
      </w:pPr>
      <w:r>
        <w:t>- No imposition of martial law.</w:t>
      </w:r>
    </w:p>
    <w:p w14:paraId="00000028" w14:textId="77777777" w:rsidR="009576B5" w:rsidRDefault="00000000">
      <w:pPr>
        <w:ind w:left="0" w:hanging="2"/>
      </w:pPr>
      <w:r>
        <w:t>- No exemption of public officials from due process.</w:t>
      </w:r>
    </w:p>
    <w:p w14:paraId="00000029" w14:textId="77777777" w:rsidR="009576B5" w:rsidRDefault="009576B5">
      <w:pPr>
        <w:ind w:left="0" w:hanging="2"/>
      </w:pPr>
    </w:p>
    <w:p w14:paraId="0000002A" w14:textId="078E26B1" w:rsidR="009576B5" w:rsidRDefault="00000000">
      <w:pPr>
        <w:ind w:left="0" w:hanging="2"/>
      </w:pPr>
      <w:r>
        <w:t xml:space="preserve">Keep in mind: England had to go through a very long and bloody English Civil War from 1642 until 1651 before forty years after the execution of Charles I.  The English middle class finally seized power in the </w:t>
      </w:r>
      <w:r>
        <w:rPr>
          <w:u w:val="single"/>
        </w:rPr>
        <w:t>GLORIOUS REVOLUTION of 1689</w:t>
      </w:r>
      <w:r>
        <w:t>.</w:t>
      </w:r>
    </w:p>
    <w:p w14:paraId="0000002B" w14:textId="77777777" w:rsidR="009576B5" w:rsidRDefault="009576B5">
      <w:pPr>
        <w:ind w:left="0" w:hanging="2"/>
      </w:pPr>
    </w:p>
    <w:p w14:paraId="0000002C" w14:textId="77777777" w:rsidR="009576B5" w:rsidRDefault="00000000">
      <w:pPr>
        <w:ind w:left="0" w:hanging="2"/>
        <w:rPr>
          <w:u w:val="single"/>
        </w:rPr>
      </w:pPr>
      <w:r>
        <w:rPr>
          <w:u w:val="single"/>
        </w:rPr>
        <w:t xml:space="preserve">VENN DIAGRAM: COMPARE/CONTRAST </w:t>
      </w:r>
    </w:p>
    <w:p w14:paraId="0000002D" w14:textId="77777777" w:rsidR="009576B5" w:rsidRDefault="00000000">
      <w:pPr>
        <w:ind w:left="0" w:hanging="2"/>
        <w:rPr>
          <w:u w:val="single"/>
        </w:rPr>
      </w:pPr>
      <w:r>
        <w:rPr>
          <w:u w:val="single"/>
        </w:rPr>
        <w:t>ENGLISH BILL of RIGHTS (1689) and the U. S. BILL of RIGHTS (1791)</w:t>
      </w:r>
    </w:p>
    <w:p w14:paraId="0000002E" w14:textId="77777777" w:rsidR="009576B5" w:rsidRDefault="009576B5">
      <w:pPr>
        <w:ind w:left="0" w:hanging="2"/>
        <w:rPr>
          <w:u w:val="single"/>
        </w:rPr>
      </w:pPr>
    </w:p>
    <w:p w14:paraId="0000002F" w14:textId="77777777" w:rsidR="009576B5" w:rsidRDefault="00000000">
      <w:pPr>
        <w:ind w:left="0" w:hanging="2"/>
        <w:rPr>
          <w:u w:val="single"/>
        </w:rPr>
      </w:pPr>
      <w:r>
        <w:rPr>
          <w:u w:val="single"/>
        </w:rPr>
        <w:t xml:space="preserve">BILL OF RIGHTS IN THE U. S. </w:t>
      </w:r>
      <w:proofErr w:type="spellStart"/>
      <w:r>
        <w:rPr>
          <w:u w:val="single"/>
        </w:rPr>
        <w:t>CONSTITUION</w:t>
      </w:r>
      <w:proofErr w:type="spellEnd"/>
      <w:r>
        <w:rPr>
          <w:u w:val="single"/>
        </w:rPr>
        <w:t xml:space="preserve"> (1791):</w:t>
      </w:r>
    </w:p>
    <w:p w14:paraId="00000030" w14:textId="77777777" w:rsidR="009576B5" w:rsidRDefault="00000000">
      <w:pPr>
        <w:ind w:left="0" w:hanging="2"/>
      </w:pPr>
      <w:r>
        <w:t>(= the first ten amendments to the U. S. constitution)</w:t>
      </w:r>
    </w:p>
    <w:p w14:paraId="00000031" w14:textId="77777777" w:rsidR="009576B5" w:rsidRDefault="00000000">
      <w:pPr>
        <w:ind w:left="0" w:hanging="2"/>
      </w:pPr>
      <w:r>
        <w:t xml:space="preserve">  1. Freedom of religion, press, speech, assembly, </w:t>
      </w:r>
    </w:p>
    <w:p w14:paraId="00000032" w14:textId="77777777" w:rsidR="009576B5" w:rsidRDefault="00000000">
      <w:pPr>
        <w:ind w:left="0" w:hanging="2"/>
      </w:pPr>
      <w:r>
        <w:t xml:space="preserve">      and petition the government.</w:t>
      </w:r>
    </w:p>
    <w:p w14:paraId="00000033" w14:textId="77777777" w:rsidR="009576B5" w:rsidRDefault="00000000">
      <w:pPr>
        <w:ind w:left="0" w:hanging="2"/>
      </w:pPr>
      <w:r>
        <w:t xml:space="preserve">  2. Right to keep and bear arms.</w:t>
      </w:r>
    </w:p>
    <w:p w14:paraId="00000034" w14:textId="77777777" w:rsidR="009576B5" w:rsidRDefault="00000000">
      <w:pPr>
        <w:ind w:left="0" w:hanging="2"/>
      </w:pPr>
      <w:r>
        <w:t xml:space="preserve">  3. No quartering of soldiers in peacetime.</w:t>
      </w:r>
    </w:p>
    <w:p w14:paraId="00000035" w14:textId="77777777" w:rsidR="009576B5" w:rsidRDefault="00000000">
      <w:pPr>
        <w:ind w:left="0" w:hanging="2"/>
      </w:pPr>
      <w:r>
        <w:t xml:space="preserve">  4. Freedom from search and seizures </w:t>
      </w:r>
    </w:p>
    <w:p w14:paraId="00000036" w14:textId="77777777" w:rsidR="009576B5" w:rsidRDefault="00000000">
      <w:pPr>
        <w:ind w:left="0" w:hanging="2"/>
      </w:pPr>
      <w:r>
        <w:t xml:space="preserve">      (but permitted with a search warrant).</w:t>
      </w:r>
    </w:p>
    <w:p w14:paraId="00000037" w14:textId="77777777" w:rsidR="009576B5" w:rsidRDefault="00000000">
      <w:pPr>
        <w:ind w:left="0" w:hanging="2"/>
      </w:pPr>
      <w:r>
        <w:t xml:space="preserve">  5. Protection of the accused: grand </w:t>
      </w:r>
      <w:proofErr w:type="gramStart"/>
      <w:r>
        <w:t>jury;</w:t>
      </w:r>
      <w:proofErr w:type="gramEnd"/>
      <w:r>
        <w:t xml:space="preserve"> </w:t>
      </w:r>
    </w:p>
    <w:p w14:paraId="00000038" w14:textId="77777777" w:rsidR="009576B5" w:rsidRDefault="00000000">
      <w:pPr>
        <w:ind w:left="0" w:hanging="2"/>
      </w:pPr>
      <w:r>
        <w:t xml:space="preserve">      the accused cannot be witness against </w:t>
      </w:r>
      <w:proofErr w:type="gramStart"/>
      <w:r>
        <w:t>himself;</w:t>
      </w:r>
      <w:proofErr w:type="gramEnd"/>
    </w:p>
    <w:p w14:paraId="00000039" w14:textId="77777777" w:rsidR="009576B5" w:rsidRDefault="00000000">
      <w:pPr>
        <w:ind w:left="0" w:hanging="2"/>
      </w:pPr>
      <w:r>
        <w:t xml:space="preserve">      due process of law.</w:t>
      </w:r>
    </w:p>
    <w:p w14:paraId="0000003A" w14:textId="77777777" w:rsidR="009576B5" w:rsidRDefault="00000000">
      <w:pPr>
        <w:ind w:left="0" w:hanging="2"/>
      </w:pPr>
      <w:r>
        <w:t xml:space="preserve">  6. Rights of accused persons: right to a speedy </w:t>
      </w:r>
    </w:p>
    <w:p w14:paraId="0000003B" w14:textId="77777777" w:rsidR="009576B5" w:rsidRDefault="00000000">
      <w:pPr>
        <w:ind w:left="0" w:hanging="2"/>
      </w:pPr>
      <w:r>
        <w:t xml:space="preserve">      and public trial; to be informed of the</w:t>
      </w:r>
    </w:p>
    <w:p w14:paraId="0000003C" w14:textId="77777777" w:rsidR="009576B5" w:rsidRDefault="00000000">
      <w:pPr>
        <w:ind w:left="0" w:hanging="2"/>
      </w:pPr>
      <w:r>
        <w:t xml:space="preserve">      nature of the accusations; right to a </w:t>
      </w:r>
      <w:proofErr w:type="gramStart"/>
      <w:r>
        <w:t>lawyer;</w:t>
      </w:r>
      <w:proofErr w:type="gramEnd"/>
      <w:r>
        <w:t xml:space="preserve"> </w:t>
      </w:r>
    </w:p>
    <w:p w14:paraId="0000003D" w14:textId="77777777" w:rsidR="009576B5" w:rsidRDefault="00000000">
      <w:pPr>
        <w:ind w:left="0" w:hanging="2"/>
      </w:pPr>
      <w:r>
        <w:t xml:space="preserve">      witnesses for and against the accused.</w:t>
      </w:r>
    </w:p>
    <w:p w14:paraId="0000003E" w14:textId="77777777" w:rsidR="009576B5" w:rsidRDefault="00000000">
      <w:pPr>
        <w:ind w:left="0" w:hanging="2"/>
      </w:pPr>
      <w:r>
        <w:t xml:space="preserve">  7. Trial by jury: right to trial by a jury of his peers.</w:t>
      </w:r>
    </w:p>
    <w:p w14:paraId="0000003F" w14:textId="77777777" w:rsidR="009576B5" w:rsidRDefault="00000000">
      <w:pPr>
        <w:ind w:left="0" w:hanging="2"/>
      </w:pPr>
      <w:r>
        <w:t xml:space="preserve">  8. No excessive fines (bail</w:t>
      </w:r>
      <w:proofErr w:type="gramStart"/>
      <w:r>
        <w:t>);</w:t>
      </w:r>
      <w:proofErr w:type="gramEnd"/>
      <w:r>
        <w:t xml:space="preserve"> </w:t>
      </w:r>
    </w:p>
    <w:p w14:paraId="00000040" w14:textId="77777777" w:rsidR="009576B5" w:rsidRDefault="00000000">
      <w:pPr>
        <w:ind w:left="0" w:hanging="2"/>
      </w:pPr>
      <w:r>
        <w:t xml:space="preserve">      no cruel and unusual punishment.</w:t>
      </w:r>
    </w:p>
    <w:p w14:paraId="00000041" w14:textId="77777777" w:rsidR="009576B5" w:rsidRDefault="00000000">
      <w:pPr>
        <w:ind w:left="0" w:hanging="2"/>
      </w:pPr>
      <w:r>
        <w:t xml:space="preserve">  9. Other rights are retained by the people </w:t>
      </w:r>
    </w:p>
    <w:p w14:paraId="00000042" w14:textId="77777777" w:rsidR="009576B5" w:rsidRDefault="00000000">
      <w:pPr>
        <w:ind w:left="0" w:hanging="2"/>
      </w:pPr>
      <w:r>
        <w:t xml:space="preserve">      (= the people are the sovereign).</w:t>
      </w:r>
    </w:p>
    <w:p w14:paraId="00000043" w14:textId="77777777" w:rsidR="009576B5" w:rsidRDefault="00000000">
      <w:pPr>
        <w:ind w:left="0" w:hanging="2"/>
      </w:pPr>
      <w:r>
        <w:t xml:space="preserve">10. Powers not delegated to the United States </w:t>
      </w:r>
    </w:p>
    <w:p w14:paraId="00000044" w14:textId="77777777" w:rsidR="009576B5" w:rsidRDefault="00000000">
      <w:pPr>
        <w:ind w:left="0" w:hanging="2"/>
      </w:pPr>
      <w:r>
        <w:t xml:space="preserve">      (= the federal government) are reserved for </w:t>
      </w:r>
    </w:p>
    <w:p w14:paraId="00000045" w14:textId="77777777" w:rsidR="009576B5" w:rsidRDefault="00000000">
      <w:pPr>
        <w:ind w:left="0" w:hanging="2"/>
      </w:pPr>
      <w:r>
        <w:t xml:space="preserve">      the states and the people.</w:t>
      </w:r>
    </w:p>
    <w:p w14:paraId="00000046" w14:textId="77777777" w:rsidR="009576B5" w:rsidRDefault="009576B5">
      <w:pPr>
        <w:ind w:left="0" w:hanging="2"/>
        <w:rPr>
          <w:u w:val="single"/>
        </w:rPr>
      </w:pPr>
    </w:p>
    <w:sectPr w:rsidR="009576B5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B5"/>
    <w:rsid w:val="00400564"/>
    <w:rsid w:val="00694C9D"/>
    <w:rsid w:val="009576B5"/>
    <w:rsid w:val="00B40531"/>
    <w:rsid w:val="00C05FE5"/>
    <w:rsid w:val="00F3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82CA8"/>
  <w15:docId w15:val="{F4A4AF14-424A-4727-843B-A24C2C8E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EZPRZ1DXXxeVObgHcWlMvV4ptA==">CgMxLjA4AHIhMWszYjktTklNMmNDQzA0aTJYZk1IdndoWGZ5cDFLTWxn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 Zastrow</dc:creator>
  <cp:lastModifiedBy>Terri Fine</cp:lastModifiedBy>
  <cp:revision>2</cp:revision>
  <dcterms:created xsi:type="dcterms:W3CDTF">2025-01-11T21:18:00Z</dcterms:created>
  <dcterms:modified xsi:type="dcterms:W3CDTF">2025-01-11T21:18:00Z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9947215e4d56f96f65748e9ccc27a31f9be652433d56fee39d96743d6c743330</vt:lpwstr>
  </property>
</Properties>
</file>