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A38F8" w14:textId="6A1C96EA" w:rsidR="00551FCC" w:rsidRPr="007034F9" w:rsidRDefault="00F20088" w:rsidP="000F7AB2">
      <w:pPr>
        <w:spacing w:after="0"/>
        <w:jc w:val="center"/>
        <w:rPr>
          <w:rFonts w:ascii="Cambria" w:hAnsi="Cambria" w:cs="Times New Roman"/>
          <w:i/>
          <w:sz w:val="28"/>
          <w:szCs w:val="28"/>
        </w:rPr>
      </w:pPr>
      <w:r w:rsidRPr="007034F9">
        <w:rPr>
          <w:rFonts w:ascii="Cambria" w:hAnsi="Cambria" w:cs="Times New Roman"/>
          <w:i/>
          <w:sz w:val="28"/>
          <w:szCs w:val="28"/>
        </w:rPr>
        <w:t>STUDENTS INVESTIGATING</w:t>
      </w:r>
      <w:r w:rsidR="00551FCC" w:rsidRPr="007034F9">
        <w:rPr>
          <w:rFonts w:ascii="Cambria" w:hAnsi="Cambria" w:cs="Times New Roman"/>
          <w:i/>
          <w:sz w:val="28"/>
          <w:szCs w:val="28"/>
        </w:rPr>
        <w:t xml:space="preserve"> PRIMARY SOURCES</w:t>
      </w:r>
    </w:p>
    <w:p w14:paraId="035F9048" w14:textId="32075E7B" w:rsidR="00551FCC" w:rsidRDefault="00115F8B" w:rsidP="000F7AB2">
      <w:pPr>
        <w:spacing w:after="0"/>
        <w:jc w:val="center"/>
        <w:rPr>
          <w:rFonts w:ascii="Cambria" w:hAnsi="Cambria" w:cs="Times New Roman"/>
          <w:b/>
          <w:sz w:val="28"/>
          <w:szCs w:val="28"/>
        </w:rPr>
      </w:pPr>
      <w:r>
        <w:rPr>
          <w:rFonts w:ascii="Cambria" w:hAnsi="Cambria" w:cs="Times New Roman"/>
          <w:b/>
          <w:sz w:val="28"/>
          <w:szCs w:val="28"/>
        </w:rPr>
        <w:t xml:space="preserve">Presenting Political Parties </w:t>
      </w:r>
    </w:p>
    <w:p w14:paraId="737AF3A3" w14:textId="396B6B00" w:rsidR="007034F9" w:rsidRPr="00854FAC" w:rsidRDefault="0027727F" w:rsidP="00854FAC">
      <w:pPr>
        <w:spacing w:after="0"/>
        <w:jc w:val="center"/>
        <w:rPr>
          <w:rFonts w:ascii="Cambria" w:hAnsi="Cambria" w:cs="Times New Roman"/>
          <w:b/>
          <w:sz w:val="26"/>
          <w:szCs w:val="26"/>
        </w:rPr>
      </w:pPr>
      <w:r>
        <w:rPr>
          <w:rFonts w:ascii="Cambria" w:hAnsi="Cambria" w:cs="Times New Roman"/>
          <w:sz w:val="26"/>
          <w:szCs w:val="26"/>
        </w:rPr>
        <w:t>What is the impact of political parties</w:t>
      </w:r>
      <w:r w:rsidR="008C7BF8">
        <w:rPr>
          <w:rFonts w:ascii="Cambria" w:hAnsi="Cambria" w:cs="Times New Roman"/>
          <w:sz w:val="26"/>
          <w:szCs w:val="26"/>
        </w:rPr>
        <w:t xml:space="preserve">? </w:t>
      </w:r>
    </w:p>
    <w:p w14:paraId="71569CA2" w14:textId="0F3E4863" w:rsidR="00806A5B" w:rsidRPr="002C6DBB" w:rsidRDefault="00806A5B" w:rsidP="002C6DBB">
      <w:pPr>
        <w:spacing w:after="0"/>
        <w:jc w:val="center"/>
        <w:rPr>
          <w:rFonts w:ascii="Cambria" w:hAnsi="Cambria" w:cs="Times New Roman"/>
          <w:i/>
          <w:sz w:val="24"/>
          <w:szCs w:val="24"/>
        </w:rPr>
      </w:pPr>
      <w:r w:rsidRPr="00854FAC">
        <w:rPr>
          <w:rFonts w:ascii="Cambria" w:hAnsi="Cambria" w:cs="Times New Roman"/>
          <w:i/>
          <w:sz w:val="24"/>
          <w:szCs w:val="24"/>
        </w:rPr>
        <w:t>A Short</w:t>
      </w:r>
      <w:r w:rsidR="002C6DBB">
        <w:rPr>
          <w:rFonts w:ascii="Cambria" w:hAnsi="Cambria" w:cs="Times New Roman"/>
          <w:i/>
          <w:sz w:val="24"/>
          <w:szCs w:val="24"/>
        </w:rPr>
        <w:t xml:space="preserve"> Activity for </w:t>
      </w:r>
      <w:r w:rsidR="009660C1">
        <w:rPr>
          <w:rFonts w:ascii="Cambria" w:hAnsi="Cambria" w:cs="Times New Roman"/>
          <w:i/>
          <w:sz w:val="24"/>
          <w:szCs w:val="24"/>
        </w:rPr>
        <w:t>Middle School Civics</w:t>
      </w:r>
    </w:p>
    <w:p w14:paraId="525FD4F6" w14:textId="10EB1437" w:rsidR="003E4537" w:rsidRDefault="00AB7C31" w:rsidP="003E4537">
      <w:pPr>
        <w:spacing w:after="0"/>
        <w:rPr>
          <w:rFonts w:ascii="Cambria" w:hAnsi="Cambria" w:cs="Times New Roman"/>
          <w:b/>
          <w:i/>
          <w:sz w:val="24"/>
          <w:szCs w:val="24"/>
        </w:rPr>
      </w:pPr>
      <w:r>
        <w:rPr>
          <w:rFonts w:ascii="Cambria" w:hAnsi="Cambria" w:cs="Times New Roman"/>
          <w:b/>
          <w:i/>
          <w:sz w:val="24"/>
          <w:szCs w:val="24"/>
        </w:rPr>
        <w:t>Benchmark Correlations</w:t>
      </w:r>
    </w:p>
    <w:p w14:paraId="0CAB8320" w14:textId="7E2C7B2C" w:rsidR="001775A2" w:rsidRDefault="00567C5D" w:rsidP="001775A2">
      <w:pPr>
        <w:widowControl w:val="0"/>
        <w:autoSpaceDE w:val="0"/>
        <w:autoSpaceDN w:val="0"/>
        <w:adjustRightInd w:val="0"/>
        <w:spacing w:after="0" w:line="240" w:lineRule="auto"/>
        <w:rPr>
          <w:rFonts w:ascii="Cambria" w:hAnsi="Cambria" w:cs="Times New Roman MT Std"/>
          <w:bCs/>
          <w:color w:val="211D1E"/>
          <w:sz w:val="18"/>
          <w:szCs w:val="18"/>
        </w:rPr>
      </w:pPr>
      <w:r>
        <w:rPr>
          <w:rFonts w:ascii="Cambria" w:hAnsi="Cambria" w:cs="Times New Roman MT Std"/>
          <w:b/>
          <w:bCs/>
          <w:color w:val="211D1E"/>
          <w:sz w:val="18"/>
          <w:szCs w:val="18"/>
        </w:rPr>
        <w:t>SS.7.C</w:t>
      </w:r>
      <w:r w:rsidR="00910E94">
        <w:rPr>
          <w:rFonts w:ascii="Cambria" w:hAnsi="Cambria" w:cs="Times New Roman MT Std"/>
          <w:b/>
          <w:bCs/>
          <w:color w:val="211D1E"/>
          <w:sz w:val="18"/>
          <w:szCs w:val="18"/>
        </w:rPr>
        <w:t>G</w:t>
      </w:r>
      <w:r>
        <w:rPr>
          <w:rFonts w:ascii="Cambria" w:hAnsi="Cambria" w:cs="Times New Roman MT Std"/>
          <w:b/>
          <w:bCs/>
          <w:color w:val="211D1E"/>
          <w:sz w:val="18"/>
          <w:szCs w:val="18"/>
        </w:rPr>
        <w:t>.2.</w:t>
      </w:r>
      <w:r w:rsidR="00910E94">
        <w:rPr>
          <w:rFonts w:ascii="Cambria" w:hAnsi="Cambria" w:cs="Times New Roman MT Std"/>
          <w:b/>
          <w:bCs/>
          <w:color w:val="211D1E"/>
          <w:sz w:val="18"/>
          <w:szCs w:val="18"/>
        </w:rPr>
        <w:t>6</w:t>
      </w:r>
      <w:r w:rsidR="008C7BF8">
        <w:rPr>
          <w:rFonts w:ascii="Cambria" w:hAnsi="Cambria" w:cs="Times New Roman MT Std"/>
          <w:b/>
          <w:bCs/>
          <w:color w:val="211D1E"/>
          <w:sz w:val="18"/>
          <w:szCs w:val="18"/>
        </w:rPr>
        <w:t xml:space="preserve"> </w:t>
      </w:r>
      <w:r w:rsidR="008C7BF8">
        <w:rPr>
          <w:rFonts w:ascii="Cambria" w:hAnsi="Cambria" w:cs="Times New Roman MT Std"/>
          <w:bCs/>
          <w:color w:val="211D1E"/>
          <w:sz w:val="18"/>
          <w:szCs w:val="18"/>
        </w:rPr>
        <w:t xml:space="preserve">– </w:t>
      </w:r>
      <w:r w:rsidR="00910E94">
        <w:rPr>
          <w:rFonts w:ascii="Cambria" w:hAnsi="Cambria" w:cs="Times New Roman MT Std"/>
          <w:bCs/>
          <w:color w:val="211D1E"/>
          <w:sz w:val="18"/>
          <w:szCs w:val="18"/>
        </w:rPr>
        <w:t xml:space="preserve">Examine the election and voting process at the local, </w:t>
      </w:r>
      <w:proofErr w:type="gramStart"/>
      <w:r w:rsidR="00910E94">
        <w:rPr>
          <w:rFonts w:ascii="Cambria" w:hAnsi="Cambria" w:cs="Times New Roman MT Std"/>
          <w:bCs/>
          <w:color w:val="211D1E"/>
          <w:sz w:val="18"/>
          <w:szCs w:val="18"/>
        </w:rPr>
        <w:t>state</w:t>
      </w:r>
      <w:proofErr w:type="gramEnd"/>
      <w:r w:rsidR="00910E94">
        <w:rPr>
          <w:rFonts w:ascii="Cambria" w:hAnsi="Cambria" w:cs="Times New Roman MT Std"/>
          <w:bCs/>
          <w:color w:val="211D1E"/>
          <w:sz w:val="18"/>
          <w:szCs w:val="18"/>
        </w:rPr>
        <w:t xml:space="preserve"> and national levels.</w:t>
      </w:r>
    </w:p>
    <w:p w14:paraId="63DB15A7" w14:textId="11BECD09" w:rsidR="00567C5D" w:rsidRPr="001775A2" w:rsidRDefault="00567C5D" w:rsidP="00910E94">
      <w:pPr>
        <w:widowControl w:val="0"/>
        <w:autoSpaceDE w:val="0"/>
        <w:autoSpaceDN w:val="0"/>
        <w:adjustRightInd w:val="0"/>
        <w:spacing w:after="0" w:line="240" w:lineRule="auto"/>
        <w:ind w:left="720"/>
        <w:rPr>
          <w:rFonts w:ascii="Cambria" w:hAnsi="Cambria" w:cs="Times New Roman MT Std"/>
          <w:color w:val="211D1E"/>
          <w:sz w:val="18"/>
          <w:szCs w:val="18"/>
        </w:rPr>
      </w:pPr>
      <w:r w:rsidRPr="00062639">
        <w:rPr>
          <w:rFonts w:ascii="Cambria" w:hAnsi="Cambria" w:cs="Times New Roman"/>
          <w:b/>
          <w:sz w:val="18"/>
          <w:szCs w:val="18"/>
        </w:rPr>
        <w:t>Benchmark Clarification</w:t>
      </w:r>
      <w:r>
        <w:rPr>
          <w:rFonts w:ascii="Cambria" w:hAnsi="Cambria" w:cs="Times New Roman"/>
          <w:sz w:val="18"/>
          <w:szCs w:val="18"/>
        </w:rPr>
        <w:t xml:space="preserve">: Students will </w:t>
      </w:r>
      <w:r w:rsidR="00910E94">
        <w:rPr>
          <w:rFonts w:ascii="Cambria" w:hAnsi="Cambria" w:cs="Times New Roman"/>
          <w:sz w:val="18"/>
          <w:szCs w:val="18"/>
        </w:rPr>
        <w:t>explain the origins of the Republican and Democratic political parties and evaluate their roles in shaping public policy.</w:t>
      </w:r>
    </w:p>
    <w:p w14:paraId="321F8D5A" w14:textId="5B9AE743" w:rsidR="001A61EE" w:rsidRDefault="00910E94" w:rsidP="001A61EE">
      <w:pPr>
        <w:pStyle w:val="Default"/>
        <w:rPr>
          <w:rFonts w:ascii="Cambria" w:eastAsia="Times New Roman" w:hAnsi="Cambria"/>
          <w:sz w:val="18"/>
          <w:szCs w:val="18"/>
        </w:rPr>
      </w:pPr>
      <w:r>
        <w:rPr>
          <w:rFonts w:ascii="Cambria" w:eastAsia="Times New Roman" w:hAnsi="Cambria"/>
          <w:b/>
          <w:sz w:val="18"/>
          <w:szCs w:val="18"/>
        </w:rPr>
        <w:t>ELA</w:t>
      </w:r>
      <w:r w:rsidR="001A61EE" w:rsidRPr="000571E5">
        <w:rPr>
          <w:rFonts w:ascii="Cambria" w:eastAsia="Times New Roman" w:hAnsi="Cambria"/>
          <w:b/>
          <w:sz w:val="18"/>
          <w:szCs w:val="18"/>
        </w:rPr>
        <w:t>.</w:t>
      </w:r>
      <w:r w:rsidR="000A1823">
        <w:rPr>
          <w:rFonts w:ascii="Cambria" w:eastAsia="Times New Roman" w:hAnsi="Cambria"/>
          <w:b/>
          <w:sz w:val="18"/>
          <w:szCs w:val="18"/>
        </w:rPr>
        <w:t>7.R.</w:t>
      </w:r>
      <w:r>
        <w:rPr>
          <w:rFonts w:ascii="Cambria" w:eastAsia="Times New Roman" w:hAnsi="Cambria"/>
          <w:b/>
          <w:sz w:val="18"/>
          <w:szCs w:val="18"/>
        </w:rPr>
        <w:t>2</w:t>
      </w:r>
      <w:r w:rsidR="000A1823">
        <w:rPr>
          <w:rFonts w:ascii="Cambria" w:eastAsia="Times New Roman" w:hAnsi="Cambria"/>
          <w:b/>
          <w:sz w:val="18"/>
          <w:szCs w:val="18"/>
        </w:rPr>
        <w:t>.1 –</w:t>
      </w:r>
      <w:r w:rsidR="001A61EE">
        <w:rPr>
          <w:rFonts w:ascii="Cambria" w:eastAsia="Times New Roman" w:hAnsi="Cambria"/>
          <w:sz w:val="18"/>
          <w:szCs w:val="18"/>
        </w:rPr>
        <w:t xml:space="preserve"> </w:t>
      </w:r>
      <w:r>
        <w:rPr>
          <w:rFonts w:ascii="Cambria" w:eastAsia="Times New Roman" w:hAnsi="Cambria"/>
          <w:sz w:val="18"/>
          <w:szCs w:val="18"/>
        </w:rPr>
        <w:t>Explain how individual text sections and/or features convey a purpose in texts.</w:t>
      </w:r>
    </w:p>
    <w:p w14:paraId="7F7E7202" w14:textId="2904696D" w:rsidR="001A61EE" w:rsidRDefault="00910E94" w:rsidP="001A61EE">
      <w:pPr>
        <w:pStyle w:val="Default"/>
        <w:rPr>
          <w:rFonts w:ascii="Cambria" w:eastAsia="Times New Roman" w:hAnsi="Cambria"/>
          <w:sz w:val="18"/>
          <w:szCs w:val="18"/>
        </w:rPr>
      </w:pPr>
      <w:r>
        <w:rPr>
          <w:rFonts w:ascii="Cambria" w:eastAsia="Times New Roman" w:hAnsi="Cambria"/>
          <w:b/>
          <w:sz w:val="18"/>
          <w:szCs w:val="18"/>
        </w:rPr>
        <w:t>ELA</w:t>
      </w:r>
      <w:r w:rsidR="001A61EE" w:rsidRPr="000571E5">
        <w:rPr>
          <w:rFonts w:ascii="Cambria" w:eastAsia="Times New Roman" w:hAnsi="Cambria"/>
          <w:b/>
          <w:sz w:val="18"/>
          <w:szCs w:val="18"/>
        </w:rPr>
        <w:t>.</w:t>
      </w:r>
      <w:proofErr w:type="gramStart"/>
      <w:r w:rsidR="00CD30E9">
        <w:rPr>
          <w:rFonts w:ascii="Cambria" w:eastAsia="Times New Roman" w:hAnsi="Cambria"/>
          <w:b/>
          <w:sz w:val="18"/>
          <w:szCs w:val="18"/>
        </w:rPr>
        <w:t>7.</w:t>
      </w:r>
      <w:r>
        <w:rPr>
          <w:rFonts w:ascii="Cambria" w:eastAsia="Times New Roman" w:hAnsi="Cambria"/>
          <w:b/>
          <w:sz w:val="18"/>
          <w:szCs w:val="18"/>
        </w:rPr>
        <w:t>R</w:t>
      </w:r>
      <w:r w:rsidR="00CD30E9">
        <w:rPr>
          <w:rFonts w:ascii="Cambria" w:eastAsia="Times New Roman" w:hAnsi="Cambria"/>
          <w:b/>
          <w:sz w:val="18"/>
          <w:szCs w:val="18"/>
        </w:rPr>
        <w:t>.</w:t>
      </w:r>
      <w:proofErr w:type="gramEnd"/>
      <w:r>
        <w:rPr>
          <w:rFonts w:ascii="Cambria" w:eastAsia="Times New Roman" w:hAnsi="Cambria"/>
          <w:b/>
          <w:sz w:val="18"/>
          <w:szCs w:val="18"/>
        </w:rPr>
        <w:t>2</w:t>
      </w:r>
      <w:r w:rsidR="00CD30E9">
        <w:rPr>
          <w:rFonts w:ascii="Cambria" w:eastAsia="Times New Roman" w:hAnsi="Cambria"/>
          <w:b/>
          <w:sz w:val="18"/>
          <w:szCs w:val="18"/>
        </w:rPr>
        <w:t>.</w:t>
      </w:r>
      <w:r>
        <w:rPr>
          <w:rFonts w:ascii="Cambria" w:eastAsia="Times New Roman" w:hAnsi="Cambria"/>
          <w:b/>
          <w:sz w:val="18"/>
          <w:szCs w:val="18"/>
        </w:rPr>
        <w:t>2</w:t>
      </w:r>
      <w:r w:rsidR="00CD30E9">
        <w:rPr>
          <w:rFonts w:ascii="Cambria" w:eastAsia="Times New Roman" w:hAnsi="Cambria"/>
          <w:b/>
          <w:sz w:val="18"/>
          <w:szCs w:val="18"/>
        </w:rPr>
        <w:t xml:space="preserve"> –</w:t>
      </w:r>
      <w:r>
        <w:rPr>
          <w:rFonts w:ascii="Cambria" w:eastAsia="Times New Roman" w:hAnsi="Cambria"/>
          <w:sz w:val="18"/>
          <w:szCs w:val="18"/>
        </w:rPr>
        <w:t>Compare two or more central ideas and their development throughout a text.</w:t>
      </w:r>
    </w:p>
    <w:p w14:paraId="02A4F197" w14:textId="77777777" w:rsidR="007034F9" w:rsidRPr="00C97B3F" w:rsidRDefault="007034F9" w:rsidP="007034F9">
      <w:pPr>
        <w:spacing w:after="0"/>
        <w:rPr>
          <w:rFonts w:ascii="Cambria" w:hAnsi="Cambria" w:cs="Times New Roman"/>
          <w:b/>
          <w:i/>
          <w:sz w:val="12"/>
          <w:szCs w:val="12"/>
        </w:rPr>
      </w:pPr>
    </w:p>
    <w:p w14:paraId="6232F864" w14:textId="5B0D8267" w:rsidR="00A0751E" w:rsidRPr="00255526" w:rsidRDefault="00A0751E" w:rsidP="007034F9">
      <w:pPr>
        <w:pStyle w:val="ListParagraph"/>
        <w:spacing w:after="0"/>
        <w:ind w:left="0"/>
        <w:rPr>
          <w:rFonts w:ascii="Cambria" w:hAnsi="Cambria" w:cs="Times New Roman"/>
          <w:b/>
          <w:i/>
          <w:sz w:val="24"/>
          <w:szCs w:val="24"/>
        </w:rPr>
      </w:pPr>
      <w:r w:rsidRPr="00255526">
        <w:rPr>
          <w:rFonts w:ascii="Cambria" w:hAnsi="Cambria" w:cs="Times New Roman"/>
          <w:b/>
          <w:i/>
          <w:sz w:val="24"/>
          <w:szCs w:val="24"/>
        </w:rPr>
        <w:t>Activity Documents and Handouts</w:t>
      </w:r>
    </w:p>
    <w:p w14:paraId="22A75590" w14:textId="731260F3" w:rsidR="00501BA2" w:rsidRPr="00A20DA3" w:rsidRDefault="004D5993" w:rsidP="00501BA2">
      <w:pPr>
        <w:pStyle w:val="ListParagraph"/>
        <w:numPr>
          <w:ilvl w:val="0"/>
          <w:numId w:val="7"/>
        </w:numPr>
        <w:spacing w:after="0"/>
        <w:rPr>
          <w:rFonts w:ascii="Cambria" w:hAnsi="Cambria" w:cs="Times New Roman"/>
          <w:sz w:val="24"/>
          <w:szCs w:val="24"/>
        </w:rPr>
      </w:pPr>
      <w:r w:rsidRPr="00A20DA3">
        <w:rPr>
          <w:rFonts w:ascii="Cambria" w:hAnsi="Cambria" w:cs="Times New Roman"/>
          <w:sz w:val="24"/>
          <w:szCs w:val="24"/>
        </w:rPr>
        <w:t>Fishin’ Season political cartoon</w:t>
      </w:r>
    </w:p>
    <w:p w14:paraId="74CACBE0" w14:textId="0CB4E0B1" w:rsidR="0012504B" w:rsidRPr="00A20DA3" w:rsidRDefault="0027727F" w:rsidP="00501BA2">
      <w:pPr>
        <w:pStyle w:val="ListParagraph"/>
        <w:numPr>
          <w:ilvl w:val="0"/>
          <w:numId w:val="7"/>
        </w:numPr>
        <w:spacing w:after="0"/>
        <w:rPr>
          <w:rFonts w:ascii="Cambria" w:hAnsi="Cambria" w:cs="Times New Roman"/>
          <w:sz w:val="24"/>
          <w:szCs w:val="24"/>
        </w:rPr>
      </w:pPr>
      <w:r w:rsidRPr="00A20DA3">
        <w:rPr>
          <w:rFonts w:ascii="Cambria" w:hAnsi="Cambria" w:cs="Times New Roman"/>
          <w:sz w:val="24"/>
          <w:szCs w:val="24"/>
        </w:rPr>
        <w:t>Cartoon Analysis Worksheet</w:t>
      </w:r>
    </w:p>
    <w:p w14:paraId="596D2670" w14:textId="47CC84FA" w:rsidR="001267B8" w:rsidRPr="00A20DA3" w:rsidRDefault="00A20DA3" w:rsidP="00501BA2">
      <w:pPr>
        <w:pStyle w:val="ListParagraph"/>
        <w:numPr>
          <w:ilvl w:val="0"/>
          <w:numId w:val="7"/>
        </w:numPr>
        <w:spacing w:after="0"/>
        <w:rPr>
          <w:rFonts w:ascii="Cambria" w:hAnsi="Cambria" w:cs="Times New Roman"/>
          <w:sz w:val="24"/>
          <w:szCs w:val="24"/>
        </w:rPr>
      </w:pPr>
      <w:r w:rsidRPr="00A20DA3">
        <w:rPr>
          <w:rFonts w:ascii="Cambria" w:hAnsi="Cambria" w:cs="Times New Roman"/>
          <w:sz w:val="24"/>
          <w:szCs w:val="24"/>
        </w:rPr>
        <w:t>Presenting Political Parties</w:t>
      </w:r>
      <w:r w:rsidR="00107718" w:rsidRPr="00A20DA3">
        <w:rPr>
          <w:rFonts w:ascii="Cambria" w:hAnsi="Cambria" w:cs="Times New Roman"/>
          <w:sz w:val="24"/>
          <w:szCs w:val="24"/>
        </w:rPr>
        <w:t xml:space="preserve"> </w:t>
      </w:r>
      <w:r w:rsidR="00AB14C8" w:rsidRPr="00A20DA3">
        <w:rPr>
          <w:rFonts w:ascii="Cambria" w:hAnsi="Cambria" w:cs="Times New Roman"/>
          <w:sz w:val="24"/>
          <w:szCs w:val="24"/>
        </w:rPr>
        <w:t>Worksheet</w:t>
      </w:r>
    </w:p>
    <w:p w14:paraId="6707A47E" w14:textId="7A9D7642" w:rsidR="001267B8" w:rsidRPr="00A20DA3" w:rsidRDefault="003F5B39" w:rsidP="00501BA2">
      <w:pPr>
        <w:pStyle w:val="ListParagraph"/>
        <w:numPr>
          <w:ilvl w:val="0"/>
          <w:numId w:val="7"/>
        </w:numPr>
        <w:spacing w:after="0"/>
        <w:rPr>
          <w:rFonts w:ascii="Cambria" w:hAnsi="Cambria" w:cs="Times New Roman"/>
          <w:sz w:val="24"/>
          <w:szCs w:val="24"/>
        </w:rPr>
      </w:pPr>
      <w:r w:rsidRPr="00A20DA3">
        <w:rPr>
          <w:rFonts w:ascii="Cambria" w:hAnsi="Cambria" w:cs="Times New Roman"/>
          <w:sz w:val="24"/>
          <w:szCs w:val="24"/>
        </w:rPr>
        <w:t>Rocking the Boat political cartoon</w:t>
      </w:r>
    </w:p>
    <w:p w14:paraId="418CA116" w14:textId="77777777" w:rsidR="001267B8" w:rsidRPr="00C97B3F" w:rsidRDefault="001267B8" w:rsidP="001267B8">
      <w:pPr>
        <w:spacing w:after="0"/>
        <w:rPr>
          <w:rFonts w:ascii="Cambria" w:hAnsi="Cambria" w:cs="Times New Roman"/>
          <w:sz w:val="12"/>
          <w:szCs w:val="12"/>
        </w:rPr>
      </w:pPr>
    </w:p>
    <w:p w14:paraId="7A044484" w14:textId="767C2D87" w:rsidR="009B589F" w:rsidRDefault="001F2226" w:rsidP="009B589F">
      <w:pPr>
        <w:pStyle w:val="ListParagraph"/>
        <w:spacing w:after="0"/>
        <w:ind w:left="0"/>
        <w:rPr>
          <w:rFonts w:ascii="Cambria" w:hAnsi="Cambria" w:cs="Times New Roman"/>
          <w:b/>
          <w:i/>
          <w:sz w:val="24"/>
          <w:szCs w:val="24"/>
        </w:rPr>
      </w:pPr>
      <w:r w:rsidRPr="0028506F">
        <w:rPr>
          <w:rFonts w:ascii="Cambria" w:hAnsi="Cambria" w:cs="Times New Roman"/>
          <w:b/>
          <w:i/>
          <w:sz w:val="24"/>
          <w:szCs w:val="24"/>
        </w:rPr>
        <w:t>Full Document Citation</w:t>
      </w:r>
      <w:r w:rsidR="00F35EA0" w:rsidRPr="0028506F">
        <w:rPr>
          <w:rFonts w:ascii="Cambria" w:hAnsi="Cambria" w:cs="Times New Roman"/>
          <w:b/>
          <w:i/>
          <w:sz w:val="24"/>
          <w:szCs w:val="24"/>
        </w:rPr>
        <w:t>s</w:t>
      </w:r>
      <w:r>
        <w:rPr>
          <w:rFonts w:ascii="Cambria" w:hAnsi="Cambria" w:cs="Times New Roman"/>
          <w:b/>
          <w:i/>
          <w:sz w:val="24"/>
          <w:szCs w:val="24"/>
        </w:rPr>
        <w:t xml:space="preserve"> </w:t>
      </w:r>
    </w:p>
    <w:p w14:paraId="0803E43D" w14:textId="77777777" w:rsidR="005656DF" w:rsidRDefault="00000000" w:rsidP="005656DF">
      <w:pPr>
        <w:spacing w:after="0"/>
        <w:rPr>
          <w:rFonts w:ascii="Cambria" w:hAnsi="Cambria" w:cs="Times New Roman"/>
          <w:color w:val="000000" w:themeColor="text1"/>
        </w:rPr>
      </w:pPr>
      <w:hyperlink r:id="rId8" w:history="1">
        <w:r w:rsidR="005656DF" w:rsidRPr="00AE12C9">
          <w:rPr>
            <w:rStyle w:val="Hyperlink"/>
            <w:rFonts w:ascii="Cambria" w:hAnsi="Cambria" w:cs="Times New Roman"/>
            <w:color w:val="0070C0"/>
          </w:rPr>
          <w:t>The Fishin' Season</w:t>
        </w:r>
      </w:hyperlink>
      <w:r w:rsidR="005656DF" w:rsidRPr="00FE26E2">
        <w:rPr>
          <w:rFonts w:ascii="Cambria" w:hAnsi="Cambria" w:cs="Times New Roman"/>
          <w:color w:val="000000" w:themeColor="text1"/>
        </w:rPr>
        <w:t xml:space="preserve">; 7/7/1919; Berryman Political Cartoon Collection, 1896 - 1949; Records of the U.S. Senate, Record Group 46; National Archives Building, Washington, DC. </w:t>
      </w:r>
      <w:r w:rsidR="005656DF">
        <w:rPr>
          <w:rFonts w:ascii="Cambria" w:hAnsi="Cambria" w:cs="Times New Roman"/>
          <w:color w:val="000000" w:themeColor="text1"/>
        </w:rPr>
        <w:t xml:space="preserve"> National Archives Identifier:  1693475.</w:t>
      </w:r>
    </w:p>
    <w:p w14:paraId="18579CE1" w14:textId="77777777" w:rsidR="005656DF" w:rsidRDefault="005656DF" w:rsidP="005656DF">
      <w:pPr>
        <w:spacing w:after="0"/>
        <w:rPr>
          <w:rFonts w:ascii="Cambria" w:hAnsi="Cambria" w:cs="Times New Roman"/>
          <w:color w:val="000000" w:themeColor="text1"/>
        </w:rPr>
      </w:pPr>
      <w:r w:rsidRPr="0028506F">
        <w:rPr>
          <w:rFonts w:ascii="Cambria" w:hAnsi="Cambria" w:cs="Times New Roman"/>
          <w:color w:val="000000" w:themeColor="text1"/>
        </w:rPr>
        <w:t>[</w:t>
      </w:r>
      <w:r w:rsidRPr="00404B99">
        <w:rPr>
          <w:rFonts w:ascii="Cambria" w:hAnsi="Cambria" w:cs="Times New Roman"/>
        </w:rPr>
        <w:t>https://catalog.archives.gov/id/1693475</w:t>
      </w:r>
      <w:r w:rsidRPr="0028506F">
        <w:rPr>
          <w:rFonts w:ascii="Cambria" w:hAnsi="Cambria" w:cs="Times New Roman"/>
          <w:color w:val="000000" w:themeColor="text1"/>
        </w:rPr>
        <w:t xml:space="preserve">]  </w:t>
      </w:r>
    </w:p>
    <w:p w14:paraId="742A175C" w14:textId="77777777" w:rsidR="005656DF" w:rsidRPr="00FE26E2" w:rsidRDefault="005656DF" w:rsidP="005656DF">
      <w:pPr>
        <w:spacing w:after="0"/>
        <w:rPr>
          <w:rFonts w:ascii="Cambria" w:hAnsi="Cambria" w:cs="Times New Roman"/>
          <w:color w:val="000000" w:themeColor="text1"/>
        </w:rPr>
      </w:pPr>
      <w:r>
        <w:rPr>
          <w:rFonts w:ascii="Cambria" w:hAnsi="Cambria" w:cs="Times New Roman"/>
          <w:color w:val="000000" w:themeColor="text1"/>
        </w:rPr>
        <w:t>[</w:t>
      </w:r>
      <w:r w:rsidRPr="00404B99">
        <w:rPr>
          <w:rFonts w:ascii="Cambria" w:hAnsi="Cambria" w:cs="Times New Roman"/>
        </w:rPr>
        <w:t>https://www.docsteach.org/documents/document/the-fishin-season</w:t>
      </w:r>
      <w:r w:rsidRPr="00404B99">
        <w:rPr>
          <w:rStyle w:val="Hyperlink"/>
          <w:rFonts w:ascii="Cambria" w:hAnsi="Cambria" w:cs="Times New Roman"/>
          <w:color w:val="auto"/>
          <w:u w:val="none"/>
        </w:rPr>
        <w:t>]</w:t>
      </w:r>
    </w:p>
    <w:p w14:paraId="0DCF2A66" w14:textId="77777777" w:rsidR="005656DF" w:rsidRPr="00C97B3F" w:rsidRDefault="005656DF" w:rsidP="005656DF">
      <w:pPr>
        <w:pStyle w:val="ListParagraph"/>
        <w:spacing w:after="0"/>
        <w:rPr>
          <w:rFonts w:ascii="Cambria" w:hAnsi="Cambria" w:cs="Times New Roman"/>
          <w:color w:val="000000" w:themeColor="text1"/>
          <w:sz w:val="12"/>
          <w:szCs w:val="12"/>
        </w:rPr>
      </w:pPr>
    </w:p>
    <w:p w14:paraId="5F9A35D6" w14:textId="77777777" w:rsidR="005656DF" w:rsidRDefault="00000000" w:rsidP="005656DF">
      <w:pPr>
        <w:pStyle w:val="ListParagraph"/>
        <w:spacing w:after="0"/>
        <w:ind w:left="0"/>
        <w:rPr>
          <w:rFonts w:ascii="Cambria" w:hAnsi="Cambria" w:cs="Times New Roman"/>
          <w:color w:val="000000" w:themeColor="text1"/>
        </w:rPr>
      </w:pPr>
      <w:hyperlink r:id="rId9" w:history="1">
        <w:r w:rsidR="005656DF" w:rsidRPr="00FE26E2">
          <w:rPr>
            <w:rStyle w:val="Hyperlink"/>
            <w:rFonts w:ascii="Cambria" w:hAnsi="Cambria" w:cs="Times New Roman"/>
          </w:rPr>
          <w:t>Rocking the Boat</w:t>
        </w:r>
      </w:hyperlink>
      <w:r w:rsidR="005656DF" w:rsidRPr="00FE26E2">
        <w:rPr>
          <w:rFonts w:ascii="Cambria" w:hAnsi="Cambria" w:cs="Times New Roman"/>
          <w:color w:val="000000" w:themeColor="text1"/>
        </w:rPr>
        <w:t xml:space="preserve">; 6/5/1922; (G-099); Berryman Political Cartoon Collection, 1896 - 1949; Records of the U.S. Senate, 1789 - 2015, Record Group 46; National Archives Building, Washington, DC. </w:t>
      </w:r>
      <w:r w:rsidR="005656DF">
        <w:rPr>
          <w:rFonts w:ascii="Cambria" w:hAnsi="Cambria" w:cs="Times New Roman"/>
          <w:color w:val="000000" w:themeColor="text1"/>
        </w:rPr>
        <w:t xml:space="preserve"> National Archives Identifier:  6011735.</w:t>
      </w:r>
    </w:p>
    <w:p w14:paraId="3A104815" w14:textId="77777777" w:rsidR="005656DF" w:rsidRDefault="005656DF" w:rsidP="005656DF">
      <w:pPr>
        <w:pStyle w:val="ListParagraph"/>
        <w:spacing w:after="0"/>
        <w:ind w:left="0"/>
        <w:rPr>
          <w:rFonts w:ascii="Cambria" w:hAnsi="Cambria" w:cs="Times New Roman"/>
          <w:color w:val="000000" w:themeColor="text1"/>
        </w:rPr>
      </w:pPr>
      <w:r w:rsidRPr="0028506F">
        <w:rPr>
          <w:rFonts w:ascii="Cambria" w:hAnsi="Cambria" w:cs="Times New Roman"/>
          <w:color w:val="000000" w:themeColor="text1"/>
        </w:rPr>
        <w:t>[</w:t>
      </w:r>
      <w:r w:rsidRPr="00404B99">
        <w:rPr>
          <w:rFonts w:ascii="Cambria" w:hAnsi="Cambria" w:cs="Times New Roman"/>
        </w:rPr>
        <w:t>https://catalog.archives.gov/id/6011735</w:t>
      </w:r>
      <w:r w:rsidRPr="0028506F">
        <w:rPr>
          <w:rFonts w:ascii="Cambria" w:hAnsi="Cambria" w:cs="Times New Roman"/>
          <w:color w:val="000000" w:themeColor="text1"/>
        </w:rPr>
        <w:t>]</w:t>
      </w:r>
    </w:p>
    <w:p w14:paraId="7F410534" w14:textId="1DAA1257" w:rsidR="000A383F" w:rsidRDefault="005656DF" w:rsidP="005656DF">
      <w:pPr>
        <w:pStyle w:val="ListParagraph"/>
        <w:spacing w:after="0"/>
        <w:ind w:left="0"/>
        <w:rPr>
          <w:rFonts w:ascii="Cambria" w:hAnsi="Cambria" w:cs="Times New Roman"/>
          <w:color w:val="000000" w:themeColor="text1"/>
        </w:rPr>
      </w:pPr>
      <w:r>
        <w:rPr>
          <w:rFonts w:ascii="Cambria" w:hAnsi="Cambria" w:cs="Times New Roman"/>
          <w:color w:val="000000" w:themeColor="text1"/>
        </w:rPr>
        <w:t>[</w:t>
      </w:r>
      <w:r w:rsidRPr="00404B99">
        <w:rPr>
          <w:rFonts w:ascii="Cambria" w:hAnsi="Cambria" w:cs="Times New Roman"/>
        </w:rPr>
        <w:t>https://www.docsteach.org/documents/document/rocking-the-boat</w:t>
      </w:r>
      <w:r w:rsidRPr="00FE26E2">
        <w:rPr>
          <w:rFonts w:ascii="Cambria" w:hAnsi="Cambria" w:cs="Times New Roman"/>
          <w:color w:val="000000" w:themeColor="text1"/>
        </w:rPr>
        <w:t>]</w:t>
      </w:r>
    </w:p>
    <w:p w14:paraId="11670ADD" w14:textId="77777777" w:rsidR="00C97B3F" w:rsidRPr="00C97B3F" w:rsidRDefault="00C97B3F" w:rsidP="005656DF">
      <w:pPr>
        <w:pStyle w:val="ListParagraph"/>
        <w:spacing w:after="0"/>
        <w:ind w:left="0"/>
        <w:rPr>
          <w:rFonts w:ascii="Cambria" w:hAnsi="Cambria" w:cs="Times New Roman"/>
          <w:sz w:val="12"/>
          <w:szCs w:val="12"/>
        </w:rPr>
      </w:pPr>
    </w:p>
    <w:p w14:paraId="773C9CE1" w14:textId="77777777" w:rsidR="00CB78EA" w:rsidRDefault="00CB78EA" w:rsidP="00CB78EA">
      <w:pPr>
        <w:spacing w:after="0"/>
        <w:rPr>
          <w:rFonts w:ascii="Cambria" w:hAnsi="Cambria" w:cs="Times New Roman"/>
          <w:b/>
          <w:i/>
          <w:sz w:val="24"/>
          <w:szCs w:val="24"/>
        </w:rPr>
      </w:pPr>
      <w:r w:rsidRPr="003F5B39">
        <w:rPr>
          <w:rFonts w:ascii="Cambria" w:hAnsi="Cambria" w:cs="Times New Roman"/>
          <w:b/>
          <w:i/>
          <w:sz w:val="24"/>
          <w:szCs w:val="24"/>
        </w:rPr>
        <w:t>Activity Vocabulary</w:t>
      </w:r>
    </w:p>
    <w:tbl>
      <w:tblPr>
        <w:tblStyle w:val="TableGrid"/>
        <w:tblW w:w="10818" w:type="dxa"/>
        <w:jc w:val="center"/>
        <w:tblLook w:val="04A0" w:firstRow="1" w:lastRow="0" w:firstColumn="1" w:lastColumn="0" w:noHBand="0" w:noVBand="1"/>
      </w:tblPr>
      <w:tblGrid>
        <w:gridCol w:w="10818"/>
      </w:tblGrid>
      <w:tr w:rsidR="00C321AB" w14:paraId="3E651E21" w14:textId="77777777" w:rsidTr="00C330B3">
        <w:trPr>
          <w:trHeight w:val="971"/>
          <w:jc w:val="center"/>
        </w:trPr>
        <w:tc>
          <w:tcPr>
            <w:tcW w:w="10818" w:type="dxa"/>
          </w:tcPr>
          <w:p w14:paraId="6C1C7456" w14:textId="1B484CC8" w:rsidR="00B3348D" w:rsidRPr="00EC403F" w:rsidRDefault="00B3348D" w:rsidP="006E5522">
            <w:pPr>
              <w:rPr>
                <w:rFonts w:ascii="Cambria" w:hAnsi="Cambria" w:cs="Times New Roman"/>
                <w:b/>
                <w:szCs w:val="18"/>
                <w:u w:val="single"/>
              </w:rPr>
            </w:pPr>
            <w:r w:rsidRPr="00EC403F">
              <w:rPr>
                <w:rFonts w:ascii="Cambria" w:hAnsi="Cambria" w:cs="Times New Roman"/>
                <w:b/>
                <w:szCs w:val="18"/>
                <w:u w:val="single"/>
              </w:rPr>
              <w:t>Democratic Party</w:t>
            </w:r>
            <w:r w:rsidRPr="00EC403F">
              <w:rPr>
                <w:rFonts w:ascii="Cambria" w:hAnsi="Cambria" w:cs="Times New Roman"/>
                <w:szCs w:val="18"/>
              </w:rPr>
              <w:t xml:space="preserve"> – </w:t>
            </w:r>
            <w:r w:rsidR="005244B4" w:rsidRPr="00EC403F">
              <w:rPr>
                <w:rFonts w:ascii="Cambria" w:hAnsi="Cambria" w:cs="Times New Roman"/>
                <w:szCs w:val="18"/>
              </w:rPr>
              <w:t xml:space="preserve">a political party that believes that the federal government should take a more active role in people's lives, particularly those who are in </w:t>
            </w:r>
            <w:r w:rsidR="00DF3F61">
              <w:rPr>
                <w:rFonts w:ascii="Cambria" w:hAnsi="Cambria" w:cs="Times New Roman"/>
                <w:szCs w:val="18"/>
              </w:rPr>
              <w:t xml:space="preserve">economic </w:t>
            </w:r>
            <w:r w:rsidR="005244B4" w:rsidRPr="00EC403F">
              <w:rPr>
                <w:rFonts w:ascii="Cambria" w:hAnsi="Cambria" w:cs="Times New Roman"/>
                <w:szCs w:val="18"/>
              </w:rPr>
              <w:t>need</w:t>
            </w:r>
          </w:p>
          <w:p w14:paraId="3A0400F4" w14:textId="46E1DFB5" w:rsidR="006E5522" w:rsidRPr="00EC403F" w:rsidRDefault="005244B4" w:rsidP="006E5522">
            <w:pPr>
              <w:rPr>
                <w:rFonts w:ascii="Cambria" w:hAnsi="Cambria" w:cs="Times New Roman"/>
                <w:szCs w:val="18"/>
              </w:rPr>
            </w:pPr>
            <w:r w:rsidRPr="00EC403F">
              <w:rPr>
                <w:rFonts w:ascii="Cambria" w:hAnsi="Cambria" w:cs="Times New Roman"/>
                <w:b/>
                <w:szCs w:val="18"/>
                <w:u w:val="single"/>
              </w:rPr>
              <w:t>political party</w:t>
            </w:r>
            <w:r w:rsidR="006E5522" w:rsidRPr="00EC403F">
              <w:rPr>
                <w:rFonts w:ascii="Cambria" w:hAnsi="Cambria" w:cs="Times New Roman"/>
                <w:szCs w:val="18"/>
              </w:rPr>
              <w:t xml:space="preserve"> – </w:t>
            </w:r>
            <w:r w:rsidRPr="00EC403F">
              <w:rPr>
                <w:rFonts w:ascii="Cambria" w:hAnsi="Cambria" w:cs="Times New Roman"/>
                <w:szCs w:val="18"/>
              </w:rPr>
              <w:t>an organization that tries to get political power by electing members to public office so that their political ideas can become laws or policies</w:t>
            </w:r>
          </w:p>
          <w:p w14:paraId="7B252127" w14:textId="3FB665F4" w:rsidR="00C321AB" w:rsidRDefault="00B3348D" w:rsidP="00C321AB">
            <w:pPr>
              <w:rPr>
                <w:rFonts w:ascii="Cambria" w:hAnsi="Cambria" w:cs="Times New Roman"/>
                <w:szCs w:val="18"/>
              </w:rPr>
            </w:pPr>
            <w:r w:rsidRPr="00EC403F">
              <w:rPr>
                <w:rFonts w:ascii="Cambria" w:hAnsi="Cambria" w:cs="Times New Roman"/>
                <w:b/>
                <w:szCs w:val="18"/>
                <w:u w:val="single"/>
              </w:rPr>
              <w:t>Republican Party</w:t>
            </w:r>
            <w:r w:rsidR="006E5522" w:rsidRPr="00EC403F">
              <w:rPr>
                <w:rFonts w:ascii="Cambria" w:hAnsi="Cambria" w:cs="Times New Roman"/>
                <w:szCs w:val="18"/>
              </w:rPr>
              <w:t xml:space="preserve"> – </w:t>
            </w:r>
            <w:r w:rsidR="005244B4" w:rsidRPr="00EC403F">
              <w:rPr>
                <w:rFonts w:ascii="Cambria" w:hAnsi="Cambria" w:cs="Times New Roman"/>
                <w:szCs w:val="18"/>
              </w:rPr>
              <w:t xml:space="preserve">a political party that believes that the federal government should play a less active role in people's lives and that individuals can take care of themselves without government </w:t>
            </w:r>
            <w:r w:rsidR="00DF3F61">
              <w:rPr>
                <w:rFonts w:ascii="Cambria" w:hAnsi="Cambria" w:cs="Times New Roman"/>
                <w:szCs w:val="18"/>
              </w:rPr>
              <w:t xml:space="preserve">economic </w:t>
            </w:r>
            <w:r w:rsidR="005244B4" w:rsidRPr="00EC403F">
              <w:rPr>
                <w:rFonts w:ascii="Cambria" w:hAnsi="Cambria" w:cs="Times New Roman"/>
                <w:szCs w:val="18"/>
              </w:rPr>
              <w:t>help</w:t>
            </w:r>
          </w:p>
          <w:p w14:paraId="7E0F3AF4" w14:textId="4D32CFF0" w:rsidR="004A2D9C" w:rsidRPr="00EC403F" w:rsidRDefault="004A2D9C" w:rsidP="00C321AB">
            <w:pPr>
              <w:rPr>
                <w:rFonts w:ascii="Cambria" w:hAnsi="Cambria" w:cs="Times New Roman"/>
                <w:szCs w:val="18"/>
              </w:rPr>
            </w:pPr>
            <w:r w:rsidRPr="004A2D9C">
              <w:rPr>
                <w:rFonts w:ascii="Cambria" w:hAnsi="Cambria" w:cs="Times New Roman"/>
                <w:b/>
                <w:szCs w:val="18"/>
                <w:u w:val="single"/>
              </w:rPr>
              <w:t>third party</w:t>
            </w:r>
            <w:r>
              <w:rPr>
                <w:rFonts w:ascii="Cambria" w:hAnsi="Cambria" w:cs="Times New Roman"/>
                <w:szCs w:val="18"/>
              </w:rPr>
              <w:t xml:space="preserve"> – </w:t>
            </w:r>
            <w:r w:rsidRPr="004A2D9C">
              <w:rPr>
                <w:rFonts w:ascii="Cambria" w:hAnsi="Cambria" w:cs="Times New Roman"/>
                <w:szCs w:val="18"/>
              </w:rPr>
              <w:t>a political party that is not one of the two major parties in the country; a minor party</w:t>
            </w:r>
          </w:p>
          <w:p w14:paraId="4E2A0DED" w14:textId="53721E8D" w:rsidR="00EC403F" w:rsidRPr="00C330B3" w:rsidRDefault="00EC403F" w:rsidP="00C321AB">
            <w:pPr>
              <w:rPr>
                <w:rFonts w:ascii="Cambria" w:hAnsi="Cambria" w:cs="Times New Roman"/>
                <w:sz w:val="18"/>
                <w:szCs w:val="18"/>
              </w:rPr>
            </w:pPr>
            <w:r w:rsidRPr="00EC403F">
              <w:rPr>
                <w:rFonts w:ascii="Cambria" w:hAnsi="Cambria" w:cs="Times New Roman"/>
                <w:b/>
                <w:szCs w:val="18"/>
                <w:u w:val="single"/>
              </w:rPr>
              <w:t>two-party system</w:t>
            </w:r>
            <w:r w:rsidRPr="00EC403F">
              <w:rPr>
                <w:rFonts w:ascii="Cambria" w:hAnsi="Cambria" w:cs="Times New Roman"/>
                <w:szCs w:val="18"/>
              </w:rPr>
              <w:t xml:space="preserve"> – a political system consisting primarily of two major parties, more or less equal in strength</w:t>
            </w:r>
          </w:p>
        </w:tc>
      </w:tr>
    </w:tbl>
    <w:p w14:paraId="73A2E606" w14:textId="77777777" w:rsidR="00C330B3" w:rsidRPr="00AF4C66" w:rsidRDefault="00C330B3" w:rsidP="008A1E2A">
      <w:pPr>
        <w:spacing w:line="240" w:lineRule="auto"/>
        <w:rPr>
          <w:rFonts w:ascii="Cambria" w:hAnsi="Cambria" w:cs="Times New Roman"/>
          <w:sz w:val="24"/>
          <w:szCs w:val="24"/>
        </w:rPr>
      </w:pPr>
    </w:p>
    <w:p w14:paraId="4979AB7F" w14:textId="24FFD086" w:rsidR="006A2288" w:rsidRDefault="00CD30E9" w:rsidP="008A1E2A">
      <w:pPr>
        <w:pStyle w:val="ListParagraph"/>
        <w:numPr>
          <w:ilvl w:val="0"/>
          <w:numId w:val="2"/>
        </w:numPr>
        <w:spacing w:line="240" w:lineRule="auto"/>
        <w:rPr>
          <w:rFonts w:ascii="Cambria" w:hAnsi="Cambria" w:cs="Times New Roman"/>
          <w:sz w:val="24"/>
          <w:szCs w:val="24"/>
        </w:rPr>
      </w:pPr>
      <w:r>
        <w:rPr>
          <w:rFonts w:ascii="Cambria" w:hAnsi="Cambria" w:cs="Times New Roman"/>
          <w:sz w:val="24"/>
          <w:szCs w:val="24"/>
        </w:rPr>
        <w:t>Write the term “</w:t>
      </w:r>
      <w:r w:rsidR="006A2288">
        <w:rPr>
          <w:rFonts w:ascii="Cambria" w:hAnsi="Cambria" w:cs="Times New Roman"/>
          <w:sz w:val="24"/>
          <w:szCs w:val="24"/>
        </w:rPr>
        <w:t>political parties” on the board and instruct students to take out a piece of notebook paper. Have student</w:t>
      </w:r>
      <w:r w:rsidR="00751DEC">
        <w:rPr>
          <w:rFonts w:ascii="Cambria" w:hAnsi="Cambria" w:cs="Times New Roman"/>
          <w:sz w:val="24"/>
          <w:szCs w:val="24"/>
        </w:rPr>
        <w:t>s</w:t>
      </w:r>
      <w:r w:rsidR="006A2288">
        <w:rPr>
          <w:rFonts w:ascii="Cambria" w:hAnsi="Cambria" w:cs="Times New Roman"/>
          <w:sz w:val="24"/>
          <w:szCs w:val="24"/>
        </w:rPr>
        <w:t xml:space="preserve"> work independently </w:t>
      </w:r>
      <w:r w:rsidR="00751DEC">
        <w:rPr>
          <w:rFonts w:ascii="Cambria" w:hAnsi="Cambria" w:cs="Times New Roman"/>
          <w:sz w:val="24"/>
          <w:szCs w:val="24"/>
        </w:rPr>
        <w:t xml:space="preserve">to </w:t>
      </w:r>
      <w:r w:rsidR="006A2288">
        <w:rPr>
          <w:rFonts w:ascii="Cambria" w:hAnsi="Cambria" w:cs="Times New Roman"/>
          <w:sz w:val="24"/>
          <w:szCs w:val="24"/>
        </w:rPr>
        <w:t xml:space="preserve">write down </w:t>
      </w:r>
      <w:r w:rsidR="00044FE6">
        <w:rPr>
          <w:rFonts w:ascii="Cambria" w:hAnsi="Cambria" w:cs="Times New Roman"/>
          <w:sz w:val="24"/>
          <w:szCs w:val="24"/>
        </w:rPr>
        <w:t xml:space="preserve">words or phrases </w:t>
      </w:r>
      <w:r w:rsidR="00B716E5">
        <w:rPr>
          <w:rFonts w:ascii="Cambria" w:hAnsi="Cambria" w:cs="Times New Roman"/>
          <w:sz w:val="24"/>
          <w:szCs w:val="24"/>
        </w:rPr>
        <w:t>they associate</w:t>
      </w:r>
      <w:r w:rsidR="00044FE6">
        <w:rPr>
          <w:rFonts w:ascii="Cambria" w:hAnsi="Cambria" w:cs="Times New Roman"/>
          <w:sz w:val="24"/>
          <w:szCs w:val="24"/>
        </w:rPr>
        <w:t xml:space="preserve"> with </w:t>
      </w:r>
      <w:r w:rsidR="006A2288">
        <w:rPr>
          <w:rFonts w:ascii="Cambria" w:hAnsi="Cambria" w:cs="Times New Roman"/>
          <w:sz w:val="24"/>
          <w:szCs w:val="24"/>
        </w:rPr>
        <w:t xml:space="preserve">political parties. </w:t>
      </w:r>
    </w:p>
    <w:p w14:paraId="00BDED52" w14:textId="52576035" w:rsidR="00B3348D" w:rsidRDefault="00396614" w:rsidP="00594EF9">
      <w:pPr>
        <w:pStyle w:val="ListParagraph"/>
        <w:numPr>
          <w:ilvl w:val="0"/>
          <w:numId w:val="2"/>
        </w:numPr>
        <w:rPr>
          <w:rFonts w:ascii="Cambria" w:hAnsi="Cambria" w:cs="Times New Roman"/>
          <w:sz w:val="24"/>
          <w:szCs w:val="24"/>
        </w:rPr>
      </w:pPr>
      <w:r>
        <w:rPr>
          <w:rFonts w:ascii="Cambria" w:hAnsi="Cambria" w:cs="Times New Roman"/>
          <w:sz w:val="24"/>
          <w:szCs w:val="24"/>
        </w:rPr>
        <w:t>Instruct</w:t>
      </w:r>
      <w:r w:rsidR="006A2288">
        <w:rPr>
          <w:rFonts w:ascii="Cambria" w:hAnsi="Cambria" w:cs="Times New Roman"/>
          <w:sz w:val="24"/>
          <w:szCs w:val="24"/>
        </w:rPr>
        <w:t xml:space="preserve"> students</w:t>
      </w:r>
      <w:r>
        <w:rPr>
          <w:rFonts w:ascii="Cambria" w:hAnsi="Cambria" w:cs="Times New Roman"/>
          <w:sz w:val="24"/>
          <w:szCs w:val="24"/>
        </w:rPr>
        <w:t xml:space="preserve"> to</w:t>
      </w:r>
      <w:r w:rsidR="006A2288">
        <w:rPr>
          <w:rFonts w:ascii="Cambria" w:hAnsi="Cambria" w:cs="Times New Roman"/>
          <w:sz w:val="24"/>
          <w:szCs w:val="24"/>
        </w:rPr>
        <w:t xml:space="preserve"> turn to a shoulder partn</w:t>
      </w:r>
      <w:r>
        <w:rPr>
          <w:rFonts w:ascii="Cambria" w:hAnsi="Cambria" w:cs="Times New Roman"/>
          <w:sz w:val="24"/>
          <w:szCs w:val="24"/>
        </w:rPr>
        <w:t>er and compare their notes. Have students</w:t>
      </w:r>
      <w:r w:rsidR="00751DEC">
        <w:rPr>
          <w:rFonts w:ascii="Cambria" w:hAnsi="Cambria" w:cs="Times New Roman"/>
          <w:sz w:val="24"/>
          <w:szCs w:val="24"/>
        </w:rPr>
        <w:t xml:space="preserve"> </w:t>
      </w:r>
      <w:r w:rsidR="006A2288">
        <w:rPr>
          <w:rFonts w:ascii="Cambria" w:hAnsi="Cambria" w:cs="Times New Roman"/>
          <w:sz w:val="24"/>
          <w:szCs w:val="24"/>
        </w:rPr>
        <w:t xml:space="preserve">circle any </w:t>
      </w:r>
      <w:r w:rsidR="00751DEC">
        <w:rPr>
          <w:rFonts w:ascii="Cambria" w:hAnsi="Cambria" w:cs="Times New Roman"/>
          <w:sz w:val="24"/>
          <w:szCs w:val="24"/>
        </w:rPr>
        <w:t xml:space="preserve">words or phrases </w:t>
      </w:r>
      <w:r w:rsidR="00B3348D">
        <w:rPr>
          <w:rFonts w:ascii="Cambria" w:hAnsi="Cambria" w:cs="Times New Roman"/>
          <w:sz w:val="24"/>
          <w:szCs w:val="24"/>
        </w:rPr>
        <w:t xml:space="preserve">that they have in common with their partner. </w:t>
      </w:r>
    </w:p>
    <w:p w14:paraId="6964E755" w14:textId="77777777" w:rsidR="00B3348D" w:rsidRDefault="00B3348D" w:rsidP="00594EF9">
      <w:pPr>
        <w:pStyle w:val="ListParagraph"/>
        <w:numPr>
          <w:ilvl w:val="0"/>
          <w:numId w:val="2"/>
        </w:numPr>
        <w:rPr>
          <w:rFonts w:ascii="Cambria" w:hAnsi="Cambria" w:cs="Times New Roman"/>
          <w:sz w:val="24"/>
          <w:szCs w:val="24"/>
        </w:rPr>
      </w:pPr>
      <w:r>
        <w:rPr>
          <w:rFonts w:ascii="Cambria" w:hAnsi="Cambria" w:cs="Times New Roman"/>
          <w:sz w:val="24"/>
          <w:szCs w:val="24"/>
        </w:rPr>
        <w:t xml:space="preserve">Have students share out as a whole class. </w:t>
      </w:r>
    </w:p>
    <w:p w14:paraId="0E5DD33A" w14:textId="2EE3DD0D" w:rsidR="006777B8" w:rsidRDefault="006777B8" w:rsidP="00594EF9">
      <w:pPr>
        <w:pStyle w:val="ListParagraph"/>
        <w:numPr>
          <w:ilvl w:val="0"/>
          <w:numId w:val="2"/>
        </w:numPr>
        <w:rPr>
          <w:rFonts w:ascii="Cambria" w:hAnsi="Cambria" w:cs="Times New Roman"/>
          <w:sz w:val="24"/>
          <w:szCs w:val="24"/>
        </w:rPr>
      </w:pPr>
      <w:r>
        <w:rPr>
          <w:rFonts w:ascii="Cambria" w:hAnsi="Cambria" w:cs="Times New Roman"/>
          <w:sz w:val="24"/>
          <w:szCs w:val="24"/>
        </w:rPr>
        <w:t xml:space="preserve">Project and pass out “The Fishin’ Season” political cartoon. </w:t>
      </w:r>
    </w:p>
    <w:p w14:paraId="04619F31" w14:textId="7D12A4CC" w:rsidR="006777B8" w:rsidRDefault="006777B8" w:rsidP="00594EF9">
      <w:pPr>
        <w:pStyle w:val="ListParagraph"/>
        <w:numPr>
          <w:ilvl w:val="0"/>
          <w:numId w:val="2"/>
        </w:numPr>
        <w:rPr>
          <w:rFonts w:ascii="Cambria" w:hAnsi="Cambria" w:cs="Times New Roman"/>
          <w:sz w:val="24"/>
          <w:szCs w:val="24"/>
        </w:rPr>
      </w:pPr>
      <w:r>
        <w:rPr>
          <w:rFonts w:ascii="Cambria" w:hAnsi="Cambria" w:cs="Times New Roman"/>
          <w:sz w:val="24"/>
          <w:szCs w:val="24"/>
        </w:rPr>
        <w:t>Direct students to visually scan the p</w:t>
      </w:r>
      <w:r w:rsidR="004D5993">
        <w:rPr>
          <w:rFonts w:ascii="Cambria" w:hAnsi="Cambria" w:cs="Times New Roman"/>
          <w:sz w:val="24"/>
          <w:szCs w:val="24"/>
        </w:rPr>
        <w:t>olitical cartoon</w:t>
      </w:r>
      <w:r>
        <w:rPr>
          <w:rFonts w:ascii="Cambria" w:hAnsi="Cambria" w:cs="Times New Roman"/>
          <w:sz w:val="24"/>
          <w:szCs w:val="24"/>
        </w:rPr>
        <w:t xml:space="preserve"> and identify three items that stand out to them in the document. (Examples could include: </w:t>
      </w:r>
      <w:r w:rsidR="004D5993">
        <w:rPr>
          <w:rFonts w:ascii="Cambria" w:hAnsi="Cambria" w:cs="Times New Roman"/>
          <w:sz w:val="24"/>
          <w:szCs w:val="24"/>
        </w:rPr>
        <w:t>donkey, elephant, fishing poles, tree branch, water, sign</w:t>
      </w:r>
      <w:r>
        <w:rPr>
          <w:rFonts w:ascii="Cambria" w:hAnsi="Cambria" w:cs="Times New Roman"/>
          <w:sz w:val="24"/>
          <w:szCs w:val="24"/>
        </w:rPr>
        <w:t>)</w:t>
      </w:r>
    </w:p>
    <w:p w14:paraId="780B8E2B" w14:textId="0AE8C9A6" w:rsidR="005B5E82" w:rsidRDefault="005B5E82" w:rsidP="00594EF9">
      <w:pPr>
        <w:pStyle w:val="ListParagraph"/>
        <w:numPr>
          <w:ilvl w:val="0"/>
          <w:numId w:val="2"/>
        </w:numPr>
        <w:rPr>
          <w:rFonts w:ascii="Cambria" w:hAnsi="Cambria" w:cs="Times New Roman"/>
          <w:sz w:val="24"/>
          <w:szCs w:val="24"/>
        </w:rPr>
      </w:pPr>
      <w:r>
        <w:rPr>
          <w:rFonts w:ascii="Cambria" w:hAnsi="Cambria" w:cs="Times New Roman"/>
          <w:sz w:val="24"/>
          <w:szCs w:val="24"/>
        </w:rPr>
        <w:lastRenderedPageBreak/>
        <w:t>Engage students in a class discussion about the political cartoon using the following questions:</w:t>
      </w:r>
    </w:p>
    <w:p w14:paraId="6E59ED12" w14:textId="14A6D210" w:rsidR="005B5E82" w:rsidRDefault="005B5E82" w:rsidP="005B5E82">
      <w:pPr>
        <w:pStyle w:val="ListParagraph"/>
        <w:numPr>
          <w:ilvl w:val="1"/>
          <w:numId w:val="2"/>
        </w:numPr>
        <w:rPr>
          <w:rFonts w:ascii="Cambria" w:hAnsi="Cambria" w:cs="Times New Roman"/>
          <w:sz w:val="24"/>
          <w:szCs w:val="24"/>
        </w:rPr>
      </w:pPr>
      <w:r>
        <w:rPr>
          <w:rFonts w:ascii="Cambria" w:hAnsi="Cambria" w:cs="Times New Roman"/>
          <w:sz w:val="24"/>
          <w:szCs w:val="24"/>
        </w:rPr>
        <w:t>What actions are the characters in this cartoon doing?</w:t>
      </w:r>
      <w:r w:rsidR="001812A2">
        <w:rPr>
          <w:rFonts w:ascii="Cambria" w:hAnsi="Cambria" w:cs="Times New Roman"/>
          <w:sz w:val="24"/>
          <w:szCs w:val="24"/>
        </w:rPr>
        <w:t xml:space="preserve"> (Fishing; looking for issues for their campaigns)</w:t>
      </w:r>
      <w:r>
        <w:rPr>
          <w:rFonts w:ascii="Cambria" w:hAnsi="Cambria" w:cs="Times New Roman"/>
          <w:sz w:val="24"/>
          <w:szCs w:val="24"/>
        </w:rPr>
        <w:t xml:space="preserve"> </w:t>
      </w:r>
    </w:p>
    <w:p w14:paraId="6685D17F" w14:textId="2EACF809" w:rsidR="00594EF9" w:rsidRPr="00F00D25" w:rsidRDefault="005B5E82" w:rsidP="00B3348D">
      <w:pPr>
        <w:pStyle w:val="ListParagraph"/>
        <w:numPr>
          <w:ilvl w:val="1"/>
          <w:numId w:val="2"/>
        </w:numPr>
        <w:rPr>
          <w:rFonts w:ascii="Cambria" w:hAnsi="Cambria" w:cs="Times New Roman"/>
          <w:sz w:val="24"/>
          <w:szCs w:val="24"/>
        </w:rPr>
      </w:pPr>
      <w:r>
        <w:rPr>
          <w:rFonts w:ascii="Cambria" w:hAnsi="Cambria" w:cs="Times New Roman"/>
          <w:sz w:val="24"/>
          <w:szCs w:val="24"/>
        </w:rPr>
        <w:t>What emotions do the characters convey? What details in the cartoon make you think that way?</w:t>
      </w:r>
      <w:r w:rsidR="001812A2">
        <w:rPr>
          <w:rFonts w:ascii="Cambria" w:hAnsi="Cambria" w:cs="Times New Roman"/>
          <w:sz w:val="24"/>
          <w:szCs w:val="24"/>
        </w:rPr>
        <w:t xml:space="preserve">  (They look shocked, surprised, maybe worried. Their facial ex</w:t>
      </w:r>
      <w:r w:rsidR="00BB74EF">
        <w:rPr>
          <w:rFonts w:ascii="Cambria" w:hAnsi="Cambria" w:cs="Times New Roman"/>
          <w:sz w:val="24"/>
          <w:szCs w:val="24"/>
        </w:rPr>
        <w:t>pressions, eyes and mouth</w:t>
      </w:r>
      <w:r w:rsidR="001812A2">
        <w:rPr>
          <w:rFonts w:ascii="Cambria" w:hAnsi="Cambria" w:cs="Times New Roman"/>
          <w:sz w:val="24"/>
          <w:szCs w:val="24"/>
        </w:rPr>
        <w:t xml:space="preserve"> convey these emotions.)</w:t>
      </w:r>
    </w:p>
    <w:p w14:paraId="5DED3B17" w14:textId="61BE3BDE" w:rsidR="00044FE6" w:rsidRDefault="00F00D25" w:rsidP="00044FE6">
      <w:pPr>
        <w:pStyle w:val="ListParagraph"/>
        <w:numPr>
          <w:ilvl w:val="0"/>
          <w:numId w:val="2"/>
        </w:numPr>
        <w:rPr>
          <w:rFonts w:ascii="Cambria" w:hAnsi="Cambria" w:cs="Times New Roman"/>
          <w:sz w:val="24"/>
          <w:szCs w:val="24"/>
        </w:rPr>
      </w:pPr>
      <w:r>
        <w:rPr>
          <w:rFonts w:ascii="Cambria" w:hAnsi="Cambria" w:cs="Times New Roman"/>
          <w:sz w:val="24"/>
          <w:szCs w:val="24"/>
        </w:rPr>
        <w:t xml:space="preserve">Pass out the Cartoon Analysis Worksheet and share with students that they are going to learn more about this cartoon by </w:t>
      </w:r>
      <w:r w:rsidR="00054EB0">
        <w:rPr>
          <w:rFonts w:ascii="Cambria" w:hAnsi="Cambria" w:cs="Times New Roman"/>
          <w:sz w:val="24"/>
          <w:szCs w:val="24"/>
        </w:rPr>
        <w:t xml:space="preserve">conducting an analysis of the </w:t>
      </w:r>
      <w:r w:rsidR="00044FE6">
        <w:rPr>
          <w:rFonts w:ascii="Cambria" w:hAnsi="Cambria" w:cs="Times New Roman"/>
          <w:sz w:val="24"/>
          <w:szCs w:val="24"/>
        </w:rPr>
        <w:t>image</w:t>
      </w:r>
      <w:r w:rsidR="00037B44">
        <w:rPr>
          <w:rFonts w:ascii="Cambria" w:hAnsi="Cambria" w:cs="Times New Roman"/>
          <w:sz w:val="24"/>
          <w:szCs w:val="24"/>
        </w:rPr>
        <w:t>.</w:t>
      </w:r>
      <w:r w:rsidR="00396614">
        <w:rPr>
          <w:rFonts w:ascii="Cambria" w:hAnsi="Cambria" w:cs="Times New Roman"/>
          <w:sz w:val="24"/>
          <w:szCs w:val="24"/>
        </w:rPr>
        <w:t xml:space="preserve"> </w:t>
      </w:r>
      <w:r w:rsidR="00396614" w:rsidRPr="00396614">
        <w:rPr>
          <w:rFonts w:ascii="Cambria" w:hAnsi="Cambria" w:cs="Times New Roman"/>
          <w:b/>
          <w:sz w:val="24"/>
          <w:szCs w:val="24"/>
        </w:rPr>
        <w:t>Teacher Note</w:t>
      </w:r>
      <w:r w:rsidR="00396614">
        <w:rPr>
          <w:rFonts w:ascii="Cambria" w:hAnsi="Cambria" w:cs="Times New Roman"/>
          <w:sz w:val="24"/>
          <w:szCs w:val="24"/>
        </w:rPr>
        <w:t xml:space="preserve">: </w:t>
      </w:r>
      <w:r w:rsidR="00044FE6">
        <w:rPr>
          <w:rFonts w:ascii="Cambria" w:hAnsi="Cambria" w:cs="Times New Roman"/>
          <w:sz w:val="24"/>
          <w:szCs w:val="24"/>
        </w:rPr>
        <w:t>If needed, share the following information with students to provide additional background information</w:t>
      </w:r>
      <w:r w:rsidR="0028506F">
        <w:rPr>
          <w:rFonts w:ascii="Cambria" w:hAnsi="Cambria" w:cs="Times New Roman"/>
          <w:sz w:val="24"/>
          <w:szCs w:val="24"/>
        </w:rPr>
        <w:t xml:space="preserve"> on political parties. It is important to share with students that </w:t>
      </w:r>
      <w:r w:rsidR="00616F3D">
        <w:rPr>
          <w:rFonts w:ascii="Cambria" w:hAnsi="Cambria" w:cs="Times New Roman"/>
          <w:sz w:val="24"/>
          <w:szCs w:val="24"/>
        </w:rPr>
        <w:t>the definitions for the Democratic and Republican parties reflect their current approach to government. Both political parties have changed their ideas on government throughout United States history</w:t>
      </w:r>
      <w:r w:rsidR="00044FE6">
        <w:rPr>
          <w:rFonts w:ascii="Cambria" w:hAnsi="Cambria" w:cs="Times New Roman"/>
          <w:sz w:val="24"/>
          <w:szCs w:val="24"/>
        </w:rPr>
        <w:t xml:space="preserve">. </w:t>
      </w:r>
    </w:p>
    <w:p w14:paraId="7100D0C5" w14:textId="5C0AEA0D" w:rsidR="00044FE6" w:rsidRDefault="00044FE6" w:rsidP="00044FE6">
      <w:pPr>
        <w:pStyle w:val="ListParagraph"/>
        <w:numPr>
          <w:ilvl w:val="1"/>
          <w:numId w:val="2"/>
        </w:numPr>
        <w:rPr>
          <w:rFonts w:ascii="Cambria" w:hAnsi="Cambria" w:cs="Times New Roman"/>
          <w:sz w:val="24"/>
          <w:szCs w:val="24"/>
        </w:rPr>
      </w:pPr>
      <w:r>
        <w:rPr>
          <w:rFonts w:ascii="Cambria" w:hAnsi="Cambria" w:cs="Times New Roman"/>
          <w:sz w:val="24"/>
          <w:szCs w:val="24"/>
        </w:rPr>
        <w:t xml:space="preserve">The donkey is a symbol for the Democratic Party. The Democratic Party is a </w:t>
      </w:r>
      <w:r w:rsidRPr="00AB14C8">
        <w:rPr>
          <w:rFonts w:ascii="Cambria" w:hAnsi="Cambria" w:cs="Times New Roman"/>
          <w:sz w:val="24"/>
          <w:szCs w:val="24"/>
        </w:rPr>
        <w:t xml:space="preserve">political party that believes that the federal government should take a more active role in people's lives, particularly those who are in </w:t>
      </w:r>
      <w:r w:rsidR="00DF3F61">
        <w:rPr>
          <w:rFonts w:ascii="Cambria" w:hAnsi="Cambria" w:cs="Times New Roman"/>
          <w:sz w:val="24"/>
          <w:szCs w:val="24"/>
        </w:rPr>
        <w:t xml:space="preserve">economic </w:t>
      </w:r>
      <w:r w:rsidRPr="00AB14C8">
        <w:rPr>
          <w:rFonts w:ascii="Cambria" w:hAnsi="Cambria" w:cs="Times New Roman"/>
          <w:sz w:val="24"/>
          <w:szCs w:val="24"/>
        </w:rPr>
        <w:t>need</w:t>
      </w:r>
      <w:r>
        <w:rPr>
          <w:rFonts w:ascii="Cambria" w:hAnsi="Cambria" w:cs="Times New Roman"/>
          <w:sz w:val="24"/>
          <w:szCs w:val="24"/>
        </w:rPr>
        <w:t>.</w:t>
      </w:r>
    </w:p>
    <w:p w14:paraId="36C2F0FE" w14:textId="29C1E4F8" w:rsidR="00594EF9" w:rsidRDefault="00044FE6" w:rsidP="00044FE6">
      <w:pPr>
        <w:pStyle w:val="ListParagraph"/>
        <w:numPr>
          <w:ilvl w:val="1"/>
          <w:numId w:val="2"/>
        </w:numPr>
        <w:rPr>
          <w:rFonts w:ascii="Cambria" w:hAnsi="Cambria" w:cs="Times New Roman"/>
          <w:sz w:val="24"/>
          <w:szCs w:val="24"/>
        </w:rPr>
      </w:pPr>
      <w:r>
        <w:rPr>
          <w:rFonts w:ascii="Cambria" w:hAnsi="Cambria" w:cs="Times New Roman"/>
          <w:sz w:val="24"/>
          <w:szCs w:val="24"/>
        </w:rPr>
        <w:t xml:space="preserve">The elephant is a symbol for the Republic Party. The Republican Party is a </w:t>
      </w:r>
      <w:r w:rsidRPr="00AB14C8">
        <w:rPr>
          <w:rFonts w:ascii="Cambria" w:hAnsi="Cambria" w:cs="Times New Roman"/>
          <w:sz w:val="24"/>
          <w:szCs w:val="24"/>
        </w:rPr>
        <w:t>political party that believes that the federal government should play a less active role in people's lives and that individuals can take care of themselves without government</w:t>
      </w:r>
      <w:r w:rsidR="00DF3F61">
        <w:rPr>
          <w:rFonts w:ascii="Cambria" w:hAnsi="Cambria" w:cs="Times New Roman"/>
          <w:sz w:val="24"/>
          <w:szCs w:val="24"/>
        </w:rPr>
        <w:t xml:space="preserve"> economic</w:t>
      </w:r>
      <w:r w:rsidRPr="00AB14C8">
        <w:rPr>
          <w:rFonts w:ascii="Cambria" w:hAnsi="Cambria" w:cs="Times New Roman"/>
          <w:sz w:val="24"/>
          <w:szCs w:val="24"/>
        </w:rPr>
        <w:t xml:space="preserve"> help</w:t>
      </w:r>
      <w:r>
        <w:rPr>
          <w:rFonts w:ascii="Cambria" w:hAnsi="Cambria" w:cs="Times New Roman"/>
          <w:sz w:val="24"/>
          <w:szCs w:val="24"/>
        </w:rPr>
        <w:t>.</w:t>
      </w:r>
    </w:p>
    <w:p w14:paraId="6ABB3910" w14:textId="69E1843E" w:rsidR="00FC6293" w:rsidRPr="00FC6293" w:rsidRDefault="00616F3D" w:rsidP="00044FE6">
      <w:pPr>
        <w:pStyle w:val="ListParagraph"/>
        <w:numPr>
          <w:ilvl w:val="1"/>
          <w:numId w:val="2"/>
        </w:numPr>
        <w:rPr>
          <w:rFonts w:ascii="Cambria" w:hAnsi="Cambria" w:cs="Times New Roman"/>
          <w:sz w:val="24"/>
          <w:szCs w:val="24"/>
        </w:rPr>
      </w:pPr>
      <w:r>
        <w:rPr>
          <w:rFonts w:ascii="Cambria" w:hAnsi="Cambria" w:cs="Times New Roman"/>
          <w:sz w:val="24"/>
          <w:szCs w:val="24"/>
        </w:rPr>
        <w:t>Currently, i</w:t>
      </w:r>
      <w:r w:rsidR="00FC6293">
        <w:rPr>
          <w:rFonts w:ascii="Cambria" w:hAnsi="Cambria" w:cs="Times New Roman"/>
          <w:sz w:val="24"/>
          <w:szCs w:val="24"/>
        </w:rPr>
        <w:t xml:space="preserve">n the United States, we have a two-party system. </w:t>
      </w:r>
      <w:r w:rsidR="00FC6293" w:rsidRPr="00FC6293">
        <w:rPr>
          <w:rFonts w:ascii="Cambria" w:hAnsi="Cambria" w:cs="Times New Roman"/>
          <w:sz w:val="24"/>
          <w:szCs w:val="24"/>
        </w:rPr>
        <w:t xml:space="preserve">This means that we have a </w:t>
      </w:r>
      <w:r w:rsidR="00FC6293">
        <w:rPr>
          <w:rFonts w:ascii="Cambria" w:hAnsi="Cambria" w:cs="Times New Roman"/>
          <w:sz w:val="24"/>
          <w:szCs w:val="24"/>
        </w:rPr>
        <w:t xml:space="preserve">government </w:t>
      </w:r>
      <w:r w:rsidR="00FC6293" w:rsidRPr="00FC6293">
        <w:rPr>
          <w:rFonts w:ascii="Cambria" w:hAnsi="Cambria" w:cs="Times New Roman"/>
          <w:sz w:val="24"/>
          <w:szCs w:val="24"/>
        </w:rPr>
        <w:t xml:space="preserve">system </w:t>
      </w:r>
      <w:r w:rsidR="00DF3F61">
        <w:rPr>
          <w:rFonts w:ascii="Cambria" w:hAnsi="Cambria" w:cs="Times New Roman"/>
          <w:sz w:val="24"/>
          <w:szCs w:val="24"/>
        </w:rPr>
        <w:t>where members of</w:t>
      </w:r>
      <w:r w:rsidR="00FC6293" w:rsidRPr="00FC6293">
        <w:rPr>
          <w:rFonts w:ascii="Cambria" w:hAnsi="Cambria" w:cs="Times New Roman"/>
          <w:sz w:val="24"/>
          <w:szCs w:val="24"/>
        </w:rPr>
        <w:t xml:space="preserve"> two major parties</w:t>
      </w:r>
      <w:r w:rsidR="00DF3F61">
        <w:rPr>
          <w:rFonts w:ascii="Cambria" w:hAnsi="Cambria" w:cs="Times New Roman"/>
          <w:sz w:val="24"/>
          <w:szCs w:val="24"/>
        </w:rPr>
        <w:t xml:space="preserve"> dominate the government</w:t>
      </w:r>
      <w:r w:rsidR="00FC6293" w:rsidRPr="00FC6293">
        <w:rPr>
          <w:rFonts w:ascii="Cambria" w:hAnsi="Cambria" w:cs="Times New Roman"/>
          <w:sz w:val="24"/>
          <w:szCs w:val="24"/>
        </w:rPr>
        <w:t>, more or less equal in strength</w:t>
      </w:r>
      <w:r w:rsidR="00FC6293">
        <w:rPr>
          <w:rFonts w:ascii="Cambria" w:hAnsi="Cambria" w:cs="Times New Roman"/>
          <w:sz w:val="24"/>
          <w:szCs w:val="24"/>
        </w:rPr>
        <w:t>. Th</w:t>
      </w:r>
      <w:r w:rsidR="00396614">
        <w:rPr>
          <w:rFonts w:ascii="Cambria" w:hAnsi="Cambria" w:cs="Times New Roman"/>
          <w:sz w:val="24"/>
          <w:szCs w:val="24"/>
        </w:rPr>
        <w:t>ere are other political parties. These parties are called third parties.</w:t>
      </w:r>
    </w:p>
    <w:p w14:paraId="1734EC97" w14:textId="64652469" w:rsidR="00054EB0" w:rsidRDefault="00054EB0" w:rsidP="00594EF9">
      <w:pPr>
        <w:pStyle w:val="ListParagraph"/>
        <w:numPr>
          <w:ilvl w:val="0"/>
          <w:numId w:val="2"/>
        </w:numPr>
        <w:rPr>
          <w:rFonts w:ascii="Cambria" w:hAnsi="Cambria" w:cs="Times New Roman"/>
          <w:sz w:val="24"/>
          <w:szCs w:val="24"/>
        </w:rPr>
      </w:pPr>
      <w:r>
        <w:rPr>
          <w:rFonts w:ascii="Cambria" w:hAnsi="Cambria" w:cs="Times New Roman"/>
          <w:sz w:val="24"/>
          <w:szCs w:val="24"/>
        </w:rPr>
        <w:t xml:space="preserve">Work through the Cartoon Analysis Worksheet as a whole class. </w:t>
      </w:r>
      <w:r w:rsidRPr="00054EB0">
        <w:rPr>
          <w:rFonts w:ascii="Cambria" w:hAnsi="Cambria" w:cs="Times New Roman"/>
          <w:b/>
          <w:sz w:val="24"/>
          <w:szCs w:val="24"/>
        </w:rPr>
        <w:t>Teacher Note</w:t>
      </w:r>
      <w:r>
        <w:rPr>
          <w:rFonts w:ascii="Cambria" w:hAnsi="Cambria" w:cs="Times New Roman"/>
          <w:sz w:val="24"/>
          <w:szCs w:val="24"/>
        </w:rPr>
        <w:t xml:space="preserve">: Use the Answer Key to guide completion of the worksheet. </w:t>
      </w:r>
    </w:p>
    <w:p w14:paraId="3366B41D" w14:textId="315FF591" w:rsidR="00AB14C8" w:rsidRPr="003B0D94" w:rsidRDefault="002A7E8D" w:rsidP="003B0D94">
      <w:pPr>
        <w:pStyle w:val="ListParagraph"/>
        <w:numPr>
          <w:ilvl w:val="0"/>
          <w:numId w:val="2"/>
        </w:numPr>
        <w:rPr>
          <w:rFonts w:ascii="Cambria" w:hAnsi="Cambria" w:cs="Times New Roman"/>
          <w:sz w:val="24"/>
          <w:szCs w:val="24"/>
        </w:rPr>
      </w:pPr>
      <w:r>
        <w:rPr>
          <w:rFonts w:ascii="Cambria" w:hAnsi="Cambria" w:cs="Times New Roman"/>
          <w:sz w:val="24"/>
          <w:szCs w:val="24"/>
        </w:rPr>
        <w:t>Keep “The Fishin’ Season” cartoon projected on the board and p</w:t>
      </w:r>
      <w:r w:rsidR="00AB1144">
        <w:rPr>
          <w:rFonts w:ascii="Cambria" w:hAnsi="Cambria" w:cs="Times New Roman"/>
          <w:sz w:val="24"/>
          <w:szCs w:val="24"/>
        </w:rPr>
        <w:t xml:space="preserve">ass out the </w:t>
      </w:r>
      <w:r w:rsidR="0007585A">
        <w:rPr>
          <w:rFonts w:ascii="Cambria" w:hAnsi="Cambria" w:cs="Times New Roman"/>
          <w:sz w:val="24"/>
          <w:szCs w:val="24"/>
        </w:rPr>
        <w:t xml:space="preserve">Presenting </w:t>
      </w:r>
      <w:r w:rsidR="00AB1144">
        <w:rPr>
          <w:rFonts w:ascii="Cambria" w:hAnsi="Cambria" w:cs="Times New Roman"/>
          <w:sz w:val="24"/>
          <w:szCs w:val="24"/>
        </w:rPr>
        <w:t xml:space="preserve">Political Parties worksheet. </w:t>
      </w:r>
      <w:r>
        <w:rPr>
          <w:rFonts w:ascii="Cambria" w:hAnsi="Cambria" w:cs="Times New Roman"/>
          <w:sz w:val="24"/>
          <w:szCs w:val="24"/>
        </w:rPr>
        <w:t>Work through the questions as a whole class.</w:t>
      </w:r>
      <w:r w:rsidR="003B0D94">
        <w:rPr>
          <w:rFonts w:ascii="Cambria" w:hAnsi="Cambria" w:cs="Times New Roman"/>
          <w:sz w:val="24"/>
          <w:szCs w:val="24"/>
        </w:rPr>
        <w:t xml:space="preserve"> </w:t>
      </w:r>
      <w:r w:rsidR="003B0D94" w:rsidRPr="00054EB0">
        <w:rPr>
          <w:rFonts w:ascii="Cambria" w:hAnsi="Cambria" w:cs="Times New Roman"/>
          <w:b/>
          <w:sz w:val="24"/>
          <w:szCs w:val="24"/>
        </w:rPr>
        <w:t>Teacher Note</w:t>
      </w:r>
      <w:r w:rsidR="003B0D94">
        <w:rPr>
          <w:rFonts w:ascii="Cambria" w:hAnsi="Cambria" w:cs="Times New Roman"/>
          <w:sz w:val="24"/>
          <w:szCs w:val="24"/>
        </w:rPr>
        <w:t xml:space="preserve">: Use the Answer Key to guide </w:t>
      </w:r>
      <w:r w:rsidR="004A2D9C">
        <w:rPr>
          <w:rFonts w:ascii="Cambria" w:hAnsi="Cambria" w:cs="Times New Roman"/>
          <w:sz w:val="24"/>
          <w:szCs w:val="24"/>
        </w:rPr>
        <w:t xml:space="preserve">the discussion. </w:t>
      </w:r>
      <w:r w:rsidRPr="003B0D94">
        <w:rPr>
          <w:rFonts w:ascii="Cambria" w:hAnsi="Cambria" w:cs="Times New Roman"/>
          <w:sz w:val="24"/>
          <w:szCs w:val="24"/>
        </w:rPr>
        <w:t xml:space="preserve"> </w:t>
      </w:r>
    </w:p>
    <w:p w14:paraId="1A7ECDCB" w14:textId="1D298BA4" w:rsidR="00AB14C8" w:rsidRDefault="00F35378" w:rsidP="00AB14C8">
      <w:pPr>
        <w:pStyle w:val="ListParagraph"/>
        <w:numPr>
          <w:ilvl w:val="0"/>
          <w:numId w:val="2"/>
        </w:numPr>
        <w:rPr>
          <w:rFonts w:ascii="Cambria" w:hAnsi="Cambria" w:cs="Times New Roman"/>
          <w:sz w:val="24"/>
          <w:szCs w:val="24"/>
        </w:rPr>
      </w:pPr>
      <w:r>
        <w:rPr>
          <w:rFonts w:ascii="Cambria" w:hAnsi="Cambria" w:cs="Times New Roman"/>
          <w:sz w:val="24"/>
          <w:szCs w:val="24"/>
        </w:rPr>
        <w:t xml:space="preserve">Project and pass out the “Rocking the Boat” political cartoon. </w:t>
      </w:r>
    </w:p>
    <w:p w14:paraId="55BE050B" w14:textId="4B19EF8A" w:rsidR="00F35378" w:rsidRDefault="00F35378" w:rsidP="00F35378">
      <w:pPr>
        <w:pStyle w:val="ListParagraph"/>
        <w:numPr>
          <w:ilvl w:val="0"/>
          <w:numId w:val="2"/>
        </w:numPr>
        <w:rPr>
          <w:rFonts w:ascii="Cambria" w:hAnsi="Cambria" w:cs="Times New Roman"/>
          <w:sz w:val="24"/>
          <w:szCs w:val="24"/>
        </w:rPr>
      </w:pPr>
      <w:r>
        <w:rPr>
          <w:rFonts w:ascii="Cambria" w:hAnsi="Cambria" w:cs="Times New Roman"/>
          <w:sz w:val="24"/>
          <w:szCs w:val="24"/>
        </w:rPr>
        <w:t xml:space="preserve">Direct students to visually scan the political cartoon and identify three items that stand out to them in the </w:t>
      </w:r>
      <w:r w:rsidR="004A2D9C">
        <w:rPr>
          <w:rFonts w:ascii="Cambria" w:hAnsi="Cambria" w:cs="Times New Roman"/>
          <w:sz w:val="24"/>
          <w:szCs w:val="24"/>
        </w:rPr>
        <w:t>image</w:t>
      </w:r>
      <w:r>
        <w:rPr>
          <w:rFonts w:ascii="Cambria" w:hAnsi="Cambria" w:cs="Times New Roman"/>
          <w:sz w:val="24"/>
          <w:szCs w:val="24"/>
        </w:rPr>
        <w:t xml:space="preserve">. (Examples could include: donkey, elephant, </w:t>
      </w:r>
      <w:r w:rsidR="00B07A6F">
        <w:rPr>
          <w:rFonts w:ascii="Cambria" w:hAnsi="Cambria" w:cs="Times New Roman"/>
          <w:sz w:val="24"/>
          <w:szCs w:val="24"/>
        </w:rPr>
        <w:t xml:space="preserve">boat, sweat, </w:t>
      </w:r>
      <w:r w:rsidR="004A2D9C">
        <w:rPr>
          <w:rFonts w:ascii="Cambria" w:hAnsi="Cambria" w:cs="Times New Roman"/>
          <w:sz w:val="24"/>
          <w:szCs w:val="24"/>
        </w:rPr>
        <w:t>facial</w:t>
      </w:r>
      <w:r w:rsidR="00B07A6F">
        <w:rPr>
          <w:rFonts w:ascii="Cambria" w:hAnsi="Cambria" w:cs="Times New Roman"/>
          <w:sz w:val="24"/>
          <w:szCs w:val="24"/>
        </w:rPr>
        <w:t xml:space="preserve"> expression</w:t>
      </w:r>
      <w:r w:rsidR="004A2D9C">
        <w:rPr>
          <w:rFonts w:ascii="Cambria" w:hAnsi="Cambria" w:cs="Times New Roman"/>
          <w:sz w:val="24"/>
          <w:szCs w:val="24"/>
        </w:rPr>
        <w:t>s</w:t>
      </w:r>
      <w:r w:rsidR="00B07A6F">
        <w:rPr>
          <w:rFonts w:ascii="Cambria" w:hAnsi="Cambria" w:cs="Times New Roman"/>
          <w:sz w:val="24"/>
          <w:szCs w:val="24"/>
        </w:rPr>
        <w:t>, water</w:t>
      </w:r>
      <w:r>
        <w:rPr>
          <w:rFonts w:ascii="Cambria" w:hAnsi="Cambria" w:cs="Times New Roman"/>
          <w:sz w:val="24"/>
          <w:szCs w:val="24"/>
        </w:rPr>
        <w:t>)</w:t>
      </w:r>
    </w:p>
    <w:p w14:paraId="4A07637C" w14:textId="77777777" w:rsidR="00B07A6F" w:rsidRDefault="00B07A6F" w:rsidP="00B07A6F">
      <w:pPr>
        <w:pStyle w:val="ListParagraph"/>
        <w:numPr>
          <w:ilvl w:val="0"/>
          <w:numId w:val="2"/>
        </w:numPr>
        <w:rPr>
          <w:rFonts w:ascii="Cambria" w:hAnsi="Cambria" w:cs="Times New Roman"/>
          <w:sz w:val="24"/>
          <w:szCs w:val="24"/>
        </w:rPr>
      </w:pPr>
      <w:r>
        <w:rPr>
          <w:rFonts w:ascii="Cambria" w:hAnsi="Cambria" w:cs="Times New Roman"/>
          <w:sz w:val="24"/>
          <w:szCs w:val="24"/>
        </w:rPr>
        <w:t>Engage students in a class discussion about the political cartoon using the following questions:</w:t>
      </w:r>
    </w:p>
    <w:p w14:paraId="18806032" w14:textId="06944A68" w:rsidR="00B07A6F" w:rsidRDefault="00B07A6F" w:rsidP="00B07A6F">
      <w:pPr>
        <w:pStyle w:val="ListParagraph"/>
        <w:numPr>
          <w:ilvl w:val="1"/>
          <w:numId w:val="2"/>
        </w:numPr>
        <w:rPr>
          <w:rFonts w:ascii="Cambria" w:hAnsi="Cambria" w:cs="Times New Roman"/>
          <w:sz w:val="24"/>
          <w:szCs w:val="24"/>
        </w:rPr>
      </w:pPr>
      <w:r>
        <w:rPr>
          <w:rFonts w:ascii="Cambria" w:hAnsi="Cambria" w:cs="Times New Roman"/>
          <w:sz w:val="24"/>
          <w:szCs w:val="24"/>
        </w:rPr>
        <w:t xml:space="preserve">What actions are the characters in this cartoon doing? </w:t>
      </w:r>
      <w:r w:rsidR="00C75403">
        <w:rPr>
          <w:rFonts w:ascii="Cambria" w:hAnsi="Cambria" w:cs="Times New Roman"/>
          <w:sz w:val="24"/>
          <w:szCs w:val="24"/>
        </w:rPr>
        <w:t>(They are in a boat, the elephant is seated and the donkey is standing on the sides of the boat, “rocking it”.)</w:t>
      </w:r>
      <w:r w:rsidR="00713F03">
        <w:rPr>
          <w:rFonts w:ascii="Cambria" w:hAnsi="Cambria" w:cs="Times New Roman"/>
          <w:sz w:val="24"/>
          <w:szCs w:val="24"/>
        </w:rPr>
        <w:t xml:space="preserve"> </w:t>
      </w:r>
    </w:p>
    <w:p w14:paraId="0FF710F8" w14:textId="3D074BD6" w:rsidR="00B07A6F" w:rsidRDefault="00B07A6F" w:rsidP="00B07A6F">
      <w:pPr>
        <w:pStyle w:val="ListParagraph"/>
        <w:numPr>
          <w:ilvl w:val="1"/>
          <w:numId w:val="2"/>
        </w:numPr>
        <w:rPr>
          <w:rFonts w:ascii="Cambria" w:hAnsi="Cambria" w:cs="Times New Roman"/>
          <w:sz w:val="24"/>
          <w:szCs w:val="24"/>
        </w:rPr>
      </w:pPr>
      <w:r>
        <w:rPr>
          <w:rFonts w:ascii="Cambria" w:hAnsi="Cambria" w:cs="Times New Roman"/>
          <w:sz w:val="24"/>
          <w:szCs w:val="24"/>
        </w:rPr>
        <w:t>What emotions do the characters convey? What details in the cartoon make you think that way?</w:t>
      </w:r>
      <w:r w:rsidR="00C75403">
        <w:rPr>
          <w:rFonts w:ascii="Cambria" w:hAnsi="Cambria" w:cs="Times New Roman"/>
          <w:sz w:val="24"/>
          <w:szCs w:val="24"/>
        </w:rPr>
        <w:t xml:space="preserve"> (The elephant looks nervous and the donkey looks excited and happy. Their facial expressions and the text: </w:t>
      </w:r>
      <w:r w:rsidR="004A2D9C">
        <w:rPr>
          <w:rFonts w:ascii="Cambria" w:hAnsi="Cambria" w:cs="Times New Roman"/>
          <w:sz w:val="24"/>
          <w:szCs w:val="24"/>
        </w:rPr>
        <w:t>“</w:t>
      </w:r>
      <w:r w:rsidR="00C75403">
        <w:rPr>
          <w:rFonts w:ascii="Cambria" w:hAnsi="Cambria" w:cs="Times New Roman"/>
          <w:sz w:val="24"/>
          <w:szCs w:val="24"/>
        </w:rPr>
        <w:t>Gee! Ain’t This Fun!</w:t>
      </w:r>
      <w:r w:rsidR="004A2D9C">
        <w:rPr>
          <w:rFonts w:ascii="Cambria" w:hAnsi="Cambria" w:cs="Times New Roman"/>
          <w:sz w:val="24"/>
          <w:szCs w:val="24"/>
        </w:rPr>
        <w:t>”</w:t>
      </w:r>
      <w:r w:rsidR="00C75403">
        <w:rPr>
          <w:rFonts w:ascii="Cambria" w:hAnsi="Cambria" w:cs="Times New Roman"/>
          <w:sz w:val="24"/>
          <w:szCs w:val="24"/>
        </w:rPr>
        <w:t xml:space="preserve"> convey these emotions</w:t>
      </w:r>
      <w:r w:rsidR="00BD1D57">
        <w:rPr>
          <w:rFonts w:ascii="Cambria" w:hAnsi="Cambria" w:cs="Times New Roman"/>
          <w:sz w:val="24"/>
          <w:szCs w:val="24"/>
        </w:rPr>
        <w:t>.</w:t>
      </w:r>
      <w:r w:rsidR="00C75403">
        <w:rPr>
          <w:rFonts w:ascii="Cambria" w:hAnsi="Cambria" w:cs="Times New Roman"/>
          <w:sz w:val="24"/>
          <w:szCs w:val="24"/>
        </w:rPr>
        <w:t>)</w:t>
      </w:r>
    </w:p>
    <w:p w14:paraId="1452B36B" w14:textId="12B5985C" w:rsidR="00B07A6F" w:rsidRDefault="00B07A6F" w:rsidP="00B07A6F">
      <w:pPr>
        <w:pStyle w:val="ListParagraph"/>
        <w:numPr>
          <w:ilvl w:val="0"/>
          <w:numId w:val="2"/>
        </w:numPr>
        <w:rPr>
          <w:rFonts w:ascii="Cambria" w:hAnsi="Cambria" w:cs="Times New Roman"/>
          <w:sz w:val="24"/>
          <w:szCs w:val="24"/>
        </w:rPr>
      </w:pPr>
      <w:r>
        <w:rPr>
          <w:rFonts w:ascii="Cambria" w:hAnsi="Cambria" w:cs="Times New Roman"/>
          <w:sz w:val="24"/>
          <w:szCs w:val="24"/>
        </w:rPr>
        <w:t xml:space="preserve">Place students into pairs and instruct students to work with their partner to answer the questions on the </w:t>
      </w:r>
      <w:r w:rsidR="0007585A">
        <w:rPr>
          <w:rFonts w:ascii="Cambria" w:hAnsi="Cambria" w:cs="Times New Roman"/>
          <w:sz w:val="24"/>
          <w:szCs w:val="24"/>
        </w:rPr>
        <w:t xml:space="preserve">Presenting </w:t>
      </w:r>
      <w:r>
        <w:rPr>
          <w:rFonts w:ascii="Cambria" w:hAnsi="Cambria" w:cs="Times New Roman"/>
          <w:sz w:val="24"/>
          <w:szCs w:val="24"/>
        </w:rPr>
        <w:t>Political Parties worksheet. Rotate through the classroom to monitor comprehension.</w:t>
      </w:r>
    </w:p>
    <w:p w14:paraId="4845E1FA" w14:textId="5A19278D" w:rsidR="00B07A6F" w:rsidRDefault="00B07A6F" w:rsidP="00B07A6F">
      <w:pPr>
        <w:pStyle w:val="ListParagraph"/>
        <w:numPr>
          <w:ilvl w:val="0"/>
          <w:numId w:val="2"/>
        </w:numPr>
        <w:rPr>
          <w:rFonts w:ascii="Cambria" w:hAnsi="Cambria" w:cs="Times New Roman"/>
          <w:sz w:val="24"/>
          <w:szCs w:val="24"/>
        </w:rPr>
      </w:pPr>
      <w:r>
        <w:rPr>
          <w:rFonts w:ascii="Cambria" w:hAnsi="Cambria" w:cs="Times New Roman"/>
          <w:sz w:val="24"/>
          <w:szCs w:val="24"/>
        </w:rPr>
        <w:t xml:space="preserve">Engage students in a discussion about the cartoon by having students share their answers. </w:t>
      </w:r>
    </w:p>
    <w:p w14:paraId="31873E6D" w14:textId="21BD403A" w:rsidR="00F467FB" w:rsidRDefault="00B07A6F" w:rsidP="00B07A6F">
      <w:pPr>
        <w:pStyle w:val="ListParagraph"/>
        <w:numPr>
          <w:ilvl w:val="0"/>
          <w:numId w:val="2"/>
        </w:numPr>
        <w:rPr>
          <w:rFonts w:ascii="Cambria" w:hAnsi="Cambria" w:cs="Times New Roman"/>
          <w:sz w:val="24"/>
          <w:szCs w:val="24"/>
        </w:rPr>
      </w:pPr>
      <w:r>
        <w:rPr>
          <w:rFonts w:ascii="Cambria" w:hAnsi="Cambria" w:cs="Times New Roman"/>
          <w:sz w:val="24"/>
          <w:szCs w:val="24"/>
        </w:rPr>
        <w:t xml:space="preserve">Direct student attention to the question at the bottom of the worksheet. </w:t>
      </w:r>
      <w:r w:rsidR="008F3190">
        <w:rPr>
          <w:rFonts w:ascii="Cambria" w:hAnsi="Cambria" w:cs="Times New Roman"/>
          <w:sz w:val="24"/>
          <w:szCs w:val="24"/>
        </w:rPr>
        <w:t xml:space="preserve">Ask students, “What does the term </w:t>
      </w:r>
      <w:r w:rsidR="008F3190" w:rsidRPr="008F3190">
        <w:rPr>
          <w:rFonts w:ascii="Cambria" w:hAnsi="Cambria" w:cs="Times New Roman"/>
          <w:i/>
          <w:sz w:val="24"/>
          <w:szCs w:val="24"/>
        </w:rPr>
        <w:t>impact</w:t>
      </w:r>
      <w:r w:rsidR="008F3190">
        <w:rPr>
          <w:rFonts w:ascii="Cambria" w:hAnsi="Cambria" w:cs="Times New Roman"/>
          <w:sz w:val="24"/>
          <w:szCs w:val="24"/>
        </w:rPr>
        <w:t xml:space="preserve"> mean?” </w:t>
      </w:r>
      <w:r w:rsidR="00F467FB">
        <w:rPr>
          <w:rFonts w:ascii="Cambria" w:hAnsi="Cambria" w:cs="Times New Roman"/>
          <w:sz w:val="24"/>
          <w:szCs w:val="24"/>
        </w:rPr>
        <w:t>Share with students that</w:t>
      </w:r>
      <w:r w:rsidR="008F3190">
        <w:rPr>
          <w:rFonts w:ascii="Cambria" w:hAnsi="Cambria" w:cs="Times New Roman"/>
          <w:sz w:val="24"/>
          <w:szCs w:val="24"/>
        </w:rPr>
        <w:t xml:space="preserve"> impact means to have an influence or effect.</w:t>
      </w:r>
      <w:r w:rsidR="008A2079">
        <w:rPr>
          <w:rFonts w:ascii="Cambria" w:hAnsi="Cambria" w:cs="Times New Roman"/>
          <w:sz w:val="24"/>
          <w:szCs w:val="24"/>
        </w:rPr>
        <w:t xml:space="preserve"> </w:t>
      </w:r>
    </w:p>
    <w:p w14:paraId="2A3617B5" w14:textId="696C8A94" w:rsidR="008F3190" w:rsidRDefault="004A2D9C" w:rsidP="00B07A6F">
      <w:pPr>
        <w:pStyle w:val="ListParagraph"/>
        <w:numPr>
          <w:ilvl w:val="0"/>
          <w:numId w:val="2"/>
        </w:numPr>
        <w:rPr>
          <w:rFonts w:ascii="Cambria" w:hAnsi="Cambria" w:cs="Times New Roman"/>
          <w:sz w:val="24"/>
          <w:szCs w:val="24"/>
        </w:rPr>
      </w:pPr>
      <w:r>
        <w:rPr>
          <w:rFonts w:ascii="Cambria" w:hAnsi="Cambria" w:cs="Times New Roman"/>
          <w:sz w:val="24"/>
          <w:szCs w:val="24"/>
        </w:rPr>
        <w:t xml:space="preserve">Lead students through a think aloud to make connections between the actions in the cartoons </w:t>
      </w:r>
      <w:r w:rsidR="00F467FB">
        <w:rPr>
          <w:rFonts w:ascii="Cambria" w:hAnsi="Cambria" w:cs="Times New Roman"/>
          <w:sz w:val="24"/>
          <w:szCs w:val="24"/>
        </w:rPr>
        <w:t xml:space="preserve">and how those actions </w:t>
      </w:r>
      <w:r>
        <w:rPr>
          <w:rFonts w:ascii="Cambria" w:hAnsi="Cambria" w:cs="Times New Roman"/>
          <w:sz w:val="24"/>
          <w:szCs w:val="24"/>
        </w:rPr>
        <w:t xml:space="preserve">relate to the political parties having an impact with voters, with </w:t>
      </w:r>
      <w:r w:rsidR="00F467FB">
        <w:rPr>
          <w:rFonts w:ascii="Cambria" w:hAnsi="Cambria" w:cs="Times New Roman"/>
          <w:sz w:val="24"/>
          <w:szCs w:val="24"/>
        </w:rPr>
        <w:t xml:space="preserve">specific </w:t>
      </w:r>
      <w:r>
        <w:rPr>
          <w:rFonts w:ascii="Cambria" w:hAnsi="Cambria" w:cs="Times New Roman"/>
          <w:sz w:val="24"/>
          <w:szCs w:val="24"/>
        </w:rPr>
        <w:t xml:space="preserve">issues and in the government.  </w:t>
      </w:r>
    </w:p>
    <w:p w14:paraId="7FC23FDE" w14:textId="26F49612" w:rsidR="00B07A6F" w:rsidRPr="00F00D25" w:rsidRDefault="008F3190" w:rsidP="00B07A6F">
      <w:pPr>
        <w:pStyle w:val="ListParagraph"/>
        <w:numPr>
          <w:ilvl w:val="0"/>
          <w:numId w:val="2"/>
        </w:numPr>
        <w:rPr>
          <w:rFonts w:ascii="Cambria" w:hAnsi="Cambria" w:cs="Times New Roman"/>
          <w:sz w:val="24"/>
          <w:szCs w:val="24"/>
        </w:rPr>
      </w:pPr>
      <w:r>
        <w:rPr>
          <w:rFonts w:ascii="Cambria" w:hAnsi="Cambria" w:cs="Times New Roman"/>
          <w:sz w:val="24"/>
          <w:szCs w:val="24"/>
        </w:rPr>
        <w:t>Have students work independentl</w:t>
      </w:r>
      <w:r w:rsidR="00F60D8B">
        <w:rPr>
          <w:rFonts w:ascii="Cambria" w:hAnsi="Cambria" w:cs="Times New Roman"/>
          <w:sz w:val="24"/>
          <w:szCs w:val="24"/>
        </w:rPr>
        <w:t xml:space="preserve">y to answer the final question on their worksheet. </w:t>
      </w:r>
    </w:p>
    <w:p w14:paraId="1D3805A7" w14:textId="77777777" w:rsidR="004815D1" w:rsidRPr="007531F5" w:rsidRDefault="004815D1" w:rsidP="00BD53A7">
      <w:pPr>
        <w:pStyle w:val="ListParagraph"/>
        <w:ind w:left="0"/>
        <w:rPr>
          <w:rFonts w:ascii="Cambria" w:hAnsi="Cambria" w:cs="Times New Roman"/>
          <w:b/>
          <w:sz w:val="12"/>
          <w:szCs w:val="12"/>
        </w:rPr>
      </w:pPr>
    </w:p>
    <w:p w14:paraId="3814C147" w14:textId="4C46C49F" w:rsidR="00561E28" w:rsidRDefault="006777B8">
      <w:pPr>
        <w:rPr>
          <w:rFonts w:ascii="Times New Roman" w:hAnsi="Times New Roman" w:cs="Times New Roman"/>
          <w:b/>
          <w:noProof/>
          <w:sz w:val="28"/>
          <w:szCs w:val="28"/>
        </w:rPr>
      </w:pPr>
      <w:r w:rsidRPr="00CB49C1">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51F1F53B" wp14:editId="51A2544F">
            <wp:simplePos x="0" y="0"/>
            <wp:positionH relativeFrom="margin">
              <wp:posOffset>-114300</wp:posOffset>
            </wp:positionH>
            <wp:positionV relativeFrom="margin">
              <wp:posOffset>1028700</wp:posOffset>
            </wp:positionV>
            <wp:extent cx="7108825" cy="6784340"/>
            <wp:effectExtent l="0" t="0" r="317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108825" cy="6784340"/>
                    </a:xfrm>
                    <a:prstGeom prst="rect">
                      <a:avLst/>
                    </a:prstGeom>
                  </pic:spPr>
                </pic:pic>
              </a:graphicData>
            </a:graphic>
            <wp14:sizeRelH relativeFrom="margin">
              <wp14:pctWidth>0</wp14:pctWidth>
            </wp14:sizeRelH>
            <wp14:sizeRelV relativeFrom="margin">
              <wp14:pctHeight>0</wp14:pctHeight>
            </wp14:sizeRelV>
          </wp:anchor>
        </w:drawing>
      </w:r>
    </w:p>
    <w:p w14:paraId="6E7664A4" w14:textId="77777777" w:rsidR="00394A5C" w:rsidRDefault="00394A5C" w:rsidP="00A70018">
      <w:pPr>
        <w:spacing w:after="120"/>
        <w:jc w:val="center"/>
        <w:rPr>
          <w:rFonts w:ascii="Times New Roman" w:hAnsi="Times New Roman" w:cs="Times New Roman"/>
          <w:b/>
          <w:noProof/>
          <w:sz w:val="28"/>
          <w:szCs w:val="28"/>
        </w:rPr>
      </w:pPr>
    </w:p>
    <w:p w14:paraId="5B894253" w14:textId="77777777" w:rsidR="00F35378" w:rsidRDefault="00F35378" w:rsidP="00A70018">
      <w:pPr>
        <w:spacing w:after="120"/>
        <w:jc w:val="center"/>
        <w:rPr>
          <w:rFonts w:ascii="Times New Roman" w:hAnsi="Times New Roman" w:cs="Times New Roman"/>
          <w:b/>
          <w:noProof/>
          <w:sz w:val="28"/>
          <w:szCs w:val="28"/>
        </w:rPr>
      </w:pPr>
    </w:p>
    <w:p w14:paraId="3BC24C02" w14:textId="77777777" w:rsidR="00F35378" w:rsidRDefault="00F35378" w:rsidP="00A70018">
      <w:pPr>
        <w:spacing w:after="120"/>
        <w:jc w:val="center"/>
        <w:rPr>
          <w:rFonts w:ascii="Times New Roman" w:hAnsi="Times New Roman" w:cs="Times New Roman"/>
          <w:b/>
          <w:noProof/>
          <w:sz w:val="28"/>
          <w:szCs w:val="28"/>
        </w:rPr>
      </w:pPr>
    </w:p>
    <w:p w14:paraId="757EB79A" w14:textId="19568543" w:rsidR="00F35378" w:rsidRDefault="00F35378">
      <w:pPr>
        <w:rPr>
          <w:rFonts w:ascii="Times New Roman" w:hAnsi="Times New Roman" w:cs="Times New Roman"/>
          <w:b/>
          <w:noProof/>
          <w:sz w:val="28"/>
          <w:szCs w:val="28"/>
        </w:rPr>
      </w:pPr>
      <w:r>
        <w:rPr>
          <w:rFonts w:ascii="Times New Roman" w:hAnsi="Times New Roman" w:cs="Times New Roman"/>
          <w:b/>
          <w:noProof/>
          <w:sz w:val="28"/>
          <w:szCs w:val="28"/>
        </w:rPr>
        <w:br w:type="page"/>
      </w:r>
    </w:p>
    <w:p w14:paraId="274307A0" w14:textId="0758BAE8" w:rsidR="00F35378" w:rsidRDefault="00F35378" w:rsidP="00A70018">
      <w:pPr>
        <w:spacing w:after="120"/>
        <w:jc w:val="center"/>
        <w:rPr>
          <w:rFonts w:ascii="Times New Roman" w:hAnsi="Times New Roman" w:cs="Times New Roman"/>
          <w:b/>
          <w:noProof/>
          <w:sz w:val="28"/>
          <w:szCs w:val="28"/>
        </w:rPr>
      </w:pPr>
      <w:r w:rsidRPr="00CB49C1">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7FA20B01" wp14:editId="13C651D0">
            <wp:simplePos x="0" y="0"/>
            <wp:positionH relativeFrom="margin">
              <wp:align>center</wp:align>
            </wp:positionH>
            <wp:positionV relativeFrom="margin">
              <wp:align>center</wp:align>
            </wp:positionV>
            <wp:extent cx="7114032" cy="6784848"/>
            <wp:effectExtent l="0" t="0" r="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114032" cy="6784848"/>
                    </a:xfrm>
                    <a:prstGeom prst="rect">
                      <a:avLst/>
                    </a:prstGeom>
                  </pic:spPr>
                </pic:pic>
              </a:graphicData>
            </a:graphic>
            <wp14:sizeRelH relativeFrom="margin">
              <wp14:pctWidth>0</wp14:pctWidth>
            </wp14:sizeRelH>
            <wp14:sizeRelV relativeFrom="margin">
              <wp14:pctHeight>0</wp14:pctHeight>
            </wp14:sizeRelV>
          </wp:anchor>
        </w:drawing>
      </w:r>
    </w:p>
    <w:p w14:paraId="27EACB1C" w14:textId="77777777" w:rsidR="00F35378" w:rsidRDefault="00F35378" w:rsidP="00A70018">
      <w:pPr>
        <w:spacing w:after="120"/>
        <w:jc w:val="center"/>
        <w:rPr>
          <w:rFonts w:ascii="Times New Roman" w:hAnsi="Times New Roman" w:cs="Times New Roman"/>
          <w:b/>
          <w:noProof/>
          <w:sz w:val="28"/>
          <w:szCs w:val="28"/>
        </w:rPr>
        <w:sectPr w:rsidR="00F35378" w:rsidSect="00AF4C66">
          <w:footerReference w:type="default" r:id="rId12"/>
          <w:footerReference w:type="first" r:id="rId13"/>
          <w:footnotePr>
            <w:numFmt w:val="chicago"/>
          </w:footnotePr>
          <w:pgSz w:w="12240" w:h="15840"/>
          <w:pgMar w:top="720" w:right="720" w:bottom="720" w:left="720" w:header="720" w:footer="432" w:gutter="0"/>
          <w:cols w:space="720"/>
          <w:titlePg/>
          <w:docGrid w:linePitch="360"/>
        </w:sectPr>
      </w:pPr>
    </w:p>
    <w:p w14:paraId="203B80ED" w14:textId="0F8C647D" w:rsidR="003049C1" w:rsidRDefault="0007585A" w:rsidP="00054EB0">
      <w:pPr>
        <w:spacing w:after="120"/>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t>Presenting Political Parties</w:t>
      </w:r>
    </w:p>
    <w:tbl>
      <w:tblPr>
        <w:tblStyle w:val="TableGrid"/>
        <w:tblW w:w="0" w:type="auto"/>
        <w:tblLook w:val="04A0" w:firstRow="1" w:lastRow="0" w:firstColumn="1" w:lastColumn="0" w:noHBand="0" w:noVBand="1"/>
      </w:tblPr>
      <w:tblGrid>
        <w:gridCol w:w="2416"/>
        <w:gridCol w:w="5987"/>
        <w:gridCol w:w="5987"/>
      </w:tblGrid>
      <w:tr w:rsidR="009745E6" w14:paraId="36306485" w14:textId="77777777" w:rsidTr="00EE1EB5">
        <w:tc>
          <w:tcPr>
            <w:tcW w:w="2628" w:type="dxa"/>
            <w:vAlign w:val="bottom"/>
          </w:tcPr>
          <w:p w14:paraId="1353896B" w14:textId="3EED2506" w:rsidR="00D636B1" w:rsidRDefault="00781DD6" w:rsidP="009745E6">
            <w:pPr>
              <w:spacing w:after="120"/>
              <w:jc w:val="center"/>
              <w:rPr>
                <w:rFonts w:ascii="Times New Roman" w:hAnsi="Times New Roman" w:cs="Times New Roman"/>
                <w:b/>
                <w:noProof/>
                <w:sz w:val="28"/>
                <w:szCs w:val="28"/>
              </w:rPr>
            </w:pPr>
            <w:r>
              <w:rPr>
                <w:rFonts w:ascii="Times New Roman" w:hAnsi="Times New Roman" w:cs="Times New Roman"/>
                <w:b/>
                <w:noProof/>
                <w:sz w:val="28"/>
                <w:szCs w:val="28"/>
              </w:rPr>
              <w:t>Questions</w:t>
            </w:r>
          </w:p>
        </w:tc>
        <w:tc>
          <w:tcPr>
            <w:tcW w:w="5994" w:type="dxa"/>
            <w:vAlign w:val="bottom"/>
          </w:tcPr>
          <w:p w14:paraId="06CB859F" w14:textId="6ECA8D35" w:rsidR="00D636B1" w:rsidRDefault="00781DD6" w:rsidP="009745E6">
            <w:pPr>
              <w:spacing w:after="120"/>
              <w:jc w:val="center"/>
              <w:rPr>
                <w:rFonts w:ascii="Times New Roman" w:hAnsi="Times New Roman" w:cs="Times New Roman"/>
                <w:b/>
                <w:noProof/>
                <w:sz w:val="28"/>
                <w:szCs w:val="28"/>
              </w:rPr>
            </w:pPr>
            <w:r>
              <w:rPr>
                <w:rFonts w:ascii="Times New Roman" w:hAnsi="Times New Roman" w:cs="Times New Roman"/>
                <w:b/>
                <w:noProof/>
                <w:sz w:val="28"/>
                <w:szCs w:val="28"/>
              </w:rPr>
              <w:t>The Fishin’ Season</w:t>
            </w:r>
          </w:p>
        </w:tc>
        <w:tc>
          <w:tcPr>
            <w:tcW w:w="5994" w:type="dxa"/>
            <w:vAlign w:val="bottom"/>
          </w:tcPr>
          <w:p w14:paraId="48D1DDA2" w14:textId="47987085" w:rsidR="00D636B1" w:rsidRDefault="009745E6" w:rsidP="009745E6">
            <w:pPr>
              <w:spacing w:after="120"/>
              <w:jc w:val="center"/>
              <w:rPr>
                <w:rFonts w:ascii="Times New Roman" w:hAnsi="Times New Roman" w:cs="Times New Roman"/>
                <w:b/>
                <w:noProof/>
                <w:sz w:val="28"/>
                <w:szCs w:val="28"/>
              </w:rPr>
            </w:pPr>
            <w:r>
              <w:rPr>
                <w:rFonts w:ascii="Times New Roman" w:hAnsi="Times New Roman" w:cs="Times New Roman"/>
                <w:b/>
                <w:noProof/>
                <w:sz w:val="28"/>
                <w:szCs w:val="28"/>
              </w:rPr>
              <w:t>Rocking the Boat</w:t>
            </w:r>
          </w:p>
        </w:tc>
      </w:tr>
      <w:tr w:rsidR="009745E6" w14:paraId="35A6C2BE" w14:textId="77777777" w:rsidTr="00EE1EB5">
        <w:tc>
          <w:tcPr>
            <w:tcW w:w="2628" w:type="dxa"/>
            <w:vAlign w:val="bottom"/>
          </w:tcPr>
          <w:p w14:paraId="798D25E5" w14:textId="77EAEC40" w:rsidR="00D636B1" w:rsidRPr="009745E6" w:rsidRDefault="00DF3F61" w:rsidP="009745E6">
            <w:pPr>
              <w:spacing w:after="120"/>
              <w:rPr>
                <w:rFonts w:ascii="Times New Roman" w:hAnsi="Times New Roman" w:cs="Times New Roman"/>
                <w:b/>
                <w:noProof/>
                <w:sz w:val="24"/>
                <w:szCs w:val="24"/>
              </w:rPr>
            </w:pPr>
            <w:r>
              <w:rPr>
                <w:rFonts w:ascii="Times New Roman" w:hAnsi="Times New Roman" w:cs="Times New Roman"/>
                <w:b/>
                <w:noProof/>
                <w:sz w:val="24"/>
                <w:szCs w:val="24"/>
              </w:rPr>
              <w:t>Which political</w:t>
            </w:r>
            <w:r w:rsidR="009745E6">
              <w:rPr>
                <w:rFonts w:ascii="Times New Roman" w:hAnsi="Times New Roman" w:cs="Times New Roman"/>
                <w:b/>
                <w:noProof/>
                <w:sz w:val="24"/>
                <w:szCs w:val="24"/>
              </w:rPr>
              <w:t xml:space="preserve"> parties do the two characters in the cartoon represent? </w:t>
            </w:r>
          </w:p>
        </w:tc>
        <w:tc>
          <w:tcPr>
            <w:tcW w:w="5994" w:type="dxa"/>
          </w:tcPr>
          <w:p w14:paraId="295F4EB0" w14:textId="77777777" w:rsidR="00D636B1" w:rsidRDefault="0028430A" w:rsidP="00AB14C8">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54957F1D" w14:textId="77777777" w:rsidR="0028430A" w:rsidRDefault="0028430A" w:rsidP="00AB14C8">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04E7C0EB" w14:textId="77777777" w:rsidR="0028430A" w:rsidRDefault="0028430A" w:rsidP="00AB14C8">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36F3AB64" w14:textId="49E0BD21" w:rsidR="0028430A" w:rsidRDefault="0028430A" w:rsidP="00AB14C8">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tc>
        <w:tc>
          <w:tcPr>
            <w:tcW w:w="5994" w:type="dxa"/>
          </w:tcPr>
          <w:p w14:paraId="79C74124"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6C1B0CFE"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64CE637C"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3D02F611" w14:textId="5CCB6596" w:rsidR="00D636B1"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tc>
      </w:tr>
      <w:tr w:rsidR="009745E6" w14:paraId="7829A4B0" w14:textId="77777777" w:rsidTr="00EE1EB5">
        <w:tc>
          <w:tcPr>
            <w:tcW w:w="2628" w:type="dxa"/>
            <w:vAlign w:val="bottom"/>
          </w:tcPr>
          <w:p w14:paraId="5989C153" w14:textId="063A4C03" w:rsidR="00D636B1" w:rsidRPr="009745E6" w:rsidRDefault="009745E6" w:rsidP="009745E6">
            <w:pPr>
              <w:spacing w:after="120"/>
              <w:rPr>
                <w:rFonts w:ascii="Times New Roman" w:hAnsi="Times New Roman" w:cs="Times New Roman"/>
                <w:b/>
                <w:noProof/>
                <w:sz w:val="24"/>
                <w:szCs w:val="24"/>
              </w:rPr>
            </w:pPr>
            <w:r>
              <w:rPr>
                <w:rFonts w:ascii="Times New Roman" w:hAnsi="Times New Roman" w:cs="Times New Roman"/>
                <w:b/>
                <w:noProof/>
                <w:sz w:val="24"/>
                <w:szCs w:val="24"/>
              </w:rPr>
              <w:t xml:space="preserve">What does the action in the cartoon suggest about the purpose of political parties? </w:t>
            </w:r>
          </w:p>
        </w:tc>
        <w:tc>
          <w:tcPr>
            <w:tcW w:w="5994" w:type="dxa"/>
          </w:tcPr>
          <w:p w14:paraId="020507A8"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16037B8B"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1EA7503A"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14CA5FE0" w14:textId="13BD8B8D" w:rsidR="00D636B1"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tc>
        <w:tc>
          <w:tcPr>
            <w:tcW w:w="5994" w:type="dxa"/>
          </w:tcPr>
          <w:p w14:paraId="699F68D3"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2385673B"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4FD61095"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32CCDC3B" w14:textId="62470F46" w:rsidR="00D636B1"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tc>
      </w:tr>
      <w:tr w:rsidR="009745E6" w14:paraId="52D17223" w14:textId="77777777" w:rsidTr="00EE1EB5">
        <w:tc>
          <w:tcPr>
            <w:tcW w:w="2628" w:type="dxa"/>
            <w:vAlign w:val="bottom"/>
          </w:tcPr>
          <w:p w14:paraId="709FEB4C" w14:textId="4AE915D9" w:rsidR="00D636B1" w:rsidRPr="009745E6" w:rsidRDefault="009745E6" w:rsidP="009745E6">
            <w:pPr>
              <w:spacing w:after="120"/>
              <w:rPr>
                <w:rFonts w:ascii="Times New Roman" w:hAnsi="Times New Roman" w:cs="Times New Roman"/>
                <w:b/>
                <w:noProof/>
                <w:sz w:val="24"/>
                <w:szCs w:val="24"/>
              </w:rPr>
            </w:pPr>
            <w:r>
              <w:rPr>
                <w:rFonts w:ascii="Times New Roman" w:hAnsi="Times New Roman" w:cs="Times New Roman"/>
                <w:b/>
                <w:noProof/>
                <w:sz w:val="24"/>
                <w:szCs w:val="24"/>
              </w:rPr>
              <w:t xml:space="preserve">Can you tell anything about each political party </w:t>
            </w:r>
            <w:r w:rsidR="00EE1EB5">
              <w:rPr>
                <w:rFonts w:ascii="Times New Roman" w:hAnsi="Times New Roman" w:cs="Times New Roman"/>
                <w:b/>
                <w:noProof/>
                <w:sz w:val="24"/>
                <w:szCs w:val="24"/>
              </w:rPr>
              <w:t xml:space="preserve">from the cartoon? </w:t>
            </w:r>
          </w:p>
        </w:tc>
        <w:tc>
          <w:tcPr>
            <w:tcW w:w="5994" w:type="dxa"/>
          </w:tcPr>
          <w:p w14:paraId="5B21E6E4"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3EA39956"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253E5049"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4212AA16" w14:textId="629AC467" w:rsidR="00D636B1"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tc>
        <w:tc>
          <w:tcPr>
            <w:tcW w:w="5994" w:type="dxa"/>
          </w:tcPr>
          <w:p w14:paraId="666D92FC"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14ACB926"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414793FD"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6113E1FC" w14:textId="720518B0" w:rsidR="00D636B1"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tc>
      </w:tr>
      <w:tr w:rsidR="009745E6" w14:paraId="73A79E7E" w14:textId="77777777" w:rsidTr="00EE1EB5">
        <w:tc>
          <w:tcPr>
            <w:tcW w:w="2628" w:type="dxa"/>
            <w:vAlign w:val="bottom"/>
          </w:tcPr>
          <w:p w14:paraId="481490A4" w14:textId="6AF7F64D" w:rsidR="00D636B1" w:rsidRPr="009745E6" w:rsidRDefault="00EE1EB5" w:rsidP="009745E6">
            <w:pPr>
              <w:spacing w:after="120"/>
              <w:rPr>
                <w:rFonts w:ascii="Times New Roman" w:hAnsi="Times New Roman" w:cs="Times New Roman"/>
                <w:b/>
                <w:noProof/>
                <w:sz w:val="24"/>
                <w:szCs w:val="24"/>
              </w:rPr>
            </w:pPr>
            <w:r>
              <w:rPr>
                <w:rFonts w:ascii="Times New Roman" w:hAnsi="Times New Roman" w:cs="Times New Roman"/>
                <w:b/>
                <w:noProof/>
                <w:sz w:val="24"/>
                <w:szCs w:val="24"/>
              </w:rPr>
              <w:t xml:space="preserve">What does this cartoon suggest about how parties organize and unite voters? </w:t>
            </w:r>
          </w:p>
        </w:tc>
        <w:tc>
          <w:tcPr>
            <w:tcW w:w="5994" w:type="dxa"/>
          </w:tcPr>
          <w:p w14:paraId="48911897"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01692E0E"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3B18705B"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57FDBAF2" w14:textId="339B1F6A" w:rsidR="00D636B1"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tc>
        <w:tc>
          <w:tcPr>
            <w:tcW w:w="5994" w:type="dxa"/>
          </w:tcPr>
          <w:p w14:paraId="6110E7F8"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609FF35A"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7347B0DD" w14:textId="77777777" w:rsidR="0028430A"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p w14:paraId="3BF9A7D0" w14:textId="20590114" w:rsidR="00D636B1" w:rsidRDefault="0028430A" w:rsidP="0028430A">
            <w:pPr>
              <w:spacing w:after="120"/>
              <w:rPr>
                <w:rFonts w:ascii="Times New Roman" w:hAnsi="Times New Roman" w:cs="Times New Roman"/>
                <w:b/>
                <w:noProof/>
                <w:sz w:val="28"/>
                <w:szCs w:val="28"/>
              </w:rPr>
            </w:pPr>
            <w:r>
              <w:rPr>
                <w:rFonts w:ascii="Times New Roman" w:hAnsi="Times New Roman" w:cs="Times New Roman"/>
                <w:b/>
                <w:noProof/>
                <w:sz w:val="28"/>
                <w:szCs w:val="28"/>
              </w:rPr>
              <w:t>_________________________________________</w:t>
            </w:r>
          </w:p>
        </w:tc>
      </w:tr>
    </w:tbl>
    <w:p w14:paraId="40011528" w14:textId="77777777" w:rsidR="00D636B1" w:rsidRDefault="00D636B1" w:rsidP="00054EB0">
      <w:pPr>
        <w:spacing w:after="120"/>
        <w:jc w:val="center"/>
        <w:rPr>
          <w:rFonts w:ascii="Times New Roman" w:hAnsi="Times New Roman" w:cs="Times New Roman"/>
          <w:b/>
          <w:noProof/>
          <w:sz w:val="28"/>
          <w:szCs w:val="28"/>
        </w:rPr>
      </w:pPr>
    </w:p>
    <w:tbl>
      <w:tblPr>
        <w:tblStyle w:val="TableGrid"/>
        <w:tblW w:w="0" w:type="auto"/>
        <w:tblLook w:val="04A0" w:firstRow="1" w:lastRow="0" w:firstColumn="1" w:lastColumn="0" w:noHBand="0" w:noVBand="1"/>
      </w:tblPr>
      <w:tblGrid>
        <w:gridCol w:w="2607"/>
        <w:gridCol w:w="11783"/>
      </w:tblGrid>
      <w:tr w:rsidR="00493F31" w14:paraId="7C91A182" w14:textId="77777777" w:rsidTr="00493F31">
        <w:tc>
          <w:tcPr>
            <w:tcW w:w="2628" w:type="dxa"/>
          </w:tcPr>
          <w:p w14:paraId="098FC9B4" w14:textId="0E42D54F" w:rsidR="00493F31" w:rsidRDefault="00493F31" w:rsidP="00493F31">
            <w:pPr>
              <w:spacing w:after="120"/>
              <w:rPr>
                <w:rFonts w:ascii="Times New Roman" w:hAnsi="Times New Roman" w:cs="Times New Roman"/>
                <w:b/>
                <w:noProof/>
                <w:sz w:val="28"/>
                <w:szCs w:val="28"/>
              </w:rPr>
            </w:pPr>
            <w:r>
              <w:rPr>
                <w:rFonts w:ascii="Times New Roman" w:hAnsi="Times New Roman" w:cs="Times New Roman"/>
                <w:b/>
                <w:noProof/>
                <w:sz w:val="24"/>
                <w:szCs w:val="24"/>
              </w:rPr>
              <w:t>Based on these cartoon</w:t>
            </w:r>
            <w:r w:rsidR="00DF3F61">
              <w:rPr>
                <w:rFonts w:ascii="Times New Roman" w:hAnsi="Times New Roman" w:cs="Times New Roman"/>
                <w:b/>
                <w:noProof/>
                <w:sz w:val="24"/>
                <w:szCs w:val="24"/>
              </w:rPr>
              <w:t>s</w:t>
            </w:r>
            <w:r>
              <w:rPr>
                <w:rFonts w:ascii="Times New Roman" w:hAnsi="Times New Roman" w:cs="Times New Roman"/>
                <w:b/>
                <w:noProof/>
                <w:sz w:val="24"/>
                <w:szCs w:val="24"/>
              </w:rPr>
              <w:t>, what impact do political parties have</w:t>
            </w:r>
            <w:r w:rsidR="00DF3F61">
              <w:rPr>
                <w:rFonts w:ascii="Times New Roman" w:hAnsi="Times New Roman" w:cs="Times New Roman"/>
                <w:b/>
                <w:noProof/>
                <w:sz w:val="24"/>
                <w:szCs w:val="24"/>
              </w:rPr>
              <w:t xml:space="preserve"> on government and society</w:t>
            </w:r>
            <w:r>
              <w:rPr>
                <w:rFonts w:ascii="Times New Roman" w:hAnsi="Times New Roman" w:cs="Times New Roman"/>
                <w:b/>
                <w:noProof/>
                <w:sz w:val="24"/>
                <w:szCs w:val="24"/>
              </w:rPr>
              <w:t>?</w:t>
            </w:r>
          </w:p>
        </w:tc>
        <w:tc>
          <w:tcPr>
            <w:tcW w:w="11988" w:type="dxa"/>
          </w:tcPr>
          <w:p w14:paraId="6C39B2EA" w14:textId="77777777" w:rsidR="00493F31" w:rsidRDefault="00493F31" w:rsidP="00054EB0">
            <w:pPr>
              <w:spacing w:after="120"/>
              <w:jc w:val="center"/>
              <w:rPr>
                <w:rFonts w:ascii="Times New Roman" w:hAnsi="Times New Roman" w:cs="Times New Roman"/>
                <w:b/>
                <w:noProof/>
                <w:sz w:val="28"/>
                <w:szCs w:val="28"/>
              </w:rPr>
            </w:pPr>
          </w:p>
        </w:tc>
      </w:tr>
    </w:tbl>
    <w:p w14:paraId="76B9D388" w14:textId="77777777" w:rsidR="00D636B1" w:rsidRDefault="00D636B1" w:rsidP="0028430A">
      <w:pPr>
        <w:spacing w:after="120"/>
        <w:rPr>
          <w:rFonts w:ascii="Times New Roman" w:hAnsi="Times New Roman" w:cs="Times New Roman"/>
          <w:b/>
          <w:noProof/>
          <w:sz w:val="28"/>
          <w:szCs w:val="28"/>
        </w:rPr>
      </w:pPr>
    </w:p>
    <w:p w14:paraId="31D1283A" w14:textId="77777777" w:rsidR="00D636B1" w:rsidRDefault="00D636B1" w:rsidP="00054EB0">
      <w:pPr>
        <w:spacing w:after="120"/>
        <w:jc w:val="center"/>
        <w:rPr>
          <w:rFonts w:ascii="Times New Roman" w:hAnsi="Times New Roman" w:cs="Times New Roman"/>
          <w:b/>
          <w:noProof/>
          <w:sz w:val="28"/>
          <w:szCs w:val="28"/>
        </w:rPr>
        <w:sectPr w:rsidR="00D636B1" w:rsidSect="003049C1">
          <w:footerReference w:type="first" r:id="rId14"/>
          <w:footnotePr>
            <w:numFmt w:val="chicago"/>
          </w:footnotePr>
          <w:pgSz w:w="15840" w:h="12240" w:orient="landscape"/>
          <w:pgMar w:top="720" w:right="720" w:bottom="720" w:left="720" w:header="720" w:footer="576" w:gutter="0"/>
          <w:cols w:space="720"/>
          <w:titlePg/>
          <w:docGrid w:linePitch="360"/>
        </w:sectPr>
      </w:pPr>
    </w:p>
    <w:p w14:paraId="7C751DA8" w14:textId="1E59BA7E" w:rsidR="00862CE7" w:rsidRDefault="00862CE7" w:rsidP="00054EB0">
      <w:pPr>
        <w:spacing w:after="120"/>
        <w:jc w:val="center"/>
        <w:rPr>
          <w:rFonts w:ascii="Times New Roman" w:hAnsi="Times New Roman" w:cs="Times New Roman"/>
          <w:b/>
          <w:noProof/>
          <w:sz w:val="28"/>
          <w:szCs w:val="28"/>
        </w:rPr>
        <w:sectPr w:rsidR="00862CE7" w:rsidSect="00054EB0">
          <w:footnotePr>
            <w:numFmt w:val="chicago"/>
          </w:footnotePr>
          <w:pgSz w:w="12240" w:h="15840"/>
          <w:pgMar w:top="720" w:right="720" w:bottom="720" w:left="720" w:header="720" w:footer="576" w:gutter="0"/>
          <w:cols w:space="720"/>
          <w:titlePg/>
          <w:docGrid w:linePitch="360"/>
        </w:sectPr>
      </w:pPr>
      <w:r>
        <w:rPr>
          <w:noProof/>
        </w:rPr>
        <w:lastRenderedPageBreak/>
        <w:drawing>
          <wp:anchor distT="0" distB="0" distL="114300" distR="114300" simplePos="0" relativeHeight="251662336" behindDoc="0" locked="0" layoutInCell="1" allowOverlap="1" wp14:anchorId="0377D735" wp14:editId="6840409C">
            <wp:simplePos x="0" y="0"/>
            <wp:positionH relativeFrom="margin">
              <wp:posOffset>88900</wp:posOffset>
            </wp:positionH>
            <wp:positionV relativeFrom="margin">
              <wp:posOffset>176530</wp:posOffset>
            </wp:positionV>
            <wp:extent cx="6680200" cy="8699500"/>
            <wp:effectExtent l="0" t="0" r="0" b="127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073"/>
                    <a:stretch/>
                  </pic:blipFill>
                  <pic:spPr bwMode="auto">
                    <a:xfrm>
                      <a:off x="0" y="0"/>
                      <a:ext cx="6680200" cy="86995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55475546" w14:textId="16B930C8" w:rsidR="0024016A" w:rsidRDefault="0007585A" w:rsidP="0024016A">
      <w:pPr>
        <w:spacing w:after="120"/>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t xml:space="preserve">Presenting </w:t>
      </w:r>
      <w:r w:rsidR="0024016A">
        <w:rPr>
          <w:rFonts w:ascii="Times New Roman" w:hAnsi="Times New Roman" w:cs="Times New Roman"/>
          <w:b/>
          <w:noProof/>
          <w:sz w:val="28"/>
          <w:szCs w:val="28"/>
        </w:rPr>
        <w:t>Political Parties</w:t>
      </w:r>
      <w:r>
        <w:rPr>
          <w:rFonts w:ascii="Times New Roman" w:hAnsi="Times New Roman" w:cs="Times New Roman"/>
          <w:b/>
          <w:noProof/>
          <w:sz w:val="28"/>
          <w:szCs w:val="28"/>
        </w:rPr>
        <w:t xml:space="preserve"> </w:t>
      </w:r>
      <w:r w:rsidR="001F2AA9">
        <w:rPr>
          <w:rFonts w:ascii="Times New Roman" w:hAnsi="Times New Roman" w:cs="Times New Roman"/>
          <w:b/>
          <w:noProof/>
          <w:sz w:val="28"/>
          <w:szCs w:val="28"/>
        </w:rPr>
        <w:t xml:space="preserve">– </w:t>
      </w:r>
      <w:r w:rsidR="001F2AA9" w:rsidRPr="001F2AA9">
        <w:rPr>
          <w:rFonts w:ascii="Times New Roman" w:hAnsi="Times New Roman" w:cs="Times New Roman"/>
          <w:b/>
          <w:noProof/>
          <w:color w:val="FF0000"/>
          <w:sz w:val="28"/>
          <w:szCs w:val="28"/>
        </w:rPr>
        <w:t>Sample Answers</w:t>
      </w:r>
      <w:r w:rsidR="001F2AA9">
        <w:rPr>
          <w:rFonts w:ascii="Times New Roman" w:hAnsi="Times New Roman" w:cs="Times New Roman"/>
          <w:b/>
          <w:noProof/>
          <w:sz w:val="28"/>
          <w:szCs w:val="28"/>
        </w:rPr>
        <w:t xml:space="preserve"> </w:t>
      </w:r>
    </w:p>
    <w:tbl>
      <w:tblPr>
        <w:tblStyle w:val="TableGrid"/>
        <w:tblW w:w="0" w:type="auto"/>
        <w:tblLook w:val="04A0" w:firstRow="1" w:lastRow="0" w:firstColumn="1" w:lastColumn="0" w:noHBand="0" w:noVBand="1"/>
      </w:tblPr>
      <w:tblGrid>
        <w:gridCol w:w="2600"/>
        <w:gridCol w:w="5892"/>
        <w:gridCol w:w="5898"/>
      </w:tblGrid>
      <w:tr w:rsidR="0024016A" w14:paraId="6CEF2094" w14:textId="77777777" w:rsidTr="0024016A">
        <w:tc>
          <w:tcPr>
            <w:tcW w:w="2628" w:type="dxa"/>
            <w:vAlign w:val="bottom"/>
          </w:tcPr>
          <w:p w14:paraId="2C9F33B3" w14:textId="77777777" w:rsidR="0024016A" w:rsidRDefault="0024016A" w:rsidP="0024016A">
            <w:pPr>
              <w:spacing w:after="120"/>
              <w:jc w:val="center"/>
              <w:rPr>
                <w:rFonts w:ascii="Times New Roman" w:hAnsi="Times New Roman" w:cs="Times New Roman"/>
                <w:b/>
                <w:noProof/>
                <w:sz w:val="28"/>
                <w:szCs w:val="28"/>
              </w:rPr>
            </w:pPr>
            <w:r>
              <w:rPr>
                <w:rFonts w:ascii="Times New Roman" w:hAnsi="Times New Roman" w:cs="Times New Roman"/>
                <w:b/>
                <w:noProof/>
                <w:sz w:val="28"/>
                <w:szCs w:val="28"/>
              </w:rPr>
              <w:t>Questions</w:t>
            </w:r>
          </w:p>
        </w:tc>
        <w:tc>
          <w:tcPr>
            <w:tcW w:w="5994" w:type="dxa"/>
            <w:vAlign w:val="bottom"/>
          </w:tcPr>
          <w:p w14:paraId="728F28A0" w14:textId="77777777" w:rsidR="0024016A" w:rsidRDefault="0024016A" w:rsidP="0024016A">
            <w:pPr>
              <w:spacing w:after="120"/>
              <w:jc w:val="center"/>
              <w:rPr>
                <w:rFonts w:ascii="Times New Roman" w:hAnsi="Times New Roman" w:cs="Times New Roman"/>
                <w:b/>
                <w:noProof/>
                <w:sz w:val="28"/>
                <w:szCs w:val="28"/>
              </w:rPr>
            </w:pPr>
            <w:r>
              <w:rPr>
                <w:rFonts w:ascii="Times New Roman" w:hAnsi="Times New Roman" w:cs="Times New Roman"/>
                <w:b/>
                <w:noProof/>
                <w:sz w:val="28"/>
                <w:szCs w:val="28"/>
              </w:rPr>
              <w:t>The Fishin’ Season</w:t>
            </w:r>
          </w:p>
        </w:tc>
        <w:tc>
          <w:tcPr>
            <w:tcW w:w="5994" w:type="dxa"/>
            <w:vAlign w:val="bottom"/>
          </w:tcPr>
          <w:p w14:paraId="791670B7" w14:textId="77777777" w:rsidR="0024016A" w:rsidRDefault="0024016A" w:rsidP="0024016A">
            <w:pPr>
              <w:spacing w:after="120"/>
              <w:jc w:val="center"/>
              <w:rPr>
                <w:rFonts w:ascii="Times New Roman" w:hAnsi="Times New Roman" w:cs="Times New Roman"/>
                <w:b/>
                <w:noProof/>
                <w:sz w:val="28"/>
                <w:szCs w:val="28"/>
              </w:rPr>
            </w:pPr>
            <w:r>
              <w:rPr>
                <w:rFonts w:ascii="Times New Roman" w:hAnsi="Times New Roman" w:cs="Times New Roman"/>
                <w:b/>
                <w:noProof/>
                <w:sz w:val="28"/>
                <w:szCs w:val="28"/>
              </w:rPr>
              <w:t>Rocking the Boat</w:t>
            </w:r>
          </w:p>
        </w:tc>
      </w:tr>
      <w:tr w:rsidR="00FD0947" w14:paraId="59D10226" w14:textId="77777777" w:rsidTr="00FD0947">
        <w:tc>
          <w:tcPr>
            <w:tcW w:w="2628" w:type="dxa"/>
            <w:vAlign w:val="bottom"/>
          </w:tcPr>
          <w:p w14:paraId="2CC1B099" w14:textId="31577D49" w:rsidR="00FD0947" w:rsidRPr="009745E6" w:rsidRDefault="00DF3F61" w:rsidP="00DF3F61">
            <w:pPr>
              <w:spacing w:after="120"/>
              <w:rPr>
                <w:rFonts w:ascii="Times New Roman" w:hAnsi="Times New Roman" w:cs="Times New Roman"/>
                <w:b/>
                <w:noProof/>
                <w:sz w:val="24"/>
                <w:szCs w:val="24"/>
              </w:rPr>
            </w:pPr>
            <w:r>
              <w:rPr>
                <w:rFonts w:ascii="Times New Roman" w:hAnsi="Times New Roman" w:cs="Times New Roman"/>
                <w:b/>
                <w:noProof/>
                <w:sz w:val="24"/>
                <w:szCs w:val="24"/>
              </w:rPr>
              <w:t>Which political parties</w:t>
            </w:r>
            <w:r w:rsidR="00FD0947">
              <w:rPr>
                <w:rFonts w:ascii="Times New Roman" w:hAnsi="Times New Roman" w:cs="Times New Roman"/>
                <w:b/>
                <w:noProof/>
                <w:sz w:val="24"/>
                <w:szCs w:val="24"/>
              </w:rPr>
              <w:t xml:space="preserve"> do the two characters in the cartoon represent? </w:t>
            </w:r>
          </w:p>
        </w:tc>
        <w:tc>
          <w:tcPr>
            <w:tcW w:w="5994" w:type="dxa"/>
            <w:vAlign w:val="center"/>
          </w:tcPr>
          <w:p w14:paraId="7C6EC5B8" w14:textId="59D05DDD" w:rsidR="00FD0947" w:rsidRPr="00FD0947" w:rsidRDefault="00FD0947" w:rsidP="00FD0947">
            <w:pPr>
              <w:spacing w:after="120"/>
              <w:jc w:val="center"/>
              <w:rPr>
                <w:rFonts w:ascii="Times New Roman" w:hAnsi="Times New Roman" w:cs="Times New Roman"/>
                <w:noProof/>
                <w:sz w:val="24"/>
                <w:szCs w:val="24"/>
              </w:rPr>
            </w:pPr>
            <w:r w:rsidRPr="00FD0947">
              <w:rPr>
                <w:rFonts w:ascii="Times New Roman" w:hAnsi="Times New Roman" w:cs="Times New Roman"/>
                <w:noProof/>
                <w:sz w:val="24"/>
                <w:szCs w:val="24"/>
              </w:rPr>
              <w:t>Democratic and Republican Parties</w:t>
            </w:r>
          </w:p>
        </w:tc>
        <w:tc>
          <w:tcPr>
            <w:tcW w:w="5994" w:type="dxa"/>
            <w:vAlign w:val="center"/>
          </w:tcPr>
          <w:p w14:paraId="2804C39C" w14:textId="496C3C6C" w:rsidR="00FD0947" w:rsidRDefault="00FD0947" w:rsidP="00FD0947">
            <w:pPr>
              <w:spacing w:after="120"/>
              <w:jc w:val="center"/>
              <w:rPr>
                <w:rFonts w:ascii="Times New Roman" w:hAnsi="Times New Roman" w:cs="Times New Roman"/>
                <w:b/>
                <w:noProof/>
                <w:sz w:val="28"/>
                <w:szCs w:val="28"/>
              </w:rPr>
            </w:pPr>
            <w:r w:rsidRPr="00FD0947">
              <w:rPr>
                <w:rFonts w:ascii="Times New Roman" w:hAnsi="Times New Roman" w:cs="Times New Roman"/>
                <w:noProof/>
                <w:sz w:val="24"/>
                <w:szCs w:val="24"/>
              </w:rPr>
              <w:t>Democratic and Republican Parties</w:t>
            </w:r>
          </w:p>
        </w:tc>
      </w:tr>
      <w:tr w:rsidR="00FD0947" w14:paraId="544D63AD" w14:textId="77777777" w:rsidTr="0024016A">
        <w:tc>
          <w:tcPr>
            <w:tcW w:w="2628" w:type="dxa"/>
            <w:vAlign w:val="bottom"/>
          </w:tcPr>
          <w:p w14:paraId="424C5AC6" w14:textId="77777777" w:rsidR="00FD0947" w:rsidRPr="009745E6" w:rsidRDefault="00FD0947" w:rsidP="0024016A">
            <w:pPr>
              <w:spacing w:after="120"/>
              <w:rPr>
                <w:rFonts w:ascii="Times New Roman" w:hAnsi="Times New Roman" w:cs="Times New Roman"/>
                <w:b/>
                <w:noProof/>
                <w:sz w:val="24"/>
                <w:szCs w:val="24"/>
              </w:rPr>
            </w:pPr>
            <w:r>
              <w:rPr>
                <w:rFonts w:ascii="Times New Roman" w:hAnsi="Times New Roman" w:cs="Times New Roman"/>
                <w:b/>
                <w:noProof/>
                <w:sz w:val="24"/>
                <w:szCs w:val="24"/>
              </w:rPr>
              <w:t xml:space="preserve">What does the action in the cartoon suggest about the purpose of political parties? </w:t>
            </w:r>
          </w:p>
        </w:tc>
        <w:tc>
          <w:tcPr>
            <w:tcW w:w="5994" w:type="dxa"/>
          </w:tcPr>
          <w:p w14:paraId="3CEBCB76" w14:textId="040D4E19" w:rsidR="00FD0947" w:rsidRPr="00AE79BC" w:rsidRDefault="00AE79BC" w:rsidP="00AE79BC">
            <w:pPr>
              <w:spacing w:after="120"/>
              <w:rPr>
                <w:rFonts w:ascii="Times New Roman" w:hAnsi="Times New Roman" w:cs="Times New Roman"/>
                <w:noProof/>
                <w:sz w:val="24"/>
                <w:szCs w:val="24"/>
              </w:rPr>
            </w:pPr>
            <w:r>
              <w:rPr>
                <w:rFonts w:ascii="Times New Roman" w:hAnsi="Times New Roman" w:cs="Times New Roman"/>
                <w:noProof/>
                <w:sz w:val="24"/>
                <w:szCs w:val="24"/>
              </w:rPr>
              <w:t>Political</w:t>
            </w:r>
            <w:r w:rsidRPr="00AE79BC">
              <w:rPr>
                <w:rFonts w:ascii="Times New Roman" w:hAnsi="Times New Roman" w:cs="Times New Roman"/>
                <w:noProof/>
                <w:sz w:val="24"/>
                <w:szCs w:val="24"/>
              </w:rPr>
              <w:t xml:space="preserve"> parties are concerned with issues. Sometimes, they look for issues from the people they represent. Sometimes, they choose issues that </w:t>
            </w:r>
            <w:r w:rsidR="00F467FB">
              <w:rPr>
                <w:rFonts w:ascii="Times New Roman" w:hAnsi="Times New Roman" w:cs="Times New Roman"/>
                <w:noProof/>
                <w:sz w:val="24"/>
                <w:szCs w:val="24"/>
              </w:rPr>
              <w:t xml:space="preserve">are important to them or </w:t>
            </w:r>
            <w:r w:rsidRPr="00AE79BC">
              <w:rPr>
                <w:rFonts w:ascii="Times New Roman" w:hAnsi="Times New Roman" w:cs="Times New Roman"/>
                <w:noProof/>
                <w:sz w:val="24"/>
                <w:szCs w:val="24"/>
              </w:rPr>
              <w:t xml:space="preserve">may benefit them. </w:t>
            </w:r>
          </w:p>
        </w:tc>
        <w:tc>
          <w:tcPr>
            <w:tcW w:w="5994" w:type="dxa"/>
          </w:tcPr>
          <w:p w14:paraId="05C43C63" w14:textId="3DFA563A" w:rsidR="00FD0947" w:rsidRPr="00F613AC" w:rsidRDefault="00F613AC" w:rsidP="0061481A">
            <w:pPr>
              <w:spacing w:after="120"/>
              <w:rPr>
                <w:rFonts w:ascii="Times New Roman" w:hAnsi="Times New Roman" w:cs="Times New Roman"/>
                <w:noProof/>
                <w:sz w:val="24"/>
                <w:szCs w:val="24"/>
              </w:rPr>
            </w:pPr>
            <w:r>
              <w:rPr>
                <w:rFonts w:ascii="Times New Roman" w:hAnsi="Times New Roman" w:cs="Times New Roman"/>
                <w:noProof/>
                <w:sz w:val="24"/>
                <w:szCs w:val="24"/>
              </w:rPr>
              <w:t>Sometimes, p</w:t>
            </w:r>
            <w:r w:rsidRPr="00F613AC">
              <w:rPr>
                <w:rFonts w:ascii="Times New Roman" w:hAnsi="Times New Roman" w:cs="Times New Roman"/>
                <w:noProof/>
                <w:sz w:val="24"/>
                <w:szCs w:val="24"/>
              </w:rPr>
              <w:t xml:space="preserve">olitical parties </w:t>
            </w:r>
            <w:r>
              <w:rPr>
                <w:rFonts w:ascii="Times New Roman" w:hAnsi="Times New Roman" w:cs="Times New Roman"/>
                <w:noProof/>
                <w:sz w:val="24"/>
                <w:szCs w:val="24"/>
              </w:rPr>
              <w:t xml:space="preserve">challenge each other. </w:t>
            </w:r>
            <w:r w:rsidR="00F467FB">
              <w:rPr>
                <w:rFonts w:ascii="Times New Roman" w:hAnsi="Times New Roman" w:cs="Times New Roman"/>
                <w:noProof/>
                <w:sz w:val="24"/>
                <w:szCs w:val="24"/>
              </w:rPr>
              <w:t xml:space="preserve">In this cartoon, the Democratic Party (donkey) is making sure </w:t>
            </w:r>
            <w:r>
              <w:rPr>
                <w:rFonts w:ascii="Times New Roman" w:hAnsi="Times New Roman" w:cs="Times New Roman"/>
                <w:noProof/>
                <w:sz w:val="24"/>
                <w:szCs w:val="24"/>
              </w:rPr>
              <w:t xml:space="preserve">that the </w:t>
            </w:r>
            <w:r w:rsidR="00F467FB">
              <w:rPr>
                <w:rFonts w:ascii="Times New Roman" w:hAnsi="Times New Roman" w:cs="Times New Roman"/>
                <w:noProof/>
                <w:sz w:val="24"/>
                <w:szCs w:val="24"/>
              </w:rPr>
              <w:t xml:space="preserve">Republican Party (elephant) </w:t>
            </w:r>
            <w:r>
              <w:rPr>
                <w:rFonts w:ascii="Times New Roman" w:hAnsi="Times New Roman" w:cs="Times New Roman"/>
                <w:noProof/>
                <w:sz w:val="24"/>
                <w:szCs w:val="24"/>
              </w:rPr>
              <w:t>cannot do whatever they want without considering the</w:t>
            </w:r>
            <w:r w:rsidR="006A0184">
              <w:rPr>
                <w:rFonts w:ascii="Times New Roman" w:hAnsi="Times New Roman" w:cs="Times New Roman"/>
                <w:noProof/>
                <w:sz w:val="24"/>
                <w:szCs w:val="24"/>
              </w:rPr>
              <w:t xml:space="preserve"> </w:t>
            </w:r>
            <w:r w:rsidR="0061481A">
              <w:rPr>
                <w:rFonts w:ascii="Times New Roman" w:hAnsi="Times New Roman" w:cs="Times New Roman"/>
                <w:noProof/>
                <w:sz w:val="24"/>
                <w:szCs w:val="24"/>
              </w:rPr>
              <w:t xml:space="preserve">Democratic Party’s </w:t>
            </w:r>
            <w:r w:rsidR="006A0184">
              <w:rPr>
                <w:rFonts w:ascii="Times New Roman" w:hAnsi="Times New Roman" w:cs="Times New Roman"/>
                <w:noProof/>
                <w:sz w:val="24"/>
                <w:szCs w:val="24"/>
              </w:rPr>
              <w:t xml:space="preserve">thoughts and ideas. </w:t>
            </w:r>
            <w:r>
              <w:rPr>
                <w:rFonts w:ascii="Times New Roman" w:hAnsi="Times New Roman" w:cs="Times New Roman"/>
                <w:noProof/>
                <w:sz w:val="24"/>
                <w:szCs w:val="24"/>
              </w:rPr>
              <w:t xml:space="preserve"> </w:t>
            </w:r>
          </w:p>
        </w:tc>
      </w:tr>
      <w:tr w:rsidR="00FD0947" w14:paraId="7614D765" w14:textId="77777777" w:rsidTr="0024016A">
        <w:tc>
          <w:tcPr>
            <w:tcW w:w="2628" w:type="dxa"/>
            <w:vAlign w:val="bottom"/>
          </w:tcPr>
          <w:p w14:paraId="37F5C927" w14:textId="77777777" w:rsidR="00FD0947" w:rsidRPr="009745E6" w:rsidRDefault="00FD0947" w:rsidP="0024016A">
            <w:pPr>
              <w:spacing w:after="120"/>
              <w:rPr>
                <w:rFonts w:ascii="Times New Roman" w:hAnsi="Times New Roman" w:cs="Times New Roman"/>
                <w:b/>
                <w:noProof/>
                <w:sz w:val="24"/>
                <w:szCs w:val="24"/>
              </w:rPr>
            </w:pPr>
            <w:r>
              <w:rPr>
                <w:rFonts w:ascii="Times New Roman" w:hAnsi="Times New Roman" w:cs="Times New Roman"/>
                <w:b/>
                <w:noProof/>
                <w:sz w:val="24"/>
                <w:szCs w:val="24"/>
              </w:rPr>
              <w:t xml:space="preserve">Can you tell anything about each political party from the cartoon? </w:t>
            </w:r>
          </w:p>
        </w:tc>
        <w:tc>
          <w:tcPr>
            <w:tcW w:w="5994" w:type="dxa"/>
          </w:tcPr>
          <w:p w14:paraId="336C7296" w14:textId="157A1754" w:rsidR="00FD0947" w:rsidRPr="00AE79BC" w:rsidRDefault="00AE79BC" w:rsidP="0024016A">
            <w:pPr>
              <w:spacing w:after="120"/>
              <w:rPr>
                <w:rFonts w:ascii="Times New Roman" w:hAnsi="Times New Roman" w:cs="Times New Roman"/>
                <w:noProof/>
                <w:sz w:val="24"/>
                <w:szCs w:val="24"/>
              </w:rPr>
            </w:pPr>
            <w:r>
              <w:rPr>
                <w:rFonts w:ascii="Times New Roman" w:hAnsi="Times New Roman" w:cs="Times New Roman"/>
                <w:noProof/>
                <w:sz w:val="24"/>
                <w:szCs w:val="24"/>
              </w:rPr>
              <w:t>They both look for issu</w:t>
            </w:r>
            <w:r w:rsidR="00F467FB">
              <w:rPr>
                <w:rFonts w:ascii="Times New Roman" w:hAnsi="Times New Roman" w:cs="Times New Roman"/>
                <w:noProof/>
                <w:sz w:val="24"/>
                <w:szCs w:val="24"/>
              </w:rPr>
              <w:t>es. In this cartoon, each party</w:t>
            </w:r>
            <w:r>
              <w:rPr>
                <w:rFonts w:ascii="Times New Roman" w:hAnsi="Times New Roman" w:cs="Times New Roman"/>
                <w:noProof/>
                <w:sz w:val="24"/>
                <w:szCs w:val="24"/>
              </w:rPr>
              <w:t xml:space="preserve"> is looking for issues on different sides of the “campaign pool”. </w:t>
            </w:r>
          </w:p>
        </w:tc>
        <w:tc>
          <w:tcPr>
            <w:tcW w:w="5994" w:type="dxa"/>
          </w:tcPr>
          <w:p w14:paraId="60BE0D65" w14:textId="51FC4B15" w:rsidR="00FD0947" w:rsidRPr="00F613AC" w:rsidRDefault="004141EF" w:rsidP="0024016A">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In this example, the Democratic Party is rocking the boat. They are making sure the Republican Party doesn’t have an easy journey to their destination. </w:t>
            </w:r>
          </w:p>
        </w:tc>
      </w:tr>
      <w:tr w:rsidR="00FD0947" w14:paraId="5B94C9FD" w14:textId="77777777" w:rsidTr="0024016A">
        <w:tc>
          <w:tcPr>
            <w:tcW w:w="2628" w:type="dxa"/>
            <w:vAlign w:val="bottom"/>
          </w:tcPr>
          <w:p w14:paraId="189839A0" w14:textId="77777777" w:rsidR="00FD0947" w:rsidRPr="009745E6" w:rsidRDefault="00FD0947" w:rsidP="0024016A">
            <w:pPr>
              <w:spacing w:after="120"/>
              <w:rPr>
                <w:rFonts w:ascii="Times New Roman" w:hAnsi="Times New Roman" w:cs="Times New Roman"/>
                <w:b/>
                <w:noProof/>
                <w:sz w:val="24"/>
                <w:szCs w:val="24"/>
              </w:rPr>
            </w:pPr>
            <w:r>
              <w:rPr>
                <w:rFonts w:ascii="Times New Roman" w:hAnsi="Times New Roman" w:cs="Times New Roman"/>
                <w:b/>
                <w:noProof/>
                <w:sz w:val="24"/>
                <w:szCs w:val="24"/>
              </w:rPr>
              <w:t xml:space="preserve">What does this cartoon suggest about how parties organize and unite voters? </w:t>
            </w:r>
          </w:p>
        </w:tc>
        <w:tc>
          <w:tcPr>
            <w:tcW w:w="5994" w:type="dxa"/>
          </w:tcPr>
          <w:p w14:paraId="296EA608" w14:textId="2A2D61AC" w:rsidR="00FD0947" w:rsidRPr="00AE79BC" w:rsidRDefault="00AE79BC" w:rsidP="00F467FB">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Political parties unite voters that care about the issues in “their side” of the campaign pool. This may also mean that they </w:t>
            </w:r>
            <w:r w:rsidR="00F467FB">
              <w:rPr>
                <w:rFonts w:ascii="Times New Roman" w:hAnsi="Times New Roman" w:cs="Times New Roman"/>
                <w:noProof/>
                <w:sz w:val="24"/>
                <w:szCs w:val="24"/>
              </w:rPr>
              <w:t>don’t work to unite</w:t>
            </w:r>
            <w:r w:rsidR="00F613AC">
              <w:rPr>
                <w:rFonts w:ascii="Times New Roman" w:hAnsi="Times New Roman" w:cs="Times New Roman"/>
                <w:noProof/>
                <w:sz w:val="24"/>
                <w:szCs w:val="24"/>
              </w:rPr>
              <w:t xml:space="preserve"> voters who care about issues on the other side of the campaign pool. </w:t>
            </w:r>
          </w:p>
        </w:tc>
        <w:tc>
          <w:tcPr>
            <w:tcW w:w="5994" w:type="dxa"/>
          </w:tcPr>
          <w:p w14:paraId="431018D0" w14:textId="56D93B2C" w:rsidR="00FD0947" w:rsidRPr="00F613AC" w:rsidRDefault="004141EF" w:rsidP="0024016A">
            <w:pPr>
              <w:spacing w:after="120"/>
              <w:rPr>
                <w:rFonts w:ascii="Times New Roman" w:hAnsi="Times New Roman" w:cs="Times New Roman"/>
                <w:noProof/>
                <w:sz w:val="24"/>
                <w:szCs w:val="24"/>
              </w:rPr>
            </w:pPr>
            <w:r>
              <w:rPr>
                <w:rFonts w:ascii="Times New Roman" w:hAnsi="Times New Roman" w:cs="Times New Roman"/>
                <w:noProof/>
                <w:sz w:val="24"/>
                <w:szCs w:val="24"/>
              </w:rPr>
              <w:t xml:space="preserve">Political parties work on behalf of the people they represent. Sometimes this involves preventing (or rocking the boat) the other party from accomplishing their goal. </w:t>
            </w:r>
          </w:p>
        </w:tc>
      </w:tr>
    </w:tbl>
    <w:p w14:paraId="7615D45C" w14:textId="77777777" w:rsidR="0024016A" w:rsidRDefault="0024016A" w:rsidP="0024016A">
      <w:pPr>
        <w:spacing w:after="120"/>
        <w:jc w:val="center"/>
        <w:rPr>
          <w:rFonts w:ascii="Times New Roman" w:hAnsi="Times New Roman" w:cs="Times New Roman"/>
          <w:b/>
          <w:noProof/>
          <w:sz w:val="28"/>
          <w:szCs w:val="28"/>
        </w:rPr>
      </w:pPr>
    </w:p>
    <w:tbl>
      <w:tblPr>
        <w:tblStyle w:val="TableGrid"/>
        <w:tblW w:w="0" w:type="auto"/>
        <w:tblLook w:val="04A0" w:firstRow="1" w:lastRow="0" w:firstColumn="1" w:lastColumn="0" w:noHBand="0" w:noVBand="1"/>
      </w:tblPr>
      <w:tblGrid>
        <w:gridCol w:w="2605"/>
        <w:gridCol w:w="11785"/>
      </w:tblGrid>
      <w:tr w:rsidR="0024016A" w14:paraId="1EE796A7" w14:textId="77777777" w:rsidTr="0024016A">
        <w:tc>
          <w:tcPr>
            <w:tcW w:w="2628" w:type="dxa"/>
          </w:tcPr>
          <w:p w14:paraId="3E80CB60" w14:textId="0DA91AB0" w:rsidR="0024016A" w:rsidRDefault="00DF3F61" w:rsidP="0024016A">
            <w:pPr>
              <w:spacing w:after="120"/>
              <w:rPr>
                <w:rFonts w:ascii="Times New Roman" w:hAnsi="Times New Roman" w:cs="Times New Roman"/>
                <w:b/>
                <w:noProof/>
                <w:sz w:val="28"/>
                <w:szCs w:val="28"/>
              </w:rPr>
            </w:pPr>
            <w:r>
              <w:rPr>
                <w:rFonts w:ascii="Times New Roman" w:hAnsi="Times New Roman" w:cs="Times New Roman"/>
                <w:b/>
                <w:noProof/>
                <w:sz w:val="24"/>
                <w:szCs w:val="24"/>
              </w:rPr>
              <w:t>Based on these cartoons, what impact do political parties have on government and society</w:t>
            </w:r>
            <w:r w:rsidR="0024016A">
              <w:rPr>
                <w:rFonts w:ascii="Times New Roman" w:hAnsi="Times New Roman" w:cs="Times New Roman"/>
                <w:b/>
                <w:noProof/>
                <w:sz w:val="24"/>
                <w:szCs w:val="24"/>
              </w:rPr>
              <w:t>?</w:t>
            </w:r>
          </w:p>
        </w:tc>
        <w:tc>
          <w:tcPr>
            <w:tcW w:w="11988" w:type="dxa"/>
          </w:tcPr>
          <w:p w14:paraId="6E0708C0" w14:textId="12800514" w:rsidR="0024016A" w:rsidRPr="004141EF" w:rsidRDefault="004141EF" w:rsidP="0061481A">
            <w:pPr>
              <w:spacing w:after="120"/>
              <w:rPr>
                <w:rFonts w:ascii="Times New Roman" w:hAnsi="Times New Roman" w:cs="Times New Roman"/>
                <w:noProof/>
                <w:sz w:val="24"/>
                <w:szCs w:val="24"/>
              </w:rPr>
            </w:pPr>
            <w:r>
              <w:rPr>
                <w:rFonts w:ascii="Times New Roman" w:hAnsi="Times New Roman" w:cs="Times New Roman"/>
                <w:noProof/>
                <w:sz w:val="24"/>
                <w:szCs w:val="24"/>
              </w:rPr>
              <w:t>Political parties determine the issues t</w:t>
            </w:r>
            <w:r w:rsidR="0061481A">
              <w:rPr>
                <w:rFonts w:ascii="Times New Roman" w:hAnsi="Times New Roman" w:cs="Times New Roman"/>
                <w:noProof/>
                <w:sz w:val="24"/>
                <w:szCs w:val="24"/>
              </w:rPr>
              <w:t xml:space="preserve">hat get attention in government. Sometimes, these issues are determined from the “campaign issues pool”. </w:t>
            </w:r>
            <w:r>
              <w:rPr>
                <w:rFonts w:ascii="Times New Roman" w:hAnsi="Times New Roman" w:cs="Times New Roman"/>
                <w:noProof/>
                <w:sz w:val="24"/>
                <w:szCs w:val="24"/>
              </w:rPr>
              <w:t xml:space="preserve"> </w:t>
            </w:r>
            <w:r w:rsidR="0061481A">
              <w:rPr>
                <w:rFonts w:ascii="Times New Roman" w:hAnsi="Times New Roman" w:cs="Times New Roman"/>
                <w:noProof/>
                <w:sz w:val="24"/>
                <w:szCs w:val="24"/>
              </w:rPr>
              <w:t xml:space="preserve">The issues that get attention from political parties can impact what laws are passed and people’s lives are impacted by laws passed (or not passed) in Congress. </w:t>
            </w:r>
            <w:r>
              <w:rPr>
                <w:rFonts w:ascii="Times New Roman" w:hAnsi="Times New Roman" w:cs="Times New Roman"/>
                <w:noProof/>
                <w:sz w:val="24"/>
                <w:szCs w:val="24"/>
              </w:rPr>
              <w:t xml:space="preserve"> </w:t>
            </w:r>
            <w:r w:rsidR="001F2AA9">
              <w:rPr>
                <w:rFonts w:ascii="Times New Roman" w:hAnsi="Times New Roman" w:cs="Times New Roman"/>
                <w:noProof/>
                <w:sz w:val="24"/>
                <w:szCs w:val="24"/>
              </w:rPr>
              <w:t xml:space="preserve">Political parties have impact on the actions of the other political parties. They can choose to work with the other party or try to prevent that party from reaching their goals. </w:t>
            </w:r>
          </w:p>
        </w:tc>
      </w:tr>
    </w:tbl>
    <w:p w14:paraId="16B42BF9" w14:textId="77777777" w:rsidR="00183091" w:rsidRDefault="00183091" w:rsidP="00054EB0">
      <w:pPr>
        <w:spacing w:after="120"/>
        <w:jc w:val="center"/>
        <w:rPr>
          <w:rFonts w:ascii="Times New Roman" w:hAnsi="Times New Roman" w:cs="Times New Roman"/>
          <w:b/>
          <w:noProof/>
          <w:sz w:val="28"/>
          <w:szCs w:val="28"/>
        </w:rPr>
        <w:sectPr w:rsidR="00183091" w:rsidSect="00B8417C">
          <w:footnotePr>
            <w:numFmt w:val="chicago"/>
          </w:footnotePr>
          <w:pgSz w:w="15840" w:h="12240" w:orient="landscape"/>
          <w:pgMar w:top="720" w:right="720" w:bottom="720" w:left="720" w:header="720" w:footer="576" w:gutter="0"/>
          <w:cols w:space="720"/>
          <w:titlePg/>
          <w:docGrid w:linePitch="360"/>
        </w:sectPr>
      </w:pPr>
    </w:p>
    <w:p w14:paraId="35F691DC" w14:textId="0F7567FD" w:rsidR="00A22263" w:rsidRPr="00A22263" w:rsidRDefault="00A22263" w:rsidP="00054EB0">
      <w:pPr>
        <w:spacing w:after="120"/>
        <w:jc w:val="center"/>
        <w:rPr>
          <w:rFonts w:ascii="Times New Roman" w:hAnsi="Times New Roman" w:cs="Times New Roman"/>
          <w:b/>
          <w:noProof/>
          <w:color w:val="FF0000"/>
          <w:sz w:val="28"/>
          <w:szCs w:val="28"/>
        </w:rPr>
      </w:pPr>
      <w:r>
        <w:rPr>
          <w:rFonts w:ascii="Times New Roman" w:hAnsi="Times New Roman" w:cs="Times New Roman"/>
          <w:b/>
          <w:noProof/>
          <w:sz w:val="28"/>
          <w:szCs w:val="28"/>
        </w:rPr>
        <w:lastRenderedPageBreak/>
        <w:drawing>
          <wp:anchor distT="0" distB="0" distL="114300" distR="114300" simplePos="0" relativeHeight="251664384" behindDoc="0" locked="0" layoutInCell="1" allowOverlap="1" wp14:anchorId="324BD282" wp14:editId="21D780CC">
            <wp:simplePos x="0" y="0"/>
            <wp:positionH relativeFrom="margin">
              <wp:posOffset>110490</wp:posOffset>
            </wp:positionH>
            <wp:positionV relativeFrom="margin">
              <wp:posOffset>330200</wp:posOffset>
            </wp:positionV>
            <wp:extent cx="6637020" cy="847661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in_Season_Answer_Key.jpg"/>
                    <pic:cNvPicPr/>
                  </pic:nvPicPr>
                  <pic:blipFill>
                    <a:blip r:embed="rId16">
                      <a:extLst>
                        <a:ext uri="{28A0092B-C50C-407E-A947-70E740481C1C}">
                          <a14:useLocalDpi xmlns:a14="http://schemas.microsoft.com/office/drawing/2010/main" val="0"/>
                        </a:ext>
                      </a:extLst>
                    </a:blip>
                    <a:stretch>
                      <a:fillRect/>
                    </a:stretch>
                  </pic:blipFill>
                  <pic:spPr>
                    <a:xfrm>
                      <a:off x="0" y="0"/>
                      <a:ext cx="6637020" cy="84766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8"/>
          <w:szCs w:val="28"/>
        </w:rPr>
        <w:t xml:space="preserve">Cartoon Analysis Worksheet – </w:t>
      </w:r>
      <w:r>
        <w:rPr>
          <w:rFonts w:ascii="Times New Roman" w:hAnsi="Times New Roman" w:cs="Times New Roman"/>
          <w:b/>
          <w:noProof/>
          <w:color w:val="FF0000"/>
          <w:sz w:val="28"/>
          <w:szCs w:val="28"/>
        </w:rPr>
        <w:t>Sample Answers</w:t>
      </w:r>
    </w:p>
    <w:sectPr w:rsidR="00A22263" w:rsidRPr="00A22263" w:rsidSect="0007585A">
      <w:footnotePr>
        <w:numFmt w:val="chicago"/>
      </w:footnotePr>
      <w:pgSz w:w="12240" w:h="15840"/>
      <w:pgMar w:top="720" w:right="720" w:bottom="720" w:left="72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91FC2" w14:textId="77777777" w:rsidR="00E53978" w:rsidRDefault="00E53978" w:rsidP="000C37DA">
      <w:pPr>
        <w:spacing w:after="0" w:line="240" w:lineRule="auto"/>
      </w:pPr>
      <w:r>
        <w:separator/>
      </w:r>
    </w:p>
  </w:endnote>
  <w:endnote w:type="continuationSeparator" w:id="0">
    <w:p w14:paraId="25126351" w14:textId="77777777" w:rsidR="00E53978" w:rsidRDefault="00E53978" w:rsidP="000C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Times New Roman MT Std">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39422" w14:textId="34AFE257" w:rsidR="00976361" w:rsidRDefault="00976361" w:rsidP="00AF4C66">
    <w:pPr>
      <w:pStyle w:val="Footer"/>
      <w:jc w:val="right"/>
    </w:pPr>
    <w:r>
      <w:rPr>
        <w:rStyle w:val="PageNumber"/>
      </w:rPr>
      <w:fldChar w:fldCharType="begin"/>
    </w:r>
    <w:r>
      <w:rPr>
        <w:rStyle w:val="PageNumber"/>
      </w:rPr>
      <w:instrText xml:space="preserve"> PAGE </w:instrText>
    </w:r>
    <w:r>
      <w:rPr>
        <w:rStyle w:val="PageNumber"/>
      </w:rPr>
      <w:fldChar w:fldCharType="separate"/>
    </w:r>
    <w:r w:rsidR="00942884">
      <w:rPr>
        <w:rStyle w:val="PageNumber"/>
        <w:noProof/>
      </w:rPr>
      <w:t>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484DF" w14:textId="10A4CC18" w:rsidR="00976361" w:rsidRPr="00976361" w:rsidRDefault="00976361" w:rsidP="00976361">
    <w:pPr>
      <w:pStyle w:val="Footer"/>
      <w:jc w:val="center"/>
    </w:pPr>
    <w:r>
      <w:rPr>
        <w:noProof/>
      </w:rPr>
      <w:drawing>
        <wp:inline distT="0" distB="0" distL="0" distR="0" wp14:anchorId="6C7F5259" wp14:editId="6B8719A3">
          <wp:extent cx="822960" cy="822960"/>
          <wp:effectExtent l="0" t="0" r="0" b="0"/>
          <wp:docPr id="35" name="Picture 35" descr="Macintosh HD:Users:vmcvey:Desktop:FJCC LFI:FJCC Logos:FJCC_highr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mcvey:Desktop:FJCC LFI:FJCC Logos:FJCC_highres.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a:ln>
                    <a:noFill/>
                  </a:ln>
                </pic:spPr>
              </pic:pic>
            </a:graphicData>
          </a:graphic>
        </wp:inline>
      </w:drawing>
    </w:r>
    <w:r>
      <w:t xml:space="preserve">    </w:t>
    </w:r>
    <w:r>
      <w:rPr>
        <w:noProof/>
      </w:rPr>
      <w:drawing>
        <wp:inline distT="0" distB="0" distL="0" distR="0" wp14:anchorId="38EF856A" wp14:editId="57DE0F72">
          <wp:extent cx="828040" cy="769666"/>
          <wp:effectExtent l="0" t="0" r="10160" b="0"/>
          <wp:docPr id="5" name="Picture 5" descr="Macintosh HD:Users:vmcvey:Desktop:NARA:NARA 2015-2016:SIPS logos:NARA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mcvey:Desktop:NARA:NARA 2015-2016:SIPS logos:NARA logo.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427" cy="770025"/>
                  </a:xfrm>
                  <a:prstGeom prst="rect">
                    <a:avLst/>
                  </a:prstGeom>
                  <a:noFill/>
                  <a:ln>
                    <a:noFill/>
                  </a:ln>
                </pic:spPr>
              </pic:pic>
            </a:graphicData>
          </a:graphic>
        </wp:inline>
      </w:drawing>
    </w:r>
    <w:r>
      <w:t xml:space="preserve">    </w:t>
    </w:r>
    <w:r>
      <w:rPr>
        <w:noProof/>
      </w:rPr>
      <w:drawing>
        <wp:inline distT="0" distB="0" distL="0" distR="0" wp14:anchorId="7D035D61" wp14:editId="052251B2">
          <wp:extent cx="809403" cy="822960"/>
          <wp:effectExtent l="0" t="0" r="3810" b="0"/>
          <wp:docPr id="2" name="Picture 2" descr="Macintosh HD:private:var:folders:dk:bfclkv_d7v71c6wd066lmcj00000gp:T:TemporaryItems:Bay_County_Schools_logo cl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dk:bfclkv_d7v71c6wd066lmcj00000gp:T:TemporaryItems:Bay_County_Schools_logo clean.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403" cy="82296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22879" w14:textId="77777777" w:rsidR="00976361" w:rsidRDefault="00976361" w:rsidP="00AF4C66">
    <w:pPr>
      <w:pStyle w:val="Footer"/>
      <w:jc w:val="right"/>
    </w:pPr>
    <w:r>
      <w:rPr>
        <w:rStyle w:val="PageNumber"/>
      </w:rPr>
      <w:fldChar w:fldCharType="begin"/>
    </w:r>
    <w:r>
      <w:rPr>
        <w:rStyle w:val="PageNumber"/>
      </w:rPr>
      <w:instrText xml:space="preserve"> PAGE </w:instrText>
    </w:r>
    <w:r>
      <w:rPr>
        <w:rStyle w:val="PageNumber"/>
      </w:rPr>
      <w:fldChar w:fldCharType="separate"/>
    </w:r>
    <w:r w:rsidR="00942884">
      <w:rPr>
        <w:rStyle w:val="PageNumber"/>
        <w:noProof/>
      </w:rPr>
      <w:t>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F3312" w14:textId="77777777" w:rsidR="00E53978" w:rsidRDefault="00E53978" w:rsidP="000C37DA">
      <w:pPr>
        <w:spacing w:after="0" w:line="240" w:lineRule="auto"/>
      </w:pPr>
      <w:r>
        <w:separator/>
      </w:r>
    </w:p>
  </w:footnote>
  <w:footnote w:type="continuationSeparator" w:id="0">
    <w:p w14:paraId="481FDD7F" w14:textId="77777777" w:rsidR="00E53978" w:rsidRDefault="00E53978" w:rsidP="000C37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17ACB"/>
    <w:multiLevelType w:val="hybridMultilevel"/>
    <w:tmpl w:val="FE6E5D0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ABD7C2C"/>
    <w:multiLevelType w:val="hybridMultilevel"/>
    <w:tmpl w:val="AD646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A767FD"/>
    <w:multiLevelType w:val="hybridMultilevel"/>
    <w:tmpl w:val="647A2E24"/>
    <w:lvl w:ilvl="0" w:tplc="F822BA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7B915C9"/>
    <w:multiLevelType w:val="hybridMultilevel"/>
    <w:tmpl w:val="B37C5278"/>
    <w:lvl w:ilvl="0" w:tplc="5B786F82">
      <w:start w:val="1"/>
      <w:numFmt w:val="decimal"/>
      <w:lvlText w:val="%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89601A"/>
    <w:multiLevelType w:val="hybridMultilevel"/>
    <w:tmpl w:val="430CA8FA"/>
    <w:lvl w:ilvl="0" w:tplc="68980CBE">
      <w:start w:val="1"/>
      <w:numFmt w:val="decimal"/>
      <w:lvlText w:val="%1."/>
      <w:lvlJc w:val="left"/>
      <w:pPr>
        <w:ind w:left="360" w:hanging="360"/>
      </w:pPr>
      <w:rPr>
        <w:b/>
        <w:color w:val="auto"/>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9F303F4"/>
    <w:multiLevelType w:val="hybridMultilevel"/>
    <w:tmpl w:val="9ECC939A"/>
    <w:lvl w:ilvl="0" w:tplc="14C8A4C6">
      <w:start w:val="1"/>
      <w:numFmt w:val="bullet"/>
      <w:lvlText w:val=""/>
      <w:lvlJc w:val="left"/>
      <w:pPr>
        <w:ind w:left="720" w:hanging="360"/>
      </w:pPr>
      <w:rPr>
        <w:rFonts w:ascii="Wingdings" w:hAnsi="Wingdings" w:hint="default"/>
        <w:sz w:val="22"/>
        <w:szCs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3F6F4C"/>
    <w:multiLevelType w:val="hybridMultilevel"/>
    <w:tmpl w:val="19762FF2"/>
    <w:lvl w:ilvl="0" w:tplc="D556E6C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692D1F94"/>
    <w:multiLevelType w:val="multilevel"/>
    <w:tmpl w:val="18747B4C"/>
    <w:lvl w:ilvl="0">
      <w:start w:val="1"/>
      <w:numFmt w:val="decimal"/>
      <w:lvlText w:val="%1."/>
      <w:lvlJc w:val="left"/>
      <w:pPr>
        <w:ind w:left="360" w:hanging="360"/>
      </w:pPr>
      <w:rPr>
        <w:b w:val="0"/>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697E52A5"/>
    <w:multiLevelType w:val="hybridMultilevel"/>
    <w:tmpl w:val="83C4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8A08A1"/>
    <w:multiLevelType w:val="hybridMultilevel"/>
    <w:tmpl w:val="6F9ADC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A35102A"/>
    <w:multiLevelType w:val="hybridMultilevel"/>
    <w:tmpl w:val="6F9ADC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B2E5567"/>
    <w:multiLevelType w:val="hybridMultilevel"/>
    <w:tmpl w:val="6F9ADC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C4E01B8"/>
    <w:multiLevelType w:val="hybridMultilevel"/>
    <w:tmpl w:val="30C666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FE5D58"/>
    <w:multiLevelType w:val="hybridMultilevel"/>
    <w:tmpl w:val="2FF66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6146278">
    <w:abstractNumId w:val="8"/>
  </w:num>
  <w:num w:numId="2" w16cid:durableId="98566498">
    <w:abstractNumId w:val="4"/>
  </w:num>
  <w:num w:numId="3" w16cid:durableId="465900025">
    <w:abstractNumId w:val="2"/>
  </w:num>
  <w:num w:numId="4" w16cid:durableId="549731422">
    <w:abstractNumId w:val="7"/>
  </w:num>
  <w:num w:numId="5" w16cid:durableId="1523591828">
    <w:abstractNumId w:val="12"/>
  </w:num>
  <w:num w:numId="6" w16cid:durableId="1678574724">
    <w:abstractNumId w:val="0"/>
  </w:num>
  <w:num w:numId="7" w16cid:durableId="2138259244">
    <w:abstractNumId w:val="5"/>
  </w:num>
  <w:num w:numId="8" w16cid:durableId="373820321">
    <w:abstractNumId w:val="9"/>
  </w:num>
  <w:num w:numId="9" w16cid:durableId="1897349471">
    <w:abstractNumId w:val="1"/>
  </w:num>
  <w:num w:numId="10" w16cid:durableId="403916411">
    <w:abstractNumId w:val="10"/>
  </w:num>
  <w:num w:numId="11" w16cid:durableId="36204662">
    <w:abstractNumId w:val="11"/>
  </w:num>
  <w:num w:numId="12" w16cid:durableId="1682004642">
    <w:abstractNumId w:val="13"/>
  </w:num>
  <w:num w:numId="13" w16cid:durableId="1167556305">
    <w:abstractNumId w:val="3"/>
  </w:num>
  <w:num w:numId="14" w16cid:durableId="6774668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D31"/>
    <w:rsid w:val="00000B6D"/>
    <w:rsid w:val="0000124D"/>
    <w:rsid w:val="00001803"/>
    <w:rsid w:val="000117B1"/>
    <w:rsid w:val="000122D6"/>
    <w:rsid w:val="000148BF"/>
    <w:rsid w:val="00015FB4"/>
    <w:rsid w:val="0002108D"/>
    <w:rsid w:val="00037B44"/>
    <w:rsid w:val="000419B3"/>
    <w:rsid w:val="000442D1"/>
    <w:rsid w:val="0004445A"/>
    <w:rsid w:val="00044FE6"/>
    <w:rsid w:val="000468D2"/>
    <w:rsid w:val="00050B30"/>
    <w:rsid w:val="00052A0E"/>
    <w:rsid w:val="00054EB0"/>
    <w:rsid w:val="00057F34"/>
    <w:rsid w:val="0006088A"/>
    <w:rsid w:val="00062639"/>
    <w:rsid w:val="0007585A"/>
    <w:rsid w:val="000773AF"/>
    <w:rsid w:val="000835FD"/>
    <w:rsid w:val="000838B3"/>
    <w:rsid w:val="00084FF6"/>
    <w:rsid w:val="00095281"/>
    <w:rsid w:val="00097B03"/>
    <w:rsid w:val="000A1823"/>
    <w:rsid w:val="000A1D62"/>
    <w:rsid w:val="000A37A2"/>
    <w:rsid w:val="000A383F"/>
    <w:rsid w:val="000A3EEC"/>
    <w:rsid w:val="000B1F0B"/>
    <w:rsid w:val="000C08D3"/>
    <w:rsid w:val="000C37DA"/>
    <w:rsid w:val="000C5B40"/>
    <w:rsid w:val="000E0276"/>
    <w:rsid w:val="000E0D84"/>
    <w:rsid w:val="000F096F"/>
    <w:rsid w:val="000F4D35"/>
    <w:rsid w:val="000F7AB2"/>
    <w:rsid w:val="00104017"/>
    <w:rsid w:val="00106671"/>
    <w:rsid w:val="00107718"/>
    <w:rsid w:val="00115F8B"/>
    <w:rsid w:val="001174E6"/>
    <w:rsid w:val="00122D88"/>
    <w:rsid w:val="0012504B"/>
    <w:rsid w:val="001267B8"/>
    <w:rsid w:val="00126951"/>
    <w:rsid w:val="00136BA2"/>
    <w:rsid w:val="00145B9D"/>
    <w:rsid w:val="00152210"/>
    <w:rsid w:val="00172AAE"/>
    <w:rsid w:val="001733AD"/>
    <w:rsid w:val="001775A2"/>
    <w:rsid w:val="001812A2"/>
    <w:rsid w:val="00183091"/>
    <w:rsid w:val="00191838"/>
    <w:rsid w:val="001A490D"/>
    <w:rsid w:val="001A583C"/>
    <w:rsid w:val="001A5CE2"/>
    <w:rsid w:val="001A61EE"/>
    <w:rsid w:val="001B0757"/>
    <w:rsid w:val="001B4A65"/>
    <w:rsid w:val="001E357C"/>
    <w:rsid w:val="001F2226"/>
    <w:rsid w:val="001F2AA9"/>
    <w:rsid w:val="001F3A16"/>
    <w:rsid w:val="001F4640"/>
    <w:rsid w:val="001F5C8C"/>
    <w:rsid w:val="00216EB6"/>
    <w:rsid w:val="0023222F"/>
    <w:rsid w:val="00233EAF"/>
    <w:rsid w:val="0023496F"/>
    <w:rsid w:val="0024016A"/>
    <w:rsid w:val="00241741"/>
    <w:rsid w:val="00242C95"/>
    <w:rsid w:val="00255526"/>
    <w:rsid w:val="002765F1"/>
    <w:rsid w:val="0027727F"/>
    <w:rsid w:val="0028430A"/>
    <w:rsid w:val="0028506F"/>
    <w:rsid w:val="00287C03"/>
    <w:rsid w:val="002A7E8D"/>
    <w:rsid w:val="002B0947"/>
    <w:rsid w:val="002B0A9D"/>
    <w:rsid w:val="002C0E8B"/>
    <w:rsid w:val="002C6316"/>
    <w:rsid w:val="002C6DBB"/>
    <w:rsid w:val="002C7A66"/>
    <w:rsid w:val="002D18B4"/>
    <w:rsid w:val="002D42E7"/>
    <w:rsid w:val="002D5741"/>
    <w:rsid w:val="002D602C"/>
    <w:rsid w:val="002D75E4"/>
    <w:rsid w:val="002E1941"/>
    <w:rsid w:val="002E5788"/>
    <w:rsid w:val="002F61A7"/>
    <w:rsid w:val="003049C1"/>
    <w:rsid w:val="00313874"/>
    <w:rsid w:val="0032105E"/>
    <w:rsid w:val="003211EC"/>
    <w:rsid w:val="003212FF"/>
    <w:rsid w:val="00323516"/>
    <w:rsid w:val="00323A65"/>
    <w:rsid w:val="00324535"/>
    <w:rsid w:val="00333806"/>
    <w:rsid w:val="0034030B"/>
    <w:rsid w:val="00341C62"/>
    <w:rsid w:val="00362F2E"/>
    <w:rsid w:val="00366509"/>
    <w:rsid w:val="00371E0A"/>
    <w:rsid w:val="00383D82"/>
    <w:rsid w:val="003907D8"/>
    <w:rsid w:val="00394A5C"/>
    <w:rsid w:val="00396614"/>
    <w:rsid w:val="003B0D94"/>
    <w:rsid w:val="003B2F2D"/>
    <w:rsid w:val="003B324A"/>
    <w:rsid w:val="003C28D5"/>
    <w:rsid w:val="003E4537"/>
    <w:rsid w:val="003E68C3"/>
    <w:rsid w:val="003F247F"/>
    <w:rsid w:val="003F37F3"/>
    <w:rsid w:val="003F5B39"/>
    <w:rsid w:val="003F7ABA"/>
    <w:rsid w:val="003F7AF8"/>
    <w:rsid w:val="00403797"/>
    <w:rsid w:val="004046AE"/>
    <w:rsid w:val="004141EF"/>
    <w:rsid w:val="004142B0"/>
    <w:rsid w:val="004237F3"/>
    <w:rsid w:val="004239E5"/>
    <w:rsid w:val="00423D20"/>
    <w:rsid w:val="004329B3"/>
    <w:rsid w:val="00434DA7"/>
    <w:rsid w:val="004407EE"/>
    <w:rsid w:val="00451EAA"/>
    <w:rsid w:val="00454448"/>
    <w:rsid w:val="00474F64"/>
    <w:rsid w:val="00475361"/>
    <w:rsid w:val="00477F05"/>
    <w:rsid w:val="004815D1"/>
    <w:rsid w:val="00493F31"/>
    <w:rsid w:val="004A2D9C"/>
    <w:rsid w:val="004A5A1A"/>
    <w:rsid w:val="004B59C6"/>
    <w:rsid w:val="004B5E11"/>
    <w:rsid w:val="004D5993"/>
    <w:rsid w:val="004D7A17"/>
    <w:rsid w:val="004E0D96"/>
    <w:rsid w:val="004F0A6C"/>
    <w:rsid w:val="00501BA2"/>
    <w:rsid w:val="00510537"/>
    <w:rsid w:val="00510CE5"/>
    <w:rsid w:val="005127DB"/>
    <w:rsid w:val="0051373C"/>
    <w:rsid w:val="00515B49"/>
    <w:rsid w:val="005244B4"/>
    <w:rsid w:val="00524A78"/>
    <w:rsid w:val="00524E6A"/>
    <w:rsid w:val="00531AA7"/>
    <w:rsid w:val="00532FF1"/>
    <w:rsid w:val="0053539D"/>
    <w:rsid w:val="00542AF2"/>
    <w:rsid w:val="005434A9"/>
    <w:rsid w:val="00551FCC"/>
    <w:rsid w:val="005574C4"/>
    <w:rsid w:val="005576E3"/>
    <w:rsid w:val="00561E28"/>
    <w:rsid w:val="00563237"/>
    <w:rsid w:val="005656DF"/>
    <w:rsid w:val="0056606E"/>
    <w:rsid w:val="00567C5D"/>
    <w:rsid w:val="00573997"/>
    <w:rsid w:val="00580F08"/>
    <w:rsid w:val="00583BF2"/>
    <w:rsid w:val="00583DE0"/>
    <w:rsid w:val="005863BF"/>
    <w:rsid w:val="00587FCC"/>
    <w:rsid w:val="00594EF9"/>
    <w:rsid w:val="005A38F6"/>
    <w:rsid w:val="005A780D"/>
    <w:rsid w:val="005B5E82"/>
    <w:rsid w:val="005C121E"/>
    <w:rsid w:val="005C1233"/>
    <w:rsid w:val="005C4B70"/>
    <w:rsid w:val="005C7AE5"/>
    <w:rsid w:val="005D5924"/>
    <w:rsid w:val="005D66C4"/>
    <w:rsid w:val="005E0F19"/>
    <w:rsid w:val="005E6C0B"/>
    <w:rsid w:val="005F0993"/>
    <w:rsid w:val="005F0A7A"/>
    <w:rsid w:val="0060522A"/>
    <w:rsid w:val="00612A60"/>
    <w:rsid w:val="0061481A"/>
    <w:rsid w:val="00614B29"/>
    <w:rsid w:val="00616F3D"/>
    <w:rsid w:val="006416F3"/>
    <w:rsid w:val="0065234A"/>
    <w:rsid w:val="006621E9"/>
    <w:rsid w:val="00674C84"/>
    <w:rsid w:val="00677007"/>
    <w:rsid w:val="006777B8"/>
    <w:rsid w:val="00681DB0"/>
    <w:rsid w:val="00694C34"/>
    <w:rsid w:val="006A0184"/>
    <w:rsid w:val="006A2288"/>
    <w:rsid w:val="006B5AE4"/>
    <w:rsid w:val="006C0746"/>
    <w:rsid w:val="006C6481"/>
    <w:rsid w:val="006D5091"/>
    <w:rsid w:val="006E1214"/>
    <w:rsid w:val="006E2124"/>
    <w:rsid w:val="006E22FC"/>
    <w:rsid w:val="006E508A"/>
    <w:rsid w:val="006E5522"/>
    <w:rsid w:val="006F62F7"/>
    <w:rsid w:val="007034F9"/>
    <w:rsid w:val="00703B54"/>
    <w:rsid w:val="007057AD"/>
    <w:rsid w:val="00707576"/>
    <w:rsid w:val="00707F6C"/>
    <w:rsid w:val="0071311F"/>
    <w:rsid w:val="00713F03"/>
    <w:rsid w:val="00736A38"/>
    <w:rsid w:val="0074075C"/>
    <w:rsid w:val="00741B2F"/>
    <w:rsid w:val="00751DEC"/>
    <w:rsid w:val="007531F5"/>
    <w:rsid w:val="00760874"/>
    <w:rsid w:val="007650B4"/>
    <w:rsid w:val="00766767"/>
    <w:rsid w:val="00767A0C"/>
    <w:rsid w:val="00774E16"/>
    <w:rsid w:val="00781DD6"/>
    <w:rsid w:val="0079194D"/>
    <w:rsid w:val="0079396E"/>
    <w:rsid w:val="007A1433"/>
    <w:rsid w:val="007A18E7"/>
    <w:rsid w:val="007A5B2C"/>
    <w:rsid w:val="007B2B1A"/>
    <w:rsid w:val="007C439D"/>
    <w:rsid w:val="007E23FF"/>
    <w:rsid w:val="008017A5"/>
    <w:rsid w:val="008048CC"/>
    <w:rsid w:val="008051AC"/>
    <w:rsid w:val="00806A5B"/>
    <w:rsid w:val="00807F61"/>
    <w:rsid w:val="00810B20"/>
    <w:rsid w:val="00823213"/>
    <w:rsid w:val="00827542"/>
    <w:rsid w:val="00830B10"/>
    <w:rsid w:val="008358E5"/>
    <w:rsid w:val="00840307"/>
    <w:rsid w:val="0084313A"/>
    <w:rsid w:val="008464E2"/>
    <w:rsid w:val="00854FAC"/>
    <w:rsid w:val="00862CE7"/>
    <w:rsid w:val="008678D9"/>
    <w:rsid w:val="00871DB9"/>
    <w:rsid w:val="008725DD"/>
    <w:rsid w:val="008749F0"/>
    <w:rsid w:val="00886693"/>
    <w:rsid w:val="0089417C"/>
    <w:rsid w:val="00896889"/>
    <w:rsid w:val="008A02EF"/>
    <w:rsid w:val="008A1E2A"/>
    <w:rsid w:val="008A2079"/>
    <w:rsid w:val="008A23B7"/>
    <w:rsid w:val="008A51A0"/>
    <w:rsid w:val="008A6F41"/>
    <w:rsid w:val="008B7F0C"/>
    <w:rsid w:val="008C7BF8"/>
    <w:rsid w:val="008E4D50"/>
    <w:rsid w:val="008E577B"/>
    <w:rsid w:val="008E62E0"/>
    <w:rsid w:val="008E7D79"/>
    <w:rsid w:val="008F034C"/>
    <w:rsid w:val="008F3190"/>
    <w:rsid w:val="0090511C"/>
    <w:rsid w:val="00910174"/>
    <w:rsid w:val="0091032E"/>
    <w:rsid w:val="00910E94"/>
    <w:rsid w:val="00914FC7"/>
    <w:rsid w:val="009228B4"/>
    <w:rsid w:val="00922F2B"/>
    <w:rsid w:val="00932352"/>
    <w:rsid w:val="00942884"/>
    <w:rsid w:val="00944A8A"/>
    <w:rsid w:val="009472F9"/>
    <w:rsid w:val="00951B59"/>
    <w:rsid w:val="00964BD6"/>
    <w:rsid w:val="009660C1"/>
    <w:rsid w:val="00971E21"/>
    <w:rsid w:val="009745BF"/>
    <w:rsid w:val="009745E6"/>
    <w:rsid w:val="00976361"/>
    <w:rsid w:val="0098358A"/>
    <w:rsid w:val="009973B9"/>
    <w:rsid w:val="009A073D"/>
    <w:rsid w:val="009B589F"/>
    <w:rsid w:val="009C2394"/>
    <w:rsid w:val="009C26F5"/>
    <w:rsid w:val="009D52FA"/>
    <w:rsid w:val="009D5F92"/>
    <w:rsid w:val="009E2E4C"/>
    <w:rsid w:val="009F5070"/>
    <w:rsid w:val="009F5B03"/>
    <w:rsid w:val="00A00283"/>
    <w:rsid w:val="00A05F0A"/>
    <w:rsid w:val="00A0751E"/>
    <w:rsid w:val="00A20DA3"/>
    <w:rsid w:val="00A21B92"/>
    <w:rsid w:val="00A22263"/>
    <w:rsid w:val="00A5174A"/>
    <w:rsid w:val="00A52FE6"/>
    <w:rsid w:val="00A54180"/>
    <w:rsid w:val="00A550B5"/>
    <w:rsid w:val="00A57CEA"/>
    <w:rsid w:val="00A611FF"/>
    <w:rsid w:val="00A70018"/>
    <w:rsid w:val="00A902D1"/>
    <w:rsid w:val="00A9341A"/>
    <w:rsid w:val="00AA116F"/>
    <w:rsid w:val="00AB1144"/>
    <w:rsid w:val="00AB14C8"/>
    <w:rsid w:val="00AB7C31"/>
    <w:rsid w:val="00AC22B7"/>
    <w:rsid w:val="00AC3875"/>
    <w:rsid w:val="00AC3F0B"/>
    <w:rsid w:val="00AC4315"/>
    <w:rsid w:val="00AD2444"/>
    <w:rsid w:val="00AD5728"/>
    <w:rsid w:val="00AE0E0A"/>
    <w:rsid w:val="00AE5850"/>
    <w:rsid w:val="00AE79BC"/>
    <w:rsid w:val="00AF2468"/>
    <w:rsid w:val="00AF4C66"/>
    <w:rsid w:val="00AF4F61"/>
    <w:rsid w:val="00B07A6F"/>
    <w:rsid w:val="00B25EDE"/>
    <w:rsid w:val="00B31AEC"/>
    <w:rsid w:val="00B3348D"/>
    <w:rsid w:val="00B51B27"/>
    <w:rsid w:val="00B617C9"/>
    <w:rsid w:val="00B622E4"/>
    <w:rsid w:val="00B677AE"/>
    <w:rsid w:val="00B716E5"/>
    <w:rsid w:val="00B73C61"/>
    <w:rsid w:val="00B75F17"/>
    <w:rsid w:val="00B76A8B"/>
    <w:rsid w:val="00B77D18"/>
    <w:rsid w:val="00B82BD4"/>
    <w:rsid w:val="00B8353E"/>
    <w:rsid w:val="00B8417C"/>
    <w:rsid w:val="00B960A4"/>
    <w:rsid w:val="00BB56C4"/>
    <w:rsid w:val="00BB6831"/>
    <w:rsid w:val="00BB6E3D"/>
    <w:rsid w:val="00BB74EF"/>
    <w:rsid w:val="00BB795A"/>
    <w:rsid w:val="00BC0915"/>
    <w:rsid w:val="00BC4882"/>
    <w:rsid w:val="00BC6BA2"/>
    <w:rsid w:val="00BD1D57"/>
    <w:rsid w:val="00BD53A7"/>
    <w:rsid w:val="00BE34CE"/>
    <w:rsid w:val="00BE5C52"/>
    <w:rsid w:val="00BF7C5B"/>
    <w:rsid w:val="00C07EFA"/>
    <w:rsid w:val="00C1084A"/>
    <w:rsid w:val="00C14F6C"/>
    <w:rsid w:val="00C266E2"/>
    <w:rsid w:val="00C321AB"/>
    <w:rsid w:val="00C330B3"/>
    <w:rsid w:val="00C345BF"/>
    <w:rsid w:val="00C34880"/>
    <w:rsid w:val="00C350BD"/>
    <w:rsid w:val="00C359EB"/>
    <w:rsid w:val="00C378AE"/>
    <w:rsid w:val="00C56D97"/>
    <w:rsid w:val="00C6736F"/>
    <w:rsid w:val="00C73BD1"/>
    <w:rsid w:val="00C75403"/>
    <w:rsid w:val="00C82518"/>
    <w:rsid w:val="00C8253D"/>
    <w:rsid w:val="00C82C07"/>
    <w:rsid w:val="00C9512E"/>
    <w:rsid w:val="00C97B3F"/>
    <w:rsid w:val="00CA21F6"/>
    <w:rsid w:val="00CA290E"/>
    <w:rsid w:val="00CB181E"/>
    <w:rsid w:val="00CB78EA"/>
    <w:rsid w:val="00CC04B1"/>
    <w:rsid w:val="00CC189C"/>
    <w:rsid w:val="00CC7815"/>
    <w:rsid w:val="00CD1B11"/>
    <w:rsid w:val="00CD30E9"/>
    <w:rsid w:val="00CE7F71"/>
    <w:rsid w:val="00CF4BA5"/>
    <w:rsid w:val="00CF4F70"/>
    <w:rsid w:val="00D10731"/>
    <w:rsid w:val="00D10E04"/>
    <w:rsid w:val="00D16955"/>
    <w:rsid w:val="00D25B43"/>
    <w:rsid w:val="00D268AA"/>
    <w:rsid w:val="00D33C24"/>
    <w:rsid w:val="00D35D79"/>
    <w:rsid w:val="00D47E88"/>
    <w:rsid w:val="00D47EC3"/>
    <w:rsid w:val="00D5376B"/>
    <w:rsid w:val="00D636B1"/>
    <w:rsid w:val="00D74D31"/>
    <w:rsid w:val="00D7658B"/>
    <w:rsid w:val="00D76F8F"/>
    <w:rsid w:val="00D91C02"/>
    <w:rsid w:val="00D94F98"/>
    <w:rsid w:val="00DB486C"/>
    <w:rsid w:val="00DB5C14"/>
    <w:rsid w:val="00DC6F07"/>
    <w:rsid w:val="00DC7355"/>
    <w:rsid w:val="00DD0DF9"/>
    <w:rsid w:val="00DE1E73"/>
    <w:rsid w:val="00DF1E5F"/>
    <w:rsid w:val="00DF3F61"/>
    <w:rsid w:val="00DF693A"/>
    <w:rsid w:val="00E00CE2"/>
    <w:rsid w:val="00E042C3"/>
    <w:rsid w:val="00E049DD"/>
    <w:rsid w:val="00E20433"/>
    <w:rsid w:val="00E27512"/>
    <w:rsid w:val="00E405DC"/>
    <w:rsid w:val="00E52477"/>
    <w:rsid w:val="00E53978"/>
    <w:rsid w:val="00E55B6B"/>
    <w:rsid w:val="00E57B11"/>
    <w:rsid w:val="00E66C46"/>
    <w:rsid w:val="00E737AF"/>
    <w:rsid w:val="00E82661"/>
    <w:rsid w:val="00E91BE2"/>
    <w:rsid w:val="00EB5622"/>
    <w:rsid w:val="00EC17B6"/>
    <w:rsid w:val="00EC403F"/>
    <w:rsid w:val="00EC5712"/>
    <w:rsid w:val="00ED0FA6"/>
    <w:rsid w:val="00ED75C6"/>
    <w:rsid w:val="00EE1EB5"/>
    <w:rsid w:val="00EE418E"/>
    <w:rsid w:val="00EF66BB"/>
    <w:rsid w:val="00EF6F42"/>
    <w:rsid w:val="00F00D25"/>
    <w:rsid w:val="00F10DF7"/>
    <w:rsid w:val="00F16705"/>
    <w:rsid w:val="00F17638"/>
    <w:rsid w:val="00F20088"/>
    <w:rsid w:val="00F247DC"/>
    <w:rsid w:val="00F35378"/>
    <w:rsid w:val="00F35EA0"/>
    <w:rsid w:val="00F467FB"/>
    <w:rsid w:val="00F46E7C"/>
    <w:rsid w:val="00F52B13"/>
    <w:rsid w:val="00F52BAE"/>
    <w:rsid w:val="00F559A5"/>
    <w:rsid w:val="00F56AE1"/>
    <w:rsid w:val="00F60143"/>
    <w:rsid w:val="00F60D8B"/>
    <w:rsid w:val="00F613AC"/>
    <w:rsid w:val="00F70E7A"/>
    <w:rsid w:val="00F7111C"/>
    <w:rsid w:val="00F71864"/>
    <w:rsid w:val="00F760E7"/>
    <w:rsid w:val="00F76443"/>
    <w:rsid w:val="00FB0219"/>
    <w:rsid w:val="00FC6293"/>
    <w:rsid w:val="00FD0947"/>
    <w:rsid w:val="00FD4AAE"/>
    <w:rsid w:val="00FD63FF"/>
    <w:rsid w:val="00FE26E2"/>
    <w:rsid w:val="00FE5AB5"/>
    <w:rsid w:val="00FF50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768AAF"/>
  <w15:docId w15:val="{15248F59-0DDB-4004-ACD4-986AFEDDE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4D31"/>
    <w:pPr>
      <w:ind w:left="720"/>
      <w:contextualSpacing/>
    </w:pPr>
  </w:style>
  <w:style w:type="paragraph" w:styleId="EndnoteText">
    <w:name w:val="endnote text"/>
    <w:basedOn w:val="Normal"/>
    <w:link w:val="EndnoteTextChar"/>
    <w:uiPriority w:val="99"/>
    <w:unhideWhenUsed/>
    <w:rsid w:val="000C37DA"/>
    <w:pPr>
      <w:spacing w:after="0" w:line="240" w:lineRule="auto"/>
    </w:pPr>
    <w:rPr>
      <w:sz w:val="24"/>
      <w:szCs w:val="24"/>
    </w:rPr>
  </w:style>
  <w:style w:type="character" w:customStyle="1" w:styleId="EndnoteTextChar">
    <w:name w:val="Endnote Text Char"/>
    <w:basedOn w:val="DefaultParagraphFont"/>
    <w:link w:val="EndnoteText"/>
    <w:uiPriority w:val="99"/>
    <w:rsid w:val="000C37DA"/>
    <w:rPr>
      <w:sz w:val="24"/>
      <w:szCs w:val="24"/>
    </w:rPr>
  </w:style>
  <w:style w:type="character" w:styleId="EndnoteReference">
    <w:name w:val="endnote reference"/>
    <w:basedOn w:val="DefaultParagraphFont"/>
    <w:uiPriority w:val="99"/>
    <w:unhideWhenUsed/>
    <w:rsid w:val="000C37DA"/>
    <w:rPr>
      <w:vertAlign w:val="superscript"/>
    </w:rPr>
  </w:style>
  <w:style w:type="character" w:styleId="Hyperlink">
    <w:name w:val="Hyperlink"/>
    <w:basedOn w:val="DefaultParagraphFont"/>
    <w:uiPriority w:val="99"/>
    <w:unhideWhenUsed/>
    <w:rsid w:val="000A3EEC"/>
    <w:rPr>
      <w:color w:val="0563C1" w:themeColor="hyperlink"/>
      <w:u w:val="single"/>
    </w:rPr>
  </w:style>
  <w:style w:type="paragraph" w:styleId="Header">
    <w:name w:val="header"/>
    <w:basedOn w:val="Normal"/>
    <w:link w:val="HeaderChar"/>
    <w:uiPriority w:val="99"/>
    <w:unhideWhenUsed/>
    <w:rsid w:val="00C07EFA"/>
    <w:pPr>
      <w:tabs>
        <w:tab w:val="center" w:pos="4320"/>
        <w:tab w:val="right" w:pos="8640"/>
      </w:tabs>
      <w:spacing w:after="0" w:line="240" w:lineRule="auto"/>
    </w:pPr>
  </w:style>
  <w:style w:type="character" w:customStyle="1" w:styleId="HeaderChar">
    <w:name w:val="Header Char"/>
    <w:basedOn w:val="DefaultParagraphFont"/>
    <w:link w:val="Header"/>
    <w:uiPriority w:val="99"/>
    <w:rsid w:val="00C07EFA"/>
  </w:style>
  <w:style w:type="paragraph" w:styleId="Footer">
    <w:name w:val="footer"/>
    <w:basedOn w:val="Normal"/>
    <w:link w:val="FooterChar"/>
    <w:uiPriority w:val="99"/>
    <w:unhideWhenUsed/>
    <w:rsid w:val="00C07EFA"/>
    <w:pPr>
      <w:tabs>
        <w:tab w:val="center" w:pos="4320"/>
        <w:tab w:val="right" w:pos="8640"/>
      </w:tabs>
      <w:spacing w:after="0" w:line="240" w:lineRule="auto"/>
    </w:pPr>
  </w:style>
  <w:style w:type="character" w:customStyle="1" w:styleId="FooterChar">
    <w:name w:val="Footer Char"/>
    <w:basedOn w:val="DefaultParagraphFont"/>
    <w:link w:val="Footer"/>
    <w:uiPriority w:val="99"/>
    <w:rsid w:val="00C07EFA"/>
  </w:style>
  <w:style w:type="paragraph" w:styleId="BalloonText">
    <w:name w:val="Balloon Text"/>
    <w:basedOn w:val="Normal"/>
    <w:link w:val="BalloonTextChar"/>
    <w:uiPriority w:val="99"/>
    <w:semiHidden/>
    <w:unhideWhenUsed/>
    <w:rsid w:val="00C07EF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7EFA"/>
    <w:rPr>
      <w:rFonts w:ascii="Lucida Grande" w:hAnsi="Lucida Grande" w:cs="Lucida Grande"/>
      <w:sz w:val="18"/>
      <w:szCs w:val="18"/>
    </w:rPr>
  </w:style>
  <w:style w:type="character" w:styleId="PageNumber">
    <w:name w:val="page number"/>
    <w:basedOn w:val="DefaultParagraphFont"/>
    <w:uiPriority w:val="99"/>
    <w:semiHidden/>
    <w:unhideWhenUsed/>
    <w:rsid w:val="003E68C3"/>
  </w:style>
  <w:style w:type="table" w:styleId="TableGrid">
    <w:name w:val="Table Grid"/>
    <w:basedOn w:val="TableNormal"/>
    <w:uiPriority w:val="39"/>
    <w:rsid w:val="00703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E58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E2124"/>
    <w:pPr>
      <w:autoSpaceDE w:val="0"/>
      <w:autoSpaceDN w:val="0"/>
      <w:adjustRightInd w:val="0"/>
      <w:spacing w:after="0" w:line="240" w:lineRule="auto"/>
    </w:pPr>
    <w:rPr>
      <w:rFonts w:ascii="Times New Roman MT Std" w:eastAsia="Calibri" w:hAnsi="Times New Roman MT Std" w:cs="Times New Roman MT Std"/>
      <w:color w:val="000000"/>
      <w:sz w:val="24"/>
      <w:szCs w:val="24"/>
    </w:rPr>
  </w:style>
  <w:style w:type="paragraph" w:styleId="NoSpacing">
    <w:name w:val="No Spacing"/>
    <w:uiPriority w:val="1"/>
    <w:qFormat/>
    <w:rsid w:val="00E737AF"/>
    <w:pPr>
      <w:spacing w:after="0" w:line="240" w:lineRule="auto"/>
    </w:pPr>
  </w:style>
  <w:style w:type="paragraph" w:customStyle="1" w:styleId="lbexhang">
    <w:name w:val="lbexhang"/>
    <w:basedOn w:val="Normal"/>
    <w:rsid w:val="00E737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bexindent">
    <w:name w:val="lbexindent"/>
    <w:basedOn w:val="Normal"/>
    <w:rsid w:val="00E737A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737AF"/>
    <w:rPr>
      <w:i/>
      <w:iCs/>
    </w:rPr>
  </w:style>
  <w:style w:type="paragraph" w:customStyle="1" w:styleId="lbexindentparagraph">
    <w:name w:val="lbexindentparagraph"/>
    <w:basedOn w:val="Normal"/>
    <w:rsid w:val="00E737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left">
    <w:name w:val="text-left"/>
    <w:basedOn w:val="DefaultParagraphFont"/>
    <w:rsid w:val="00ED0F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16116">
      <w:bodyDiv w:val="1"/>
      <w:marLeft w:val="0"/>
      <w:marRight w:val="0"/>
      <w:marTop w:val="0"/>
      <w:marBottom w:val="0"/>
      <w:divBdr>
        <w:top w:val="none" w:sz="0" w:space="0" w:color="auto"/>
        <w:left w:val="none" w:sz="0" w:space="0" w:color="auto"/>
        <w:bottom w:val="none" w:sz="0" w:space="0" w:color="auto"/>
        <w:right w:val="none" w:sz="0" w:space="0" w:color="auto"/>
      </w:divBdr>
    </w:div>
    <w:div w:id="700084381">
      <w:bodyDiv w:val="1"/>
      <w:marLeft w:val="0"/>
      <w:marRight w:val="0"/>
      <w:marTop w:val="0"/>
      <w:marBottom w:val="0"/>
      <w:divBdr>
        <w:top w:val="none" w:sz="0" w:space="0" w:color="auto"/>
        <w:left w:val="none" w:sz="0" w:space="0" w:color="auto"/>
        <w:bottom w:val="none" w:sz="0" w:space="0" w:color="auto"/>
        <w:right w:val="none" w:sz="0" w:space="0" w:color="auto"/>
      </w:divBdr>
    </w:div>
    <w:div w:id="953099895">
      <w:bodyDiv w:val="1"/>
      <w:marLeft w:val="0"/>
      <w:marRight w:val="0"/>
      <w:marTop w:val="0"/>
      <w:marBottom w:val="0"/>
      <w:divBdr>
        <w:top w:val="none" w:sz="0" w:space="0" w:color="auto"/>
        <w:left w:val="none" w:sz="0" w:space="0" w:color="auto"/>
        <w:bottom w:val="none" w:sz="0" w:space="0" w:color="auto"/>
        <w:right w:val="none" w:sz="0" w:space="0" w:color="auto"/>
      </w:divBdr>
    </w:div>
    <w:div w:id="1691949847">
      <w:bodyDiv w:val="1"/>
      <w:marLeft w:val="0"/>
      <w:marRight w:val="0"/>
      <w:marTop w:val="0"/>
      <w:marBottom w:val="0"/>
      <w:divBdr>
        <w:top w:val="none" w:sz="0" w:space="0" w:color="auto"/>
        <w:left w:val="none" w:sz="0" w:space="0" w:color="auto"/>
        <w:bottom w:val="none" w:sz="0" w:space="0" w:color="auto"/>
        <w:right w:val="none" w:sz="0" w:space="0" w:color="auto"/>
      </w:divBdr>
    </w:div>
    <w:div w:id="1891384946">
      <w:bodyDiv w:val="1"/>
      <w:marLeft w:val="0"/>
      <w:marRight w:val="0"/>
      <w:marTop w:val="0"/>
      <w:marBottom w:val="0"/>
      <w:divBdr>
        <w:top w:val="none" w:sz="0" w:space="0" w:color="auto"/>
        <w:left w:val="none" w:sz="0" w:space="0" w:color="auto"/>
        <w:bottom w:val="none" w:sz="0" w:space="0" w:color="auto"/>
        <w:right w:val="none" w:sz="0" w:space="0" w:color="auto"/>
      </w:divBdr>
      <w:divsChild>
        <w:div w:id="419526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talog.archives.gov/id/1693475"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catalog.archives.gov/id/6011735" TargetMode="Externa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CFB39-6ECA-7545-9DE2-4351C8F93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1595</Words>
  <Characters>9098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College of Sciences</Company>
  <LinksUpToDate>false</LinksUpToDate>
  <CharactersWithSpaces>10672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Masyada</dc:creator>
  <cp:keywords/>
  <dc:description/>
  <cp:lastModifiedBy>Kimberly Garton</cp:lastModifiedBy>
  <cp:revision>2</cp:revision>
  <cp:lastPrinted>2016-09-13T12:25:00Z</cp:lastPrinted>
  <dcterms:created xsi:type="dcterms:W3CDTF">2024-01-17T19:06:00Z</dcterms:created>
  <dcterms:modified xsi:type="dcterms:W3CDTF">2024-01-17T19:06:00Z</dcterms:modified>
</cp:coreProperties>
</file>