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Forms of Government</w:t>
      </w:r>
      <w:r w:rsidDel="00000000" w:rsidR="00000000" w:rsidRPr="00000000">
        <w:rPr>
          <w:rtl w:val="0"/>
        </w:rPr>
      </w:r>
    </w:p>
    <w:tbl>
      <w:tblPr>
        <w:tblStyle w:val="Table1"/>
        <w:tblW w:w="109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15"/>
        <w:gridCol w:w="8835"/>
        <w:tblGridChange w:id="0">
          <w:tblGrid>
            <w:gridCol w:w="2115"/>
            <w:gridCol w:w="8835"/>
          </w:tblGrid>
        </w:tblGridChange>
      </w:tblGrid>
      <w:tr>
        <w:trPr>
          <w:cantSplit w:val="0"/>
          <w:trHeight w:val="49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Form of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Characteristics</w:t>
            </w:r>
          </w:p>
        </w:tc>
      </w:tr>
      <w:tr>
        <w:trPr>
          <w:cantSplit w:val="0"/>
          <w:trHeight w:val="1815.73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autocracy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5.73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democracy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5.73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monarchy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5.73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oligarchy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5.73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theocracy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form of government is used in the United States?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Of the forms of government mentioned in the reading, which is most closely aligned with the United States?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characteristics of the United States’ form of government distinguish it from other forms?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5810250</wp:posOffset>
          </wp:positionH>
          <wp:positionV relativeFrom="paragraph">
            <wp:posOffset>76200</wp:posOffset>
          </wp:positionV>
          <wp:extent cx="715862" cy="26982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5862" cy="2698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