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1.</w:t>
        <w:tab/>
        <w:t xml:space="preserve">What were some of the events covered by the media as a part of the Civil Rights Movement? </w:t>
      </w:r>
    </w:p>
    <w:p w:rsidR="00000000" w:rsidDel="00000000" w:rsidP="00000000" w:rsidRDefault="00000000" w:rsidRPr="00000000" w14:paraId="00000003">
      <w:pPr>
        <w:ind w:left="72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ff0000"/>
          <w:sz w:val="24"/>
          <w:szCs w:val="24"/>
          <w:rtl w:val="0"/>
        </w:rPr>
        <w:t xml:space="preserve">Some examples are The Little Rock 9, Sit-ins, and Freedom Riders.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2.</w:t>
        <w:tab/>
        <w:t xml:space="preserve">How did members of the Civil Rights Movement use the media to achieve their goals?</w:t>
      </w:r>
    </w:p>
    <w:p w:rsidR="00000000" w:rsidDel="00000000" w:rsidP="00000000" w:rsidRDefault="00000000" w:rsidRPr="00000000" w14:paraId="00000005">
      <w:pPr>
        <w:ind w:left="720" w:firstLine="0"/>
        <w:rPr>
          <w:rFonts w:ascii="Times" w:cs="Times" w:eastAsia="Times" w:hAnsi="Times"/>
          <w:color w:val="ff000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ff0000"/>
          <w:sz w:val="24"/>
          <w:szCs w:val="24"/>
          <w:rtl w:val="0"/>
        </w:rPr>
        <w:t xml:space="preserve">By showing non-violent resistance to get the public's and people's attention. It put pressure on lawmakers to make a change.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" w:cs="Times" w:eastAsia="Times" w:hAnsi="Times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3.</w:t>
        <w:tab/>
        <w:t xml:space="preserve">What were some dangers faced by the people participating in the Civil Rights Movement as well as the       </w:t>
      </w:r>
    </w:p>
    <w:p w:rsidR="00000000" w:rsidDel="00000000" w:rsidP="00000000" w:rsidRDefault="00000000" w:rsidRPr="00000000" w14:paraId="00000008">
      <w:pPr>
        <w:spacing w:after="200" w:lineRule="auto"/>
        <w:ind w:left="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            reporters covering the movement?</w:t>
      </w:r>
    </w:p>
    <w:p w:rsidR="00000000" w:rsidDel="00000000" w:rsidP="00000000" w:rsidRDefault="00000000" w:rsidRPr="00000000" w14:paraId="00000009">
      <w:pPr>
        <w:ind w:left="720" w:firstLine="0"/>
        <w:rPr>
          <w:rFonts w:ascii="Times" w:cs="Times" w:eastAsia="Times" w:hAnsi="Times"/>
          <w:color w:val="ff0000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ff0000"/>
          <w:sz w:val="24"/>
          <w:szCs w:val="24"/>
          <w:rtl w:val="0"/>
        </w:rPr>
        <w:t xml:space="preserve">People knew they could get killed in these protests; some even wrote their will to be ready if they died. Even reporters were targeted during Freedom Rides and were in danger just as much as the protesters.</w:t>
      </w:r>
    </w:p>
    <w:p w:rsidR="00000000" w:rsidDel="00000000" w:rsidP="00000000" w:rsidRDefault="00000000" w:rsidRPr="00000000" w14:paraId="0000000A">
      <w:pPr>
        <w:ind w:left="720" w:firstLine="0"/>
        <w:rPr>
          <w:rFonts w:ascii="Times" w:cs="Times" w:eastAsia="Times" w:hAnsi="Times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4.  </w:t>
        <w:tab/>
        <w:t xml:space="preserve">How did those NOT in support of the Civil Right Movement view and use the media?</w:t>
      </w:r>
    </w:p>
    <w:p w:rsidR="00000000" w:rsidDel="00000000" w:rsidP="00000000" w:rsidRDefault="00000000" w:rsidRPr="00000000" w14:paraId="0000000C">
      <w:pPr>
        <w:spacing w:after="200" w:lineRule="auto"/>
        <w:ind w:firstLine="72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ff0000"/>
          <w:sz w:val="24"/>
          <w:szCs w:val="24"/>
          <w:rtl w:val="0"/>
        </w:rPr>
        <w:t xml:space="preserve">They were frustrated/angry that the support for those on the opposing side were being convinced/swayed by the onslaught of media. They also knew they needed to start using the media to push their own viewpoints as well. </w:t>
      </w: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D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5.  </w:t>
        <w:tab/>
        <w:t xml:space="preserve">How did the media impact and influence politics during this major time in U.S. history?</w:t>
      </w:r>
    </w:p>
    <w:p w:rsidR="00000000" w:rsidDel="00000000" w:rsidP="00000000" w:rsidRDefault="00000000" w:rsidRPr="00000000" w14:paraId="0000000E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ab/>
      </w:r>
      <w:r w:rsidDel="00000000" w:rsidR="00000000" w:rsidRPr="00000000">
        <w:rPr>
          <w:rFonts w:ascii="Times" w:cs="Times" w:eastAsia="Times" w:hAnsi="Times"/>
          <w:color w:val="ff0000"/>
          <w:sz w:val="24"/>
          <w:szCs w:val="24"/>
          <w:rtl w:val="0"/>
        </w:rPr>
        <w:t xml:space="preserve">The news is what made the Civil Rights Movement a success. People didn’t know what was happening until they saw it in their living room on TV. It put pressure on the government.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6107000</wp:posOffset>
          </wp:positionH>
          <wp:positionV relativeFrom="paragraph">
            <wp:posOffset>19050</wp:posOffset>
          </wp:positionV>
          <wp:extent cx="770050" cy="2989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0050" cy="298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jc w:val="center"/>
      <w:rPr>
        <w:rFonts w:ascii="Times New Roman" w:cs="Times New Roman" w:eastAsia="Times New Roman" w:hAnsi="Times New Roman"/>
        <w:sz w:val="14"/>
        <w:szCs w:val="14"/>
      </w:rPr>
    </w:pPr>
    <w:r w:rsidDel="00000000" w:rsidR="00000000" w:rsidRPr="00000000">
      <w:rPr>
        <w:rFonts w:ascii="Times" w:cs="Times" w:eastAsia="Times" w:hAnsi="Times"/>
        <w:b w:val="1"/>
        <w:color w:val="ff0000"/>
        <w:sz w:val="28"/>
        <w:szCs w:val="28"/>
        <w:rtl w:val="0"/>
      </w:rPr>
      <w:t xml:space="preserve">SAMPLE ANSWERS: </w:t>
    </w:r>
    <w:r w:rsidDel="00000000" w:rsidR="00000000" w:rsidRPr="00000000">
      <w:rPr>
        <w:rFonts w:ascii="Times" w:cs="Times" w:eastAsia="Times" w:hAnsi="Times"/>
        <w:b w:val="1"/>
        <w:sz w:val="28"/>
        <w:szCs w:val="28"/>
        <w:rtl w:val="0"/>
      </w:rPr>
      <w:t xml:space="preserve">The Civil Rights Movement and Media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