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                                                             </w:t>
      </w:r>
      <w:r w:rsidDel="00000000" w:rsidR="00000000" w:rsidRPr="00000000">
        <w:rPr>
          <w:rtl w:val="0"/>
        </w:rPr>
      </w:r>
    </w:p>
    <w:tbl>
      <w:tblPr>
        <w:tblStyle w:val="Table1"/>
        <w:tblW w:w="139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10"/>
        <w:gridCol w:w="4050"/>
        <w:gridCol w:w="4140"/>
        <w:gridCol w:w="4050"/>
        <w:tblGridChange w:id="0">
          <w:tblGrid>
            <w:gridCol w:w="1710"/>
            <w:gridCol w:w="4050"/>
            <w:gridCol w:w="4140"/>
            <w:gridCol w:w="4050"/>
          </w:tblGrid>
        </w:tblGridChange>
      </w:tblGrid>
      <w:tr>
        <w:trPr>
          <w:cantSplit w:val="0"/>
          <w:trHeight w:val="1160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What was the author(s) motive for writing this? (provide evidence)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876300</wp:posOffset>
                      </wp:positionH>
                      <wp:positionV relativeFrom="paragraph">
                        <wp:posOffset>-596899</wp:posOffset>
                      </wp:positionV>
                      <wp:extent cx="4972050" cy="374650"/>
                      <wp:effectExtent b="0" l="0" r="0" t="0"/>
                      <wp:wrapNone/>
                      <wp:docPr id="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2869500" y="3602200"/>
                                <a:ext cx="4953000" cy="355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0" w:line="258.0000114440918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32"/>
                                      <w:vertAlign w:val="baseline"/>
                                    </w:rPr>
                                    <w:t xml:space="preserve">Tracing the Foundational Ideals and Principles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876300</wp:posOffset>
                      </wp:positionH>
                      <wp:positionV relativeFrom="paragraph">
                        <wp:posOffset>-596899</wp:posOffset>
                      </wp:positionV>
                      <wp:extent cx="4972050" cy="374650"/>
                      <wp:effectExtent b="0" l="0" r="0" t="0"/>
                      <wp:wrapNone/>
                      <wp:docPr id="1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972050" cy="3746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List the foundational ideals and/or principles mentioned in this document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Summarize the ways in which this document relates to the U.S. government (provide evidence)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ind w:right="-12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#1</w:t>
            </w:r>
          </w:p>
          <w:p w:rsidR="00000000" w:rsidDel="00000000" w:rsidP="00000000" w:rsidRDefault="00000000" w:rsidRPr="00000000" w14:paraId="00000007">
            <w:pPr>
              <w:ind w:right="-12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Mayflower Compact (1620)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#2</w:t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Common Sense (1776)</w:t>
            </w:r>
          </w:p>
          <w:p w:rsidR="00000000" w:rsidDel="00000000" w:rsidP="00000000" w:rsidRDefault="00000000" w:rsidRPr="00000000" w14:paraId="0000001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#3</w:t>
            </w:r>
          </w:p>
          <w:p w:rsidR="00000000" w:rsidDel="00000000" w:rsidP="00000000" w:rsidRDefault="00000000" w:rsidRPr="00000000" w14:paraId="0000002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Declaration of Independence (1776)</w:t>
            </w:r>
          </w:p>
          <w:p w:rsidR="00000000" w:rsidDel="00000000" w:rsidP="00000000" w:rsidRDefault="00000000" w:rsidRPr="00000000" w14:paraId="0000002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#4</w:t>
            </w:r>
          </w:p>
          <w:p w:rsidR="00000000" w:rsidDel="00000000" w:rsidP="00000000" w:rsidRDefault="00000000" w:rsidRPr="00000000" w14:paraId="0000003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United States Constitution (1789)</w:t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#5</w:t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Declaration of Rights and Sentiments (1848)</w:t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#6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Gettysburg Address (1863)</w:t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#7</w:t>
            </w:r>
          </w:p>
          <w:p w:rsidR="00000000" w:rsidDel="00000000" w:rsidP="00000000" w:rsidRDefault="00000000" w:rsidRPr="00000000" w14:paraId="0000003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Lincoln’s Second Inaugural Address (1865)</w:t>
            </w:r>
          </w:p>
        </w:tc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1097280" cy="427939"/>
          <wp:effectExtent b="0" l="0" r="0" t="0"/>
          <wp:docPr descr="A picture containing graphical user interface&#10;&#10;Description automatically generated" id="2" name="image1.png"/>
          <a:graphic>
            <a:graphicData uri="http://schemas.openxmlformats.org/drawingml/2006/picture">
              <pic:pic>
                <pic:nvPicPr>
                  <pic:cNvPr descr="A picture containing graphical user interface&#10;&#10;Description automatically generated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97280" cy="42793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