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oefler Text" w:cs="Hoefler Text" w:eastAsia="Hoefler Text" w:hAnsi="Hoefler Tex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Formatting: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must create a title at the top that includes the name of the subject you chose.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must include an image/portrait of your subject. Do not draw stick figures (use basic shapes if you need to)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must have at least one other graphic (picture or image). This could represent another episode/event from their life, documents referenced in the reading, etc. This could be a section of the poster or a background.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Your one pager MUST be colorful and neat.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 CREATIVE!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Content: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Include an explanation of why it's important that citizens display civic virtue.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Briefly tell about the life of your subject.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Include the years they lived in parentheses.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Explain how the subject of your poster displayed civic virtue through their words and actions.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sz w:val="28"/>
          <w:szCs w:val="28"/>
          <w:rtl w:val="0"/>
        </w:rPr>
        <w:t xml:space="preserve">Explain how</w:t>
      </w: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the idea of civic virtue changed in response to the attitudes of your subject.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Rubric: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0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1556"/>
        <w:gridCol w:w="1557"/>
        <w:gridCol w:w="1557"/>
        <w:gridCol w:w="1556"/>
        <w:gridCol w:w="1557"/>
        <w:gridCol w:w="1557"/>
        <w:tblGridChange w:id="0">
          <w:tblGrid>
            <w:gridCol w:w="1556"/>
            <w:gridCol w:w="1557"/>
            <w:gridCol w:w="1557"/>
            <w:gridCol w:w="1556"/>
            <w:gridCol w:w="1557"/>
            <w:gridCol w:w="1557"/>
          </w:tblGrid>
        </w:tblGridChange>
      </w:tblGrid>
      <w:tr>
        <w:trPr>
          <w:cantSplit w:val="0"/>
          <w:trHeight w:val="9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 Components Met w/ Effort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 Components Met w/ Limited Effort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Some Components Met w/ Effort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Some Components Met w/ Limited Effort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Components Met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ora" w:cs="Lora" w:eastAsia="Lora" w:hAnsi="Lora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Lora" w:cs="Lora" w:eastAsia="Lora" w:hAnsi="Lora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Effort = legible handwriting, thought put into arrangement, graphic chosen, and information written, thoughtful use of color, and no complaining!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oefler Text"/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tabs>
        <w:tab w:val="center" w:leader="none" w:pos="4680"/>
        <w:tab w:val="right" w:leader="none" w:pos="9360"/>
      </w:tabs>
      <w:jc w:val="right"/>
      <w:rPr/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0" distR="0">
          <wp:extent cx="1149479" cy="44759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9479" cy="44759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Lora" w:cs="Lora" w:eastAsia="Lora" w:hAnsi="Lora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ora" w:cs="Lora" w:eastAsia="Lora" w:hAnsi="Lora"/>
        <w:i w:val="0"/>
        <w:smallCaps w:val="0"/>
        <w:strike w:val="0"/>
        <w:color w:val="000000"/>
        <w:sz w:val="60"/>
        <w:szCs w:val="60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Lora" w:cs="Lora" w:eastAsia="Lora" w:hAnsi="Lora"/>
        <w:i w:val="1"/>
        <w:smallCaps w:val="0"/>
        <w:strike w:val="0"/>
        <w:color w:val="000000"/>
        <w:sz w:val="80"/>
        <w:szCs w:val="80"/>
        <w:u w:val="none"/>
        <w:shd w:fill="auto" w:val="clear"/>
        <w:vertAlign w:val="baseline"/>
        <w:rtl w:val="0"/>
      </w:rPr>
      <w:t xml:space="preserve">Civic Virtue </w:t>
    </w:r>
    <w:r w:rsidDel="00000000" w:rsidR="00000000" w:rsidRPr="00000000">
      <w:rPr>
        <w:rFonts w:ascii="Lora" w:cs="Lora" w:eastAsia="Lora" w:hAnsi="Lora"/>
        <w:i w:val="0"/>
        <w:smallCaps w:val="0"/>
        <w:strike w:val="0"/>
        <w:color w:val="000000"/>
        <w:sz w:val="50"/>
        <w:szCs w:val="50"/>
        <w:u w:val="none"/>
        <w:shd w:fill="auto" w:val="clear"/>
        <w:vertAlign w:val="baseline"/>
        <w:rtl w:val="0"/>
      </w:rPr>
      <w:t xml:space="preserve">Biographical Poster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24" w:hanging="52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818" w:hanging="45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78" w:hanging="4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38" w:hanging="457.999999999999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98" w:hanging="45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58" w:hanging="4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618" w:hanging="45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78" w:hanging="458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38" w:hanging="4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524" w:hanging="52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818" w:hanging="45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78" w:hanging="4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38" w:hanging="457.999999999999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98" w:hanging="45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58" w:hanging="4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618" w:hanging="45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78" w:hanging="458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38" w:hanging="458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