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CITIZEN RESPONSIBILITIES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SS.8.CG.2.2 </w:t>
            </w:r>
            <w:r w:rsidDel="00000000" w:rsidR="00000000" w:rsidRPr="00000000">
              <w:rPr>
                <w:rFonts w:ascii="Times New Roman" w:cs="Times New Roman" w:eastAsia="Times New Roman" w:hAnsi="Times New Roman"/>
                <w:sz w:val="24"/>
                <w:szCs w:val="24"/>
                <w:rtl w:val="0"/>
              </w:rPr>
              <w:t xml:space="preserve">Compare the responsibilities of citizens at the local, state and national levels.</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bksqfwtzda9z">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9</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10</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New benchmark added to the 2023-2024 middle school civics and government standards</w:t>
            </w:r>
          </w:p>
        </w:tc>
      </w:tr>
    </w:tbl>
    <w:p w:rsidR="00000000" w:rsidDel="00000000" w:rsidP="00000000" w:rsidRDefault="00000000" w:rsidRPr="00000000" w14:paraId="00000014">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6">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Information</w:t>
      </w:r>
    </w:p>
    <w:p w:rsidR="00000000" w:rsidDel="00000000" w:rsidP="00000000" w:rsidRDefault="00000000" w:rsidRPr="00000000" w14:paraId="00000017">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3"/>
        <w:tblW w:w="1000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05"/>
        <w:tblGridChange w:id="0">
          <w:tblGrid>
            <w:gridCol w:w="100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A">
            <w:pPr>
              <w:widowControl w:val="0"/>
              <w:spacing w:before="2.4"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widowControl w:val="0"/>
              <w:spacing w:before="2.4"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The Obligations and Responsibilities of U.S. Citizenship</w:t>
            </w:r>
          </w:p>
          <w:p w:rsidR="00000000" w:rsidDel="00000000" w:rsidP="00000000" w:rsidRDefault="00000000" w:rsidRPr="00000000" w14:paraId="0000001C">
            <w:pPr>
              <w:widowControl w:val="0"/>
              <w:spacing w:before="2.4"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Obligations of Citizenship </w:t>
            </w:r>
          </w:p>
          <w:p w:rsidR="00000000" w:rsidDel="00000000" w:rsidP="00000000" w:rsidRDefault="00000000" w:rsidRPr="00000000" w14:paraId="0000001D">
            <w:pPr>
              <w:widowControl w:val="0"/>
              <w:spacing w:line="240" w:lineRule="auto"/>
              <w:ind w:left="0" w:firstLine="0"/>
              <w:rPr/>
            </w:pPr>
            <w:r w:rsidDel="00000000" w:rsidR="00000000" w:rsidRPr="00000000">
              <w:rPr>
                <w:rFonts w:ascii="Times New Roman" w:cs="Times New Roman" w:eastAsia="Times New Roman" w:hAnsi="Times New Roman"/>
                <w:sz w:val="24"/>
                <w:szCs w:val="24"/>
                <w:rtl w:val="0"/>
              </w:rPr>
              <w:t xml:space="preserve">3. Responsibilities of Citizenship </w:t>
            </w:r>
            <w:r w:rsidDel="00000000" w:rsidR="00000000" w:rsidRPr="00000000">
              <w:rPr>
                <w:rtl w:val="0"/>
              </w:rPr>
            </w:r>
          </w:p>
        </w:tc>
      </w:tr>
    </w:tbl>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w:t>
      </w:r>
      <w:r w:rsidDel="00000000" w:rsidR="00000000" w:rsidRPr="00000000">
        <w:rPr>
          <w:rFonts w:ascii="Times New Roman" w:cs="Times New Roman" w:eastAsia="Times New Roman" w:hAnsi="Times New Roman"/>
          <w:b w:val="1"/>
          <w:sz w:val="24"/>
          <w:szCs w:val="24"/>
          <w:rtl w:val="0"/>
        </w:rPr>
        <w:t xml:space="preserve">The Obligations and Responsibilities of U.S. Citizenship</w:t>
      </w:r>
    </w:p>
    <w:p w:rsidR="00000000" w:rsidDel="00000000" w:rsidP="00000000" w:rsidRDefault="00000000" w:rsidRPr="00000000" w14:paraId="00000020">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Citizenship brings with it both obligations and responsibilities. The obligations of citizenship include those actions that citizens are required by law to take while the responsibilities of citizenship are those actions that citizens should take for the sake of the common good. </w:t>
      </w:r>
    </w:p>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notion of citizen responsibility may also be understood as enlightened self-interest. Enlightened self-interest suggests that when people act in a way that furthers others’ interests and that advances the interests of groups to which they belong consequently serves their own interest. Self-interest is often considered selfish or self-centered; by contrast, enlightened self-interest focuses on group-based action, where one sees a positive connection between group involvement broadly defined and self-interest that is tied to the virtue of doing what is right. The notion of enlightened self-interest was articulated by Alexis de Tocqueville in his two volume work, </w:t>
      </w:r>
      <w:r w:rsidDel="00000000" w:rsidR="00000000" w:rsidRPr="00000000">
        <w:rPr>
          <w:rFonts w:ascii="Times New Roman" w:cs="Times New Roman" w:eastAsia="Times New Roman" w:hAnsi="Times New Roman"/>
          <w:i w:val="1"/>
          <w:sz w:val="24"/>
          <w:szCs w:val="24"/>
          <w:rtl w:val="0"/>
        </w:rPr>
        <w:t xml:space="preserve">Democracy in America</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i w:val="1"/>
          <w:sz w:val="24"/>
          <w:szCs w:val="24"/>
          <w:rtl w:val="0"/>
        </w:rPr>
        <w:t xml:space="preserve">Democracy in America</w:t>
      </w:r>
      <w:r w:rsidDel="00000000" w:rsidR="00000000" w:rsidRPr="00000000">
        <w:rPr>
          <w:rFonts w:ascii="Times New Roman" w:cs="Times New Roman" w:eastAsia="Times New Roman" w:hAnsi="Times New Roman"/>
          <w:sz w:val="24"/>
          <w:szCs w:val="24"/>
          <w:rtl w:val="0"/>
        </w:rPr>
        <w:t xml:space="preserve"> was Alexis de Tocqueville’s two volume account (Volume I, 1835, Volume II, 1840) of his one visit to the United States in 1831-1832. The original purpose of Tocqueville’s visit was to study the U.S. prison system, yet Tocqueville collected extensive data on the nature of American society, giving particular attention to Americans’ involvement in voluntary associations, social connectedness, and political practices tied to representative democracy. Tocqueville argued that Americans’ tendency to join associations was an enlightened self-interest.       </w:t>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There is a connection among enlightened self-interest, obligations of citizenship and responsibilities of citizenship as persons who hold an enlightened self-interest are more likely to fulfill their obligations and responsibilities of citizenship.  </w:t>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Obligations of Citizenship </w:t>
      </w:r>
    </w:p>
    <w:tbl>
      <w:tblPr>
        <w:tblStyle w:val="Table4"/>
        <w:tblW w:w="10680.0" w:type="dxa"/>
        <w:jc w:val="left"/>
        <w:tblInd w:w="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0"/>
        <w:gridCol w:w="9000"/>
        <w:tblGridChange w:id="0">
          <w:tblGrid>
            <w:gridCol w:w="1680"/>
            <w:gridCol w:w="9000"/>
          </w:tblGrid>
        </w:tblGridChange>
      </w:tblGrid>
      <w:tr>
        <w:trPr>
          <w:cantSplit w:val="0"/>
          <w:tblHeader w:val="0"/>
        </w:trPr>
        <w:tc>
          <w:tcPr>
            <w:shd w:fill="auto" w:val="clear"/>
          </w:tcPr>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Obey laws</w:t>
            </w:r>
          </w:p>
        </w:tc>
        <w:tc>
          <w:tcPr>
            <w:shd w:fill="auto" w:val="clear"/>
          </w:tcPr>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Legislatures and chief executives are elected by citizens in a democracy; these legislatures and chief executives are elected to represent citizen interests.   Courts interpret whether these laws cohere to the U.S. Constitution. Citizens and non-citizens alike are obligated to obey laws whether they agree with them or not. Citizens and non-citizens who choose not to obey the laws may be prosecuted for their crimes; non-citizens who choose not to obey the laws may also be deported.  </w:t>
            </w:r>
          </w:p>
        </w:tc>
      </w:tr>
      <w:tr>
        <w:trPr>
          <w:cantSplit w:val="0"/>
          <w:tblHeader w:val="0"/>
        </w:trPr>
        <w:tc>
          <w:tcPr>
            <w:shd w:fill="auto" w:val="clear"/>
          </w:tcPr>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Pay taxes</w:t>
            </w:r>
          </w:p>
        </w:tc>
        <w:tc>
          <w:tcPr>
            <w:shd w:fill="auto" w:val="clear"/>
          </w:tcPr>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Taxes support government functions. Legislatures and chief executives enact tax laws the same as they do other laws. The 16</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to the U.S. Constitution allows Congress to impose an income tax. The U.S. Supreme Court may not find income taxes unconstitutional because income taxes are protected by the 16</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p>
        </w:tc>
      </w:tr>
      <w:tr>
        <w:trPr>
          <w:cantSplit w:val="0"/>
          <w:tblHeader w:val="0"/>
        </w:trPr>
        <w:tc>
          <w:tcPr>
            <w:shd w:fill="auto" w:val="clear"/>
          </w:tcPr>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Defend the nation </w:t>
            </w:r>
          </w:p>
        </w:tc>
        <w:tc>
          <w:tcPr>
            <w:shd w:fill="auto" w:val="clear"/>
          </w:tcPr>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Swear allegiance to support and defend the U.S. Constitution and the laws of the United States against all enemies.</w:t>
            </w:r>
          </w:p>
        </w:tc>
      </w:tr>
      <w:tr>
        <w:trPr>
          <w:cantSplit w:val="0"/>
          <w:tblHeader w:val="0"/>
        </w:trPr>
        <w:tc>
          <w:tcPr>
            <w:shd w:fill="auto" w:val="clear"/>
          </w:tcPr>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Selective service</w:t>
            </w:r>
          </w:p>
        </w:tc>
        <w:tc>
          <w:tcPr>
            <w:shd w:fill="auto" w:val="clear"/>
          </w:tcPr>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Selective service is a system by which men (both citizens and resident aliens) ages 18 through 25 register with the U.S. government for military service. Selective service is not a draft; however, it is from the names included among those registered for selective service that a person drafted will be selected. </w:t>
            </w:r>
          </w:p>
        </w:tc>
      </w:tr>
      <w:tr>
        <w:trPr>
          <w:cantSplit w:val="0"/>
          <w:tblHeader w:val="0"/>
        </w:trPr>
        <w:tc>
          <w:tcPr>
            <w:shd w:fill="auto" w:val="clear"/>
          </w:tcPr>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Serve on juries</w:t>
            </w:r>
          </w:p>
        </w:tc>
        <w:tc>
          <w:tcPr>
            <w:shd w:fill="auto" w:val="clear"/>
          </w:tcPr>
          <w:p w:rsidR="00000000" w:rsidDel="00000000" w:rsidP="00000000" w:rsidRDefault="00000000" w:rsidRPr="00000000" w14:paraId="00000032">
            <w:pPr>
              <w:tabs>
                <w:tab w:val="center" w:leader="none" w:pos="4680"/>
                <w:tab w:val="right" w:leader="none" w:pos="936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sixth amendment of the U.S. Constitution provides for a trial by jury in most cases as follows:</w:t>
            </w:r>
          </w:p>
          <w:p w:rsidR="00000000" w:rsidDel="00000000" w:rsidP="00000000" w:rsidRDefault="00000000" w:rsidRPr="00000000" w14:paraId="00000033">
            <w:pPr>
              <w:tabs>
                <w:tab w:val="center" w:leader="none" w:pos="4680"/>
                <w:tab w:val="right" w:leader="none" w:pos="936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tabs>
                <w:tab w:val="center" w:leader="none" w:pos="4680"/>
                <w:tab w:val="right" w:leader="none" w:pos="936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all criminal prosecutions, the accused shall enjoy the right to a speedy and public trial, by an impartial jury of the State and district where the crime shall have been committed…”</w:t>
            </w:r>
          </w:p>
          <w:p w:rsidR="00000000" w:rsidDel="00000000" w:rsidP="00000000" w:rsidRDefault="00000000" w:rsidRPr="00000000" w14:paraId="00000035">
            <w:pPr>
              <w:tabs>
                <w:tab w:val="center" w:leader="none" w:pos="4680"/>
                <w:tab w:val="right" w:leader="none" w:pos="936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who have reached the age of majority may be called upon to serve on juries.   </w:t>
            </w:r>
          </w:p>
        </w:tc>
      </w:tr>
    </w:tbl>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after="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Responsibilities of Citizenship</w:t>
      </w:r>
      <w:r w:rsidDel="00000000" w:rsidR="00000000" w:rsidRPr="00000000">
        <w:rPr>
          <w:rtl w:val="0"/>
        </w:rPr>
      </w:r>
    </w:p>
    <w:tbl>
      <w:tblPr>
        <w:tblStyle w:val="Table5"/>
        <w:tblW w:w="10680.0" w:type="dxa"/>
        <w:jc w:val="left"/>
        <w:tblInd w:w="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0"/>
        <w:gridCol w:w="9000"/>
        <w:tblGridChange w:id="0">
          <w:tblGrid>
            <w:gridCol w:w="1680"/>
            <w:gridCol w:w="9000"/>
          </w:tblGrid>
        </w:tblGridChange>
      </w:tblGrid>
      <w:tr>
        <w:trPr>
          <w:cantSplit w:val="0"/>
          <w:tblHeader w:val="0"/>
        </w:trPr>
        <w:tc>
          <w:tcPr>
            <w:shd w:fill="auto" w:val="clear"/>
          </w:tcPr>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Voting</w:t>
            </w:r>
          </w:p>
        </w:tc>
        <w:tc>
          <w:tcPr>
            <w:shd w:fill="auto" w:val="clear"/>
          </w:tcPr>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have a responsibility for selecting public officials who will represent their interests in government.  </w:t>
            </w:r>
          </w:p>
        </w:tc>
      </w:tr>
      <w:tr>
        <w:trPr>
          <w:cantSplit w:val="0"/>
          <w:tblHeader w:val="0"/>
        </w:trPr>
        <w:tc>
          <w:tcPr>
            <w:shd w:fill="auto" w:val="clear"/>
          </w:tcPr>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Attending civic meetings</w:t>
            </w:r>
          </w:p>
        </w:tc>
        <w:tc>
          <w:tcPr>
            <w:shd w:fill="auto" w:val="clear"/>
          </w:tcPr>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Civic meetings are ways for citizens to be active participants in their government. Interest groups, political parties, candidates for public office, religious organizations, the media and public officials hold civic meetings in order to inform and learn from the public.  </w:t>
            </w:r>
          </w:p>
        </w:tc>
      </w:tr>
      <w:tr>
        <w:trPr>
          <w:cantSplit w:val="0"/>
          <w:tblHeader w:val="0"/>
        </w:trPr>
        <w:tc>
          <w:tcPr>
            <w:shd w:fill="auto" w:val="clear"/>
          </w:tcPr>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Petitioning government</w:t>
            </w:r>
          </w:p>
        </w:tc>
        <w:tc>
          <w:tcPr>
            <w:shd w:fill="auto" w:val="clear"/>
          </w:tcPr>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individuals to come together with others and collectively express, promote, pursue and defend common interests. This includes the right to assemble in public places, and the right to join an association. Peaceable assembly is also understood as freedom of association. The U.S Supreme Court has upheld laws requiring general permits, as well as prosecutions for illegal demonstrations under certain circumstances. </w:t>
            </w:r>
          </w:p>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individuals to express themselves must be balanced against the need to maintain public order. </w:t>
            </w:r>
          </w:p>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are protected when they bring to the government’s attention their unresolved concerns, provide information to political leaders about unpopular policies and issues, and expose government misconduct. The U.S. Supreme Court has ruled that regulation of assembly may not be used to stifle dissent; unpopular groups may not be prevented from gathering based on the nature of the group’s message. </w:t>
            </w:r>
          </w:p>
        </w:tc>
      </w:tr>
      <w:tr>
        <w:trPr>
          <w:cantSplit w:val="0"/>
          <w:tblHeader w:val="0"/>
        </w:trPr>
        <w:tc>
          <w:tcPr>
            <w:shd w:fill="auto" w:val="clear"/>
          </w:tcPr>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Running for office</w:t>
            </w:r>
          </w:p>
        </w:tc>
        <w:tc>
          <w:tcPr>
            <w:shd w:fill="auto" w:val="clear"/>
          </w:tcPr>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Running for or being appointed to serve in public office as well as serving in public office</w:t>
            </w:r>
          </w:p>
        </w:tc>
      </w:tr>
    </w:tbl>
    <w:p w:rsidR="00000000" w:rsidDel="00000000" w:rsidP="00000000" w:rsidRDefault="00000000" w:rsidRPr="00000000" w14:paraId="00000043">
      <w:pPr>
        <w:pStyle w:val="Heading2"/>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pPr>
      <w:bookmarkStart w:colFirst="0" w:colLast="0" w:name="_p6e2h9b4sxkd" w:id="1"/>
      <w:bookmarkEnd w:id="1"/>
      <w:r w:rsidDel="00000000" w:rsidR="00000000" w:rsidRPr="00000000">
        <w:rPr>
          <w:rtl w:val="0"/>
        </w:rPr>
      </w:r>
    </w:p>
    <w:p w:rsidR="00000000" w:rsidDel="00000000" w:rsidP="00000000" w:rsidRDefault="00000000" w:rsidRPr="00000000" w14:paraId="00000044">
      <w:pPr>
        <w:pStyle w:val="Heading2"/>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pPr>
      <w:bookmarkStart w:colFirst="0" w:colLast="0" w:name="_oiiunkna5lgg" w:id="2"/>
      <w:bookmarkEnd w:id="2"/>
      <w:r w:rsidDel="00000000" w:rsidR="00000000" w:rsidRPr="00000000">
        <w:rPr>
          <w:rtl w:val="0"/>
        </w:rPr>
      </w:r>
    </w:p>
    <w:p w:rsidR="00000000" w:rsidDel="00000000" w:rsidP="00000000" w:rsidRDefault="00000000" w:rsidRPr="00000000" w14:paraId="00000045">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rPr>
      </w:pPr>
      <w:bookmarkStart w:colFirst="0" w:colLast="0" w:name="_lnmp8rq9sbua" w:id="3"/>
      <w:bookmarkEnd w:id="3"/>
      <w:r w:rsidDel="00000000" w:rsidR="00000000" w:rsidRPr="00000000">
        <w:rPr>
          <w:rtl w:val="0"/>
        </w:rPr>
      </w:r>
    </w:p>
    <w:p w:rsidR="00000000" w:rsidDel="00000000" w:rsidP="00000000" w:rsidRDefault="00000000" w:rsidRPr="00000000" w14:paraId="00000046">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rPr>
      </w:pPr>
      <w:bookmarkStart w:colFirst="0" w:colLast="0" w:name="_u8qhq0nwozva" w:id="4"/>
      <w:bookmarkEnd w:id="4"/>
      <w:r w:rsidDel="00000000" w:rsidR="00000000" w:rsidRPr="00000000">
        <w:rPr>
          <w:rtl w:val="0"/>
        </w:rPr>
      </w:r>
    </w:p>
    <w:p w:rsidR="00000000" w:rsidDel="00000000" w:rsidP="00000000" w:rsidRDefault="00000000" w:rsidRPr="00000000" w14:paraId="00000047">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rPr>
      </w:pPr>
      <w:bookmarkStart w:colFirst="0" w:colLast="0" w:name="_2td6zlgt0vn3" w:id="5"/>
      <w:bookmarkEnd w:id="5"/>
      <w:r w:rsidDel="00000000" w:rsidR="00000000" w:rsidRPr="00000000">
        <w:rPr>
          <w:rtl w:val="0"/>
        </w:rPr>
      </w:r>
    </w:p>
    <w:p w:rsidR="00000000" w:rsidDel="00000000" w:rsidP="00000000" w:rsidRDefault="00000000" w:rsidRPr="00000000" w14:paraId="00000048">
      <w:pPr>
        <w:pStyle w:val="Heading2"/>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pPr>
      <w:bookmarkStart w:colFirst="0" w:colLast="0" w:name="_me2xii9yn4s4" w:id="6"/>
      <w:bookmarkEnd w:id="6"/>
      <w:r w:rsidDel="00000000" w:rsidR="00000000" w:rsidRPr="00000000">
        <w:rPr>
          <w:rtl w:val="0"/>
        </w:rPr>
      </w:r>
    </w:p>
    <w:p w:rsidR="00000000" w:rsidDel="00000000" w:rsidP="00000000" w:rsidRDefault="00000000" w:rsidRPr="00000000" w14:paraId="0000004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pPr>
      <w:r w:rsidDel="00000000" w:rsidR="00000000" w:rsidRPr="00000000">
        <w:rPr>
          <w:rtl w:val="0"/>
        </w:rPr>
      </w:r>
    </w:p>
    <w:p w:rsidR="00000000" w:rsidDel="00000000" w:rsidP="00000000" w:rsidRDefault="00000000" w:rsidRPr="00000000" w14:paraId="0000004A">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pPr>
      <w:r w:rsidDel="00000000" w:rsidR="00000000" w:rsidRPr="00000000">
        <w:rPr>
          <w:rtl w:val="0"/>
        </w:rPr>
      </w:r>
    </w:p>
    <w:p w:rsidR="00000000" w:rsidDel="00000000" w:rsidP="00000000" w:rsidRDefault="00000000" w:rsidRPr="00000000" w14:paraId="0000004B">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Rule="auto"/>
        <w:jc w:val="center"/>
        <w:rPr>
          <w:color w:val="000000"/>
        </w:rPr>
      </w:pPr>
      <w:bookmarkStart w:colFirst="0" w:colLast="0" w:name="_bksqfwtzda9z" w:id="7"/>
      <w:bookmarkEnd w:id="7"/>
      <w:r w:rsidDel="00000000" w:rsidR="00000000" w:rsidRPr="00000000">
        <w:rPr>
          <w:color w:val="000000"/>
          <w:rtl w:val="0"/>
        </w:rPr>
        <w:t xml:space="preserve">Lesson Summary</w:t>
      </w:r>
    </w:p>
    <w:p w:rsidR="00000000" w:rsidDel="00000000" w:rsidP="00000000" w:rsidRDefault="00000000" w:rsidRPr="00000000" w14:paraId="0000004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What are the responsibilities of citizens at the local, state and national levels?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SS.8.CG.2.2 </w:t>
            </w:r>
            <w:r w:rsidDel="00000000" w:rsidR="00000000" w:rsidRPr="00000000">
              <w:rPr>
                <w:rFonts w:ascii="Times New Roman" w:cs="Times New Roman" w:eastAsia="Times New Roman" w:hAnsi="Times New Roman"/>
                <w:sz w:val="24"/>
                <w:szCs w:val="24"/>
                <w:rtl w:val="0"/>
              </w:rPr>
              <w:t xml:space="preserve">Compare the responsibilities of citizens at the local, state and national levels.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1">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identify and compare the responsibilities of citizens at the local, state and national levels.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numPr>
                <w:ilvl w:val="0"/>
                <w:numId w:val="1"/>
              </w:numPr>
              <w:spacing w:before="0"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w:t>
            </w:r>
            <w:r w:rsidDel="00000000" w:rsidR="00000000" w:rsidRPr="00000000">
              <w:rPr>
                <w:rFonts w:ascii="Times New Roman" w:cs="Times New Roman" w:eastAsia="Times New Roman" w:hAnsi="Times New Roman"/>
                <w:sz w:val="24"/>
                <w:szCs w:val="24"/>
                <w:rtl w:val="0"/>
              </w:rPr>
              <w:t xml:space="preserve">recognize responsibilities</w:t>
            </w:r>
            <w:r w:rsidDel="00000000" w:rsidR="00000000" w:rsidRPr="00000000">
              <w:rPr>
                <w:rFonts w:ascii="Times New Roman" w:cs="Times New Roman" w:eastAsia="Times New Roman" w:hAnsi="Times New Roman"/>
                <w:sz w:val="24"/>
                <w:szCs w:val="24"/>
                <w:rtl w:val="0"/>
              </w:rPr>
              <w:t xml:space="preserve"> of citizens (e.g., obeying the law, paying taxes, serving on a jury when summoned, </w:t>
            </w:r>
            <w:r w:rsidDel="00000000" w:rsidR="00000000" w:rsidRPr="00000000">
              <w:rPr>
                <w:rFonts w:ascii="Times New Roman" w:cs="Times New Roman" w:eastAsia="Times New Roman" w:hAnsi="Times New Roman"/>
                <w:sz w:val="24"/>
                <w:szCs w:val="24"/>
                <w:rtl w:val="0"/>
              </w:rPr>
              <w:t xml:space="preserve">registering</w:t>
            </w:r>
            <w:r w:rsidDel="00000000" w:rsidR="00000000" w:rsidRPr="00000000">
              <w:rPr>
                <w:rFonts w:ascii="Times New Roman" w:cs="Times New Roman" w:eastAsia="Times New Roman" w:hAnsi="Times New Roman"/>
                <w:sz w:val="24"/>
                <w:szCs w:val="24"/>
                <w:rtl w:val="0"/>
              </w:rPr>
              <w:t xml:space="preserve"> with the Selective Service).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7">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9">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numPr>
                <w:ilvl w:val="0"/>
                <w:numId w:val="4"/>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 jury, obligation, responsibility, Selective Service, tax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B">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Video as text                                      Collaborative learning                                   Student-led instruction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numPr>
                <w:ilvl w:val="0"/>
                <w:numId w:val="8"/>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Copier paper </w:t>
            </w:r>
          </w:p>
          <w:p w:rsidR="00000000" w:rsidDel="00000000" w:rsidP="00000000" w:rsidRDefault="00000000" w:rsidRPr="00000000" w14:paraId="0000005F">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Art supplies </w:t>
            </w:r>
          </w:p>
          <w:p w:rsidR="00000000" w:rsidDel="00000000" w:rsidP="00000000" w:rsidRDefault="00000000" w:rsidRPr="00000000" w14:paraId="00000060">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Sticky notes or index cards</w:t>
            </w:r>
          </w:p>
          <w:p w:rsidR="00000000" w:rsidDel="00000000" w:rsidP="00000000" w:rsidRDefault="00000000" w:rsidRPr="00000000" w14:paraId="00000061">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the Responsibilities of Citizenship? activity sheet </w:t>
            </w:r>
          </w:p>
          <w:p w:rsidR="00000000" w:rsidDel="00000000" w:rsidP="00000000" w:rsidRDefault="00000000" w:rsidRPr="00000000" w14:paraId="00000062">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Responsibilities of Citizenship video (external link)</w:t>
            </w:r>
          </w:p>
          <w:p w:rsidR="00000000" w:rsidDel="00000000" w:rsidP="00000000" w:rsidRDefault="00000000" w:rsidRPr="00000000" w14:paraId="00000063">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Obligations of Citizenship video (external link)</w:t>
            </w:r>
          </w:p>
          <w:p w:rsidR="00000000" w:rsidDel="00000000" w:rsidP="00000000" w:rsidRDefault="00000000" w:rsidRPr="00000000" w14:paraId="00000064">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Citizen video (external link)</w:t>
            </w:r>
          </w:p>
          <w:p w:rsidR="00000000" w:rsidDel="00000000" w:rsidP="00000000" w:rsidRDefault="00000000" w:rsidRPr="00000000" w14:paraId="00000065">
            <w:pPr>
              <w:numPr>
                <w:ilvl w:val="0"/>
                <w:numId w:val="8"/>
              </w:numPr>
              <w:spacing w:after="2.4"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Responsibilities of Citizenship One-Pager</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ELA.8.R.2.1- Analyze how individual text sections and/or features convey a purpose and/or meaning in texts. </w:t>
            </w:r>
          </w:p>
          <w:p w:rsidR="00000000" w:rsidDel="00000000" w:rsidP="00000000" w:rsidRDefault="00000000" w:rsidRPr="00000000" w14:paraId="00000068">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ELA.8.R.3.2- Paraphrase content from grade-level texts. </w:t>
            </w:r>
          </w:p>
          <w:p w:rsidR="00000000" w:rsidDel="00000000" w:rsidP="00000000" w:rsidRDefault="00000000" w:rsidRPr="00000000" w14:paraId="00000069">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ELA.8.V.1.3- Apply knowledge of context clues, figurative language, word relationships, reference materials, and/or background knowledge to determine the connotative and denotative meaning of words and phrases, appropriate to grade level. </w:t>
            </w:r>
          </w:p>
          <w:p w:rsidR="00000000" w:rsidDel="00000000" w:rsidP="00000000" w:rsidRDefault="00000000" w:rsidRPr="00000000" w14:paraId="0000006A">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6B">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C">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8"/>
      <w:bookmarkEnd w:id="8"/>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start the lesson, pass out copies of the “</w:t>
            </w:r>
            <w:r w:rsidDel="00000000" w:rsidR="00000000" w:rsidRPr="00000000">
              <w:rPr>
                <w:rFonts w:ascii="Times New Roman" w:cs="Times New Roman" w:eastAsia="Times New Roman" w:hAnsi="Times New Roman"/>
                <w:sz w:val="24"/>
                <w:szCs w:val="24"/>
                <w:rtl w:val="0"/>
              </w:rPr>
              <w:t xml:space="preserve">What are the Responsibilities of Citizenship?” activity sheet.</w:t>
            </w:r>
            <w:r w:rsidDel="00000000" w:rsidR="00000000" w:rsidRPr="00000000">
              <w:rPr>
                <w:rtl w:val="0"/>
              </w:rPr>
            </w:r>
          </w:p>
          <w:p w:rsidR="00000000" w:rsidDel="00000000" w:rsidP="00000000" w:rsidRDefault="00000000" w:rsidRPr="00000000" w14:paraId="00000071">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today they are going to identify some responsibilities and obligations of U.S. citizenship.</w:t>
            </w:r>
          </w:p>
          <w:p w:rsidR="00000000" w:rsidDel="00000000" w:rsidP="00000000" w:rsidRDefault="00000000" w:rsidRPr="00000000" w14:paraId="00000072">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by having students write down examples (box #1) of what they think a responsible citizen does. </w:t>
            </w:r>
          </w:p>
          <w:p w:rsidR="00000000" w:rsidDel="00000000" w:rsidP="00000000" w:rsidRDefault="00000000" w:rsidRPr="00000000" w14:paraId="00000073">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their responses. While they share, other students should add to or modify their own responses to reflect their growing understanding.</w:t>
            </w:r>
          </w:p>
          <w:p w:rsidR="00000000" w:rsidDel="00000000" w:rsidP="00000000" w:rsidRDefault="00000000" w:rsidRPr="00000000" w14:paraId="00000074">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same box (#1) have students predict what they think the difference is between a responsibility and an obligation. </w:t>
            </w:r>
          </w:p>
          <w:p w:rsidR="00000000" w:rsidDel="00000000" w:rsidP="00000000" w:rsidRDefault="00000000" w:rsidRPr="00000000" w14:paraId="00000075">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If students have already taken M/J Civics, they should already have this background knowledge.</w:t>
            </w:r>
          </w:p>
          <w:p w:rsidR="00000000" w:rsidDel="00000000" w:rsidP="00000000" w:rsidRDefault="00000000" w:rsidRPr="00000000" w14:paraId="00000076">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class, watch the video “</w:t>
            </w:r>
            <w:hyperlink r:id="rId10">
              <w:r w:rsidDel="00000000" w:rsidR="00000000" w:rsidRPr="00000000">
                <w:rPr>
                  <w:rFonts w:ascii="Times New Roman" w:cs="Times New Roman" w:eastAsia="Times New Roman" w:hAnsi="Times New Roman"/>
                  <w:color w:val="1155cc"/>
                  <w:sz w:val="24"/>
                  <w:szCs w:val="24"/>
                  <w:u w:val="single"/>
                  <w:rtl w:val="0"/>
                </w:rPr>
                <w:t xml:space="preserve">Responsibilities of Citizenship</w:t>
              </w:r>
            </w:hyperlink>
            <w:r w:rsidDel="00000000" w:rsidR="00000000" w:rsidRPr="00000000">
              <w:rPr>
                <w:rFonts w:ascii="Times New Roman" w:cs="Times New Roman" w:eastAsia="Times New Roman" w:hAnsi="Times New Roman"/>
                <w:color w:val="0f0f0f"/>
                <w:sz w:val="24"/>
                <w:szCs w:val="24"/>
                <w:rtl w:val="0"/>
              </w:rPr>
              <w:t xml:space="preserve">” from Khan Academy. </w:t>
            </w:r>
          </w:p>
          <w:p w:rsidR="00000000" w:rsidDel="00000000" w:rsidP="00000000" w:rsidRDefault="00000000" w:rsidRPr="00000000" w14:paraId="00000077">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students watch, have them note examples of responsibilities of citizenship in box #2</w:t>
            </w:r>
            <w:r w:rsidDel="00000000" w:rsidR="00000000" w:rsidRPr="00000000">
              <w:rPr>
                <w:rtl w:val="0"/>
              </w:rPr>
            </w:r>
          </w:p>
          <w:p w:rsidR="00000000" w:rsidDel="00000000" w:rsidP="00000000" w:rsidRDefault="00000000" w:rsidRPr="00000000" w14:paraId="00000078">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their responses. Again, other students should add to or modify their own responses to reflect their growing understanding.</w:t>
            </w:r>
          </w:p>
          <w:p w:rsidR="00000000" w:rsidDel="00000000" w:rsidP="00000000" w:rsidRDefault="00000000" w:rsidRPr="00000000" w14:paraId="00000079">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watch the video “</w:t>
            </w:r>
            <w:hyperlink r:id="rId11">
              <w:r w:rsidDel="00000000" w:rsidR="00000000" w:rsidRPr="00000000">
                <w:rPr>
                  <w:rFonts w:ascii="Times New Roman" w:cs="Times New Roman" w:eastAsia="Times New Roman" w:hAnsi="Times New Roman"/>
                  <w:color w:val="1155cc"/>
                  <w:sz w:val="24"/>
                  <w:szCs w:val="24"/>
                  <w:u w:val="single"/>
                  <w:rtl w:val="0"/>
                </w:rPr>
                <w:t xml:space="preserve">Obligations of Citizenship</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f0f0f"/>
                <w:sz w:val="24"/>
                <w:szCs w:val="24"/>
                <w:rtl w:val="0"/>
              </w:rPr>
              <w:t xml:space="preserve">from Khan Academy. </w:t>
            </w:r>
          </w:p>
          <w:p w:rsidR="00000000" w:rsidDel="00000000" w:rsidP="00000000" w:rsidRDefault="00000000" w:rsidRPr="00000000" w14:paraId="0000007A">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students watch, have them note examples of obligations of citizenship in box #2.</w:t>
            </w:r>
          </w:p>
          <w:p w:rsidR="00000000" w:rsidDel="00000000" w:rsidP="00000000" w:rsidRDefault="00000000" w:rsidRPr="00000000" w14:paraId="0000007B">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again, have students share their responses, and other students should add to or modify their own responses to reflect their growing understanding.</w:t>
            </w:r>
          </w:p>
          <w:p w:rsidR="00000000" w:rsidDel="00000000" w:rsidP="00000000" w:rsidRDefault="00000000" w:rsidRPr="00000000" w14:paraId="0000007C">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watching both videos, </w:t>
            </w:r>
            <w:r w:rsidDel="00000000" w:rsidR="00000000" w:rsidRPr="00000000">
              <w:rPr>
                <w:rFonts w:ascii="Times New Roman" w:cs="Times New Roman" w:eastAsia="Times New Roman" w:hAnsi="Times New Roman"/>
                <w:sz w:val="24"/>
                <w:szCs w:val="24"/>
                <w:rtl w:val="0"/>
              </w:rPr>
              <w:t xml:space="preserve">ask students to label each responsibility and obligation listed in box #2 with either an ‘L’, ‘S’, or ‘N’, depending on which level of government (local, state, or national) they think the responsibility/obligation corresponds. If they believe the responsibility/obligation is to multiple levels of government, they should label with multiple letters.</w:t>
            </w:r>
          </w:p>
          <w:p w:rsidR="00000000" w:rsidDel="00000000" w:rsidP="00000000" w:rsidRDefault="00000000" w:rsidRPr="00000000" w14:paraId="0000007D">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a few examples with the class by having a student read one of their bullet points and then the entire class doing a show of hands for ‘L’, ‘S’, or ‘N’.</w:t>
            </w:r>
          </w:p>
          <w:p w:rsidR="00000000" w:rsidDel="00000000" w:rsidP="00000000" w:rsidRDefault="00000000" w:rsidRPr="00000000" w14:paraId="0000007E">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 students to the understanding that there are responsibilities/obligations at all levels of government, and that many overlap.</w:t>
            </w:r>
          </w:p>
          <w:p w:rsidR="00000000" w:rsidDel="00000000" w:rsidP="00000000" w:rsidRDefault="00000000" w:rsidRPr="00000000" w14:paraId="0000007F">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From the examples in the benchmark clarification, only one is level specific (Selective Service: national level) while the rest are responsibilities/obligations at all levels of government. </w:t>
            </w:r>
          </w:p>
          <w:p w:rsidR="00000000" w:rsidDel="00000000" w:rsidP="00000000" w:rsidRDefault="00000000" w:rsidRPr="00000000" w14:paraId="00000080">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 students to box #3. Now that they have watched both videos and had class discussion, have them put in their own words the difference between a responsibility and an obligation.</w:t>
            </w:r>
          </w:p>
          <w:p w:rsidR="00000000" w:rsidDel="00000000" w:rsidP="00000000" w:rsidRDefault="00000000" w:rsidRPr="00000000" w14:paraId="00000081">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responses as a class, allowing students to make any changes necessary.</w:t>
            </w:r>
          </w:p>
          <w:p w:rsidR="00000000" w:rsidDel="00000000" w:rsidP="00000000" w:rsidRDefault="00000000" w:rsidRPr="00000000" w14:paraId="00000082">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 students to the understanding that a responsibility is something you </w:t>
            </w:r>
            <w:r w:rsidDel="00000000" w:rsidR="00000000" w:rsidRPr="00000000">
              <w:rPr>
                <w:rFonts w:ascii="Times New Roman" w:cs="Times New Roman" w:eastAsia="Times New Roman" w:hAnsi="Times New Roman"/>
                <w:i w:val="1"/>
                <w:sz w:val="24"/>
                <w:szCs w:val="24"/>
                <w:rtl w:val="0"/>
              </w:rPr>
              <w:t xml:space="preserve">should</w:t>
            </w:r>
            <w:r w:rsidDel="00000000" w:rsidR="00000000" w:rsidRPr="00000000">
              <w:rPr>
                <w:rFonts w:ascii="Times New Roman" w:cs="Times New Roman" w:eastAsia="Times New Roman" w:hAnsi="Times New Roman"/>
                <w:sz w:val="24"/>
                <w:szCs w:val="24"/>
                <w:rtl w:val="0"/>
              </w:rPr>
              <w:t xml:space="preserve"> do, while an obligation is something you </w:t>
            </w:r>
            <w:r w:rsidDel="00000000" w:rsidR="00000000" w:rsidRPr="00000000">
              <w:rPr>
                <w:rFonts w:ascii="Times New Roman" w:cs="Times New Roman" w:eastAsia="Times New Roman" w:hAnsi="Times New Roman"/>
                <w:i w:val="1"/>
                <w:sz w:val="24"/>
                <w:szCs w:val="24"/>
                <w:rtl w:val="0"/>
              </w:rPr>
              <w:t xml:space="preserve">must</w:t>
            </w:r>
            <w:r w:rsidDel="00000000" w:rsidR="00000000" w:rsidRPr="00000000">
              <w:rPr>
                <w:rFonts w:ascii="Times New Roman" w:cs="Times New Roman" w:eastAsia="Times New Roman" w:hAnsi="Times New Roman"/>
                <w:sz w:val="24"/>
                <w:szCs w:val="24"/>
                <w:rtl w:val="0"/>
              </w:rPr>
              <w:t xml:space="preserve"> do. </w:t>
            </w:r>
          </w:p>
          <w:p w:rsidR="00000000" w:rsidDel="00000000" w:rsidP="00000000" w:rsidRDefault="00000000" w:rsidRPr="00000000" w14:paraId="00000083">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Finish today’s lesson by watching “</w:t>
            </w:r>
            <w:hyperlink r:id="rId12">
              <w:r w:rsidDel="00000000" w:rsidR="00000000" w:rsidRPr="00000000">
                <w:rPr>
                  <w:rFonts w:ascii="Times New Roman" w:cs="Times New Roman" w:eastAsia="Times New Roman" w:hAnsi="Times New Roman"/>
                  <w:color w:val="1155cc"/>
                  <w:sz w:val="24"/>
                  <w:szCs w:val="24"/>
                  <w:u w:val="single"/>
                  <w:rtl w:val="0"/>
                </w:rPr>
                <w:t xml:space="preserve">The Citizen</w:t>
              </w:r>
            </w:hyperlink>
            <w:r w:rsidDel="00000000" w:rsidR="00000000" w:rsidRPr="00000000">
              <w:rPr>
                <w:rFonts w:ascii="Times New Roman" w:cs="Times New Roman" w:eastAsia="Times New Roman" w:hAnsi="Times New Roman"/>
                <w:sz w:val="24"/>
                <w:szCs w:val="24"/>
                <w:rtl w:val="0"/>
              </w:rPr>
              <w:t xml:space="preserve">” from the National Conference of State Legislatures.</w:t>
            </w:r>
          </w:p>
          <w:p w:rsidR="00000000" w:rsidDel="00000000" w:rsidP="00000000" w:rsidRDefault="00000000" w:rsidRPr="00000000" w14:paraId="00000084">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watching the video, have students summarize what other responsibilities citizens have in our constitutional republic in box #4.</w:t>
            </w:r>
          </w:p>
          <w:p w:rsidR="00000000" w:rsidDel="00000000" w:rsidP="00000000" w:rsidRDefault="00000000" w:rsidRPr="00000000" w14:paraId="00000085">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wrap up, have students share out responses to the prompt in box #4.</w:t>
            </w:r>
            <w:r w:rsidDel="00000000" w:rsidR="00000000" w:rsidRPr="00000000">
              <w:rPr>
                <w:rtl w:val="0"/>
              </w:rPr>
            </w:r>
          </w:p>
        </w:tc>
      </w:tr>
    </w:tbl>
    <w:p w:rsidR="00000000" w:rsidDel="00000000" w:rsidP="00000000" w:rsidRDefault="00000000" w:rsidRPr="00000000" w14:paraId="0000008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7">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DAYS 2 &amp;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the lesson by passing back out or having students take out the “</w:t>
            </w:r>
            <w:r w:rsidDel="00000000" w:rsidR="00000000" w:rsidRPr="00000000">
              <w:rPr>
                <w:rFonts w:ascii="Times New Roman" w:cs="Times New Roman" w:eastAsia="Times New Roman" w:hAnsi="Times New Roman"/>
                <w:sz w:val="24"/>
                <w:szCs w:val="24"/>
                <w:rtl w:val="0"/>
              </w:rPr>
              <w:t xml:space="preserve">What are the Responsibilities of Citizenship?</w:t>
            </w:r>
            <w:r w:rsidDel="00000000" w:rsidR="00000000" w:rsidRPr="00000000">
              <w:rPr>
                <w:rFonts w:ascii="Times New Roman" w:cs="Times New Roman" w:eastAsia="Times New Roman" w:hAnsi="Times New Roman"/>
                <w:sz w:val="24"/>
                <w:szCs w:val="24"/>
                <w:rtl w:val="0"/>
              </w:rPr>
              <w:t xml:space="preserve">” activity sheet from yesterday.</w:t>
            </w:r>
          </w:p>
          <w:p w:rsidR="00000000" w:rsidDel="00000000" w:rsidP="00000000" w:rsidRDefault="00000000" w:rsidRPr="00000000" w14:paraId="0000008A">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information by asking students: What is the difference between a responsibility and an obligation of citizenship? What are some examples of each?</w:t>
            </w:r>
          </w:p>
          <w:p w:rsidR="00000000" w:rsidDel="00000000" w:rsidP="00000000" w:rsidRDefault="00000000" w:rsidRPr="00000000" w14:paraId="0000008B">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students turn the handout over (to the blank side) and divide the page in two sections by drawing a line across the middle.</w:t>
            </w:r>
          </w:p>
          <w:p w:rsidR="00000000" w:rsidDel="00000000" w:rsidP="00000000" w:rsidRDefault="00000000" w:rsidRPr="00000000" w14:paraId="0000008C">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reflect and answer in the top section the following question: What would happen if citizens didn’t meet their responsibilities/obligations?</w:t>
            </w:r>
          </w:p>
          <w:p w:rsidR="00000000" w:rsidDel="00000000" w:rsidP="00000000" w:rsidRDefault="00000000" w:rsidRPr="00000000" w14:paraId="0000008D">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their responses. </w:t>
            </w:r>
          </w:p>
          <w:p w:rsidR="00000000" w:rsidDel="00000000" w:rsidP="00000000" w:rsidRDefault="00000000" w:rsidRPr="00000000" w14:paraId="0000008E">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ask students to reflect and answer: How do citizens meeting their responsibilities/obligations make our country stronger?</w:t>
            </w:r>
          </w:p>
          <w:p w:rsidR="00000000" w:rsidDel="00000000" w:rsidP="00000000" w:rsidRDefault="00000000" w:rsidRPr="00000000" w14:paraId="0000008F">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their responses. </w:t>
            </w:r>
          </w:p>
          <w:p w:rsidR="00000000" w:rsidDel="00000000" w:rsidP="00000000" w:rsidRDefault="00000000" w:rsidRPr="00000000" w14:paraId="00000090">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 </w:t>
            </w:r>
          </w:p>
          <w:p w:rsidR="00000000" w:rsidDel="00000000" w:rsidP="00000000" w:rsidRDefault="00000000" w:rsidRPr="00000000" w14:paraId="00000091">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they are going to illustrate examples of the responsibilities and obligations they have learned about by creating a one-pager. </w:t>
            </w:r>
          </w:p>
          <w:p w:rsidR="00000000" w:rsidDel="00000000" w:rsidP="00000000" w:rsidRDefault="00000000" w:rsidRPr="00000000" w14:paraId="00000092">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Responsibilities of Citizenship One-Pager Instructions/Rubric</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93">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handout with the class.</w:t>
            </w:r>
          </w:p>
          <w:p w:rsidR="00000000" w:rsidDel="00000000" w:rsidP="00000000" w:rsidRDefault="00000000" w:rsidRPr="00000000" w14:paraId="00000094">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choose one responsibility or obligation of citizenship for their one-pager.</w:t>
            </w:r>
          </w:p>
          <w:p w:rsidR="00000000" w:rsidDel="00000000" w:rsidP="00000000" w:rsidRDefault="00000000" w:rsidRPr="00000000" w14:paraId="00000095">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 </w:t>
            </w:r>
            <w:r w:rsidDel="00000000" w:rsidR="00000000" w:rsidRPr="00000000">
              <w:rPr>
                <w:rFonts w:ascii="Times New Roman" w:cs="Times New Roman" w:eastAsia="Times New Roman" w:hAnsi="Times New Roman"/>
                <w:sz w:val="24"/>
                <w:szCs w:val="24"/>
                <w:rtl w:val="0"/>
              </w:rPr>
              <w:t xml:space="preserve">You could </w:t>
            </w:r>
            <w:r w:rsidDel="00000000" w:rsidR="00000000" w:rsidRPr="00000000">
              <w:rPr>
                <w:rFonts w:ascii="Times New Roman" w:cs="Times New Roman" w:eastAsia="Times New Roman" w:hAnsi="Times New Roman"/>
                <w:sz w:val="24"/>
                <w:szCs w:val="24"/>
                <w:rtl w:val="0"/>
              </w:rPr>
              <w:t xml:space="preserve">also assign these out</w:t>
            </w:r>
            <w:r w:rsidDel="00000000" w:rsidR="00000000" w:rsidRPr="00000000">
              <w:rPr>
                <w:rFonts w:ascii="Times New Roman" w:cs="Times New Roman" w:eastAsia="Times New Roman" w:hAnsi="Times New Roman"/>
                <w:sz w:val="24"/>
                <w:szCs w:val="24"/>
                <w:rtl w:val="0"/>
              </w:rPr>
              <w:t xml:space="preserve">, randomly or deliberately, if you are concerned with not every responsibility/obligation being covered through student choice.</w:t>
            </w:r>
          </w:p>
          <w:p w:rsidR="00000000" w:rsidDel="00000000" w:rsidP="00000000" w:rsidRDefault="00000000" w:rsidRPr="00000000" w14:paraId="00000096">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Responsibilities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7">
            <w:pPr>
              <w:widowControl w:val="0"/>
              <w:numPr>
                <w:ilvl w:val="0"/>
                <w:numId w:val="7"/>
              </w:numPr>
              <w:tabs>
                <w:tab w:val="left" w:leader="none" w:pos="0"/>
                <w:tab w:val="left" w:leader="none" w:pos="220"/>
              </w:tabs>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Voting</w:t>
            </w:r>
          </w:p>
          <w:p w:rsidR="00000000" w:rsidDel="00000000" w:rsidP="00000000" w:rsidRDefault="00000000" w:rsidRPr="00000000" w14:paraId="00000098">
            <w:pPr>
              <w:widowControl w:val="0"/>
              <w:numPr>
                <w:ilvl w:val="0"/>
                <w:numId w:val="7"/>
              </w:numPr>
              <w:tabs>
                <w:tab w:val="left" w:leader="none" w:pos="0"/>
                <w:tab w:val="left" w:leader="none" w:pos="220"/>
              </w:tabs>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Being informed </w:t>
            </w:r>
          </w:p>
          <w:p w:rsidR="00000000" w:rsidDel="00000000" w:rsidP="00000000" w:rsidRDefault="00000000" w:rsidRPr="00000000" w14:paraId="00000099">
            <w:pPr>
              <w:widowControl w:val="0"/>
              <w:numPr>
                <w:ilvl w:val="0"/>
                <w:numId w:val="7"/>
              </w:numPr>
              <w:tabs>
                <w:tab w:val="left" w:leader="none" w:pos="0"/>
                <w:tab w:val="left" w:leader="none" w:pos="220"/>
              </w:tabs>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Respecting the rights and beliefs of others </w:t>
            </w:r>
          </w:p>
          <w:p w:rsidR="00000000" w:rsidDel="00000000" w:rsidP="00000000" w:rsidRDefault="00000000" w:rsidRPr="00000000" w14:paraId="0000009A">
            <w:pPr>
              <w:widowControl w:val="0"/>
              <w:numPr>
                <w:ilvl w:val="0"/>
                <w:numId w:val="7"/>
              </w:numPr>
              <w:tabs>
                <w:tab w:val="left" w:leader="none" w:pos="0"/>
                <w:tab w:val="left" w:leader="none" w:pos="220"/>
              </w:tabs>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Voicing your concerns responsibly </w:t>
            </w:r>
          </w:p>
          <w:p w:rsidR="00000000" w:rsidDel="00000000" w:rsidP="00000000" w:rsidRDefault="00000000" w:rsidRPr="00000000" w14:paraId="0000009B">
            <w:pPr>
              <w:widowControl w:val="0"/>
              <w:numPr>
                <w:ilvl w:val="0"/>
                <w:numId w:val="7"/>
              </w:numPr>
              <w:tabs>
                <w:tab w:val="left" w:leader="none" w:pos="0"/>
                <w:tab w:val="left" w:leader="none" w:pos="220"/>
              </w:tabs>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Public service </w:t>
            </w:r>
          </w:p>
          <w:p w:rsidR="00000000" w:rsidDel="00000000" w:rsidP="00000000" w:rsidRDefault="00000000" w:rsidRPr="00000000" w14:paraId="0000009C">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Obligations: </w:t>
            </w:r>
          </w:p>
          <w:p w:rsidR="00000000" w:rsidDel="00000000" w:rsidP="00000000" w:rsidRDefault="00000000" w:rsidRPr="00000000" w14:paraId="0000009D">
            <w:pPr>
              <w:widowControl w:val="0"/>
              <w:numPr>
                <w:ilvl w:val="0"/>
                <w:numId w:val="9"/>
              </w:numPr>
              <w:tabs>
                <w:tab w:val="left" w:leader="none" w:pos="0"/>
                <w:tab w:val="left" w:leader="none" w:pos="220"/>
              </w:tabs>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Obeying the law</w:t>
            </w:r>
          </w:p>
          <w:p w:rsidR="00000000" w:rsidDel="00000000" w:rsidP="00000000" w:rsidRDefault="00000000" w:rsidRPr="00000000" w14:paraId="0000009E">
            <w:pPr>
              <w:widowControl w:val="0"/>
              <w:numPr>
                <w:ilvl w:val="0"/>
                <w:numId w:val="9"/>
              </w:numPr>
              <w:tabs>
                <w:tab w:val="left" w:leader="none" w:pos="0"/>
                <w:tab w:val="left" w:leader="none" w:pos="220"/>
              </w:tabs>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Paying taxes</w:t>
            </w:r>
          </w:p>
          <w:p w:rsidR="00000000" w:rsidDel="00000000" w:rsidP="00000000" w:rsidRDefault="00000000" w:rsidRPr="00000000" w14:paraId="0000009F">
            <w:pPr>
              <w:widowControl w:val="0"/>
              <w:numPr>
                <w:ilvl w:val="0"/>
                <w:numId w:val="9"/>
              </w:numPr>
              <w:tabs>
                <w:tab w:val="left" w:leader="none" w:pos="0"/>
                <w:tab w:val="left" w:leader="none" w:pos="220"/>
              </w:tabs>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Serving on juries </w:t>
            </w:r>
          </w:p>
          <w:p w:rsidR="00000000" w:rsidDel="00000000" w:rsidP="00000000" w:rsidRDefault="00000000" w:rsidRPr="00000000" w14:paraId="000000A0">
            <w:pPr>
              <w:widowControl w:val="0"/>
              <w:numPr>
                <w:ilvl w:val="0"/>
                <w:numId w:val="9"/>
              </w:numPr>
              <w:tabs>
                <w:tab w:val="left" w:leader="none" w:pos="0"/>
                <w:tab w:val="left" w:leader="none" w:pos="220"/>
              </w:tabs>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Selective Service/defending the country</w:t>
            </w:r>
          </w:p>
          <w:p w:rsidR="00000000" w:rsidDel="00000000" w:rsidP="00000000" w:rsidRDefault="00000000" w:rsidRPr="00000000" w14:paraId="000000A1">
            <w:pPr>
              <w:widowControl w:val="0"/>
              <w:numPr>
                <w:ilvl w:val="0"/>
                <w:numId w:val="9"/>
              </w:numPr>
              <w:tabs>
                <w:tab w:val="left" w:leader="none" w:pos="0"/>
                <w:tab w:val="left" w:leader="none" w:pos="220"/>
              </w:tabs>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Attending school</w:t>
            </w:r>
          </w:p>
          <w:p w:rsidR="00000000" w:rsidDel="00000000" w:rsidP="00000000" w:rsidRDefault="00000000" w:rsidRPr="00000000" w14:paraId="000000A2">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students complete their one-pagers, circulate the classroom to monitor for engagement and understanding, checking in with students and redirecting them as appropriate.</w:t>
            </w:r>
          </w:p>
          <w:p w:rsidR="00000000" w:rsidDel="00000000" w:rsidP="00000000" w:rsidRDefault="00000000" w:rsidRPr="00000000" w14:paraId="000000A3">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Lesson can be cut down to one day if students finish faster or if finishing is assigned for homework.</w:t>
            </w:r>
          </w:p>
        </w:tc>
      </w:tr>
    </w:tbl>
    <w:p w:rsidR="00000000" w:rsidDel="00000000" w:rsidP="00000000" w:rsidRDefault="00000000" w:rsidRPr="00000000" w14:paraId="000000A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5">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tabs>
                <w:tab w:val="left" w:leader="none" w:pos="0"/>
                <w:tab w:val="left" w:leader="none" w:pos="220"/>
              </w:tabs>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This day could be optional.  </w:t>
            </w:r>
          </w:p>
          <w:p w:rsidR="00000000" w:rsidDel="00000000" w:rsidP="00000000" w:rsidRDefault="00000000" w:rsidRPr="00000000" w14:paraId="000000A8">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students complete their one-pagers, have them stand and form the class into a circle.</w:t>
            </w:r>
          </w:p>
          <w:p w:rsidR="00000000" w:rsidDel="00000000" w:rsidP="00000000" w:rsidRDefault="00000000" w:rsidRPr="00000000" w14:paraId="000000A9">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by one, have students share their one-pager with the rest of the class, first describing their responsibility/obligation, explaining why it’s important to fulfill, and sharing their graphic and why they chose that to represent their responsibility/obligation.</w:t>
            </w:r>
          </w:p>
          <w:p w:rsidR="00000000" w:rsidDel="00000000" w:rsidP="00000000" w:rsidRDefault="00000000" w:rsidRPr="00000000" w14:paraId="000000AA">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You could do this in multiple ways, having students form multiple, smaller groups to share, or as a large group having each student who shares choose the next student, in any order.</w:t>
            </w:r>
          </w:p>
          <w:p w:rsidR="00000000" w:rsidDel="00000000" w:rsidP="00000000" w:rsidRDefault="00000000" w:rsidRPr="00000000" w14:paraId="000000AB">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presenting, have students attach their one-pagers to the wall to display.</w:t>
            </w:r>
          </w:p>
          <w:p w:rsidR="00000000" w:rsidDel="00000000" w:rsidP="00000000" w:rsidRDefault="00000000" w:rsidRPr="00000000" w14:paraId="000000AC">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End the overall lesson by having students complete an exit ticket explaining which responsibility/obligation they think is the most important and why.</w:t>
            </w:r>
          </w:p>
        </w:tc>
      </w:tr>
    </w:tbl>
    <w:p w:rsidR="00000000" w:rsidDel="00000000" w:rsidP="00000000" w:rsidRDefault="00000000" w:rsidRPr="00000000" w14:paraId="000000A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A">
      <w:pPr>
        <w:pStyle w:val="Heading2"/>
        <w:spacing w:after="2.4" w:before="2.4" w:line="240" w:lineRule="auto"/>
        <w:jc w:val="center"/>
        <w:rPr>
          <w:rFonts w:ascii="Times New Roman" w:cs="Times New Roman" w:eastAsia="Times New Roman" w:hAnsi="Times New Roman"/>
          <w:b w:val="1"/>
          <w:color w:val="000000"/>
          <w:sz w:val="28"/>
          <w:szCs w:val="28"/>
        </w:rPr>
      </w:pPr>
      <w:bookmarkStart w:colFirst="0" w:colLast="0" w:name="_nzy9hwszkwil" w:id="9"/>
      <w:bookmarkEnd w:id="9"/>
      <w:r w:rsidDel="00000000" w:rsidR="00000000" w:rsidRPr="00000000">
        <w:rPr>
          <w:rFonts w:ascii="Times New Roman" w:cs="Times New Roman" w:eastAsia="Times New Roman" w:hAnsi="Times New Roman"/>
          <w:b w:val="1"/>
          <w:color w:val="000000"/>
          <w:sz w:val="28"/>
          <w:szCs w:val="28"/>
          <w:rtl w:val="0"/>
        </w:rPr>
        <w:t xml:space="preserve">Civics Content Vocabulary</w:t>
      </w:r>
    </w:p>
    <w:p w:rsidR="00000000" w:rsidDel="00000000" w:rsidP="00000000" w:rsidRDefault="00000000" w:rsidRPr="00000000" w14:paraId="000000DB">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D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D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D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citizen</w:t>
            </w:r>
          </w:p>
        </w:tc>
        <w:tc>
          <w:tcPr/>
          <w:p w:rsidR="00000000" w:rsidDel="00000000" w:rsidP="00000000" w:rsidRDefault="00000000" w:rsidRPr="00000000" w14:paraId="000000D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legal member of a state and/or country</w:t>
            </w:r>
          </w:p>
        </w:tc>
      </w:tr>
      <w:tr>
        <w:trPr>
          <w:cantSplit w:val="0"/>
          <w:tblHeader w:val="0"/>
        </w:trPr>
        <w:tc>
          <w:tcPr/>
          <w:p w:rsidR="00000000" w:rsidDel="00000000" w:rsidP="00000000" w:rsidRDefault="00000000" w:rsidRPr="00000000" w14:paraId="000000E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jury </w:t>
            </w:r>
          </w:p>
        </w:tc>
        <w:tc>
          <w:tcPr/>
          <w:p w:rsidR="00000000" w:rsidDel="00000000" w:rsidP="00000000" w:rsidRDefault="00000000" w:rsidRPr="00000000" w14:paraId="000000E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sworn body of people convened to hear evidence and render an impartial verdict in a court of law, or to set a penalty or </w:t>
            </w:r>
            <w:r w:rsidDel="00000000" w:rsidR="00000000" w:rsidRPr="00000000">
              <w:rPr>
                <w:rFonts w:ascii="Times New Roman" w:cs="Times New Roman" w:eastAsia="Times New Roman" w:hAnsi="Times New Roman"/>
                <w:sz w:val="24"/>
                <w:szCs w:val="24"/>
                <w:rtl w:val="0"/>
              </w:rPr>
              <w:t xml:space="preserve">judgement</w:t>
            </w:r>
            <w:r w:rsidDel="00000000" w:rsidR="00000000" w:rsidRPr="00000000">
              <w:rPr>
                <w:rtl w:val="0"/>
              </w:rPr>
            </w:r>
          </w:p>
        </w:tc>
      </w:tr>
      <w:tr>
        <w:trPr>
          <w:cantSplit w:val="0"/>
          <w:tblHeader w:val="0"/>
        </w:trPr>
        <w:tc>
          <w:tcPr/>
          <w:p w:rsidR="00000000" w:rsidDel="00000000" w:rsidP="00000000" w:rsidRDefault="00000000" w:rsidRPr="00000000" w14:paraId="000000E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obligation</w:t>
            </w:r>
          </w:p>
        </w:tc>
        <w:tc>
          <w:tcPr/>
          <w:p w:rsidR="00000000" w:rsidDel="00000000" w:rsidP="00000000" w:rsidRDefault="00000000" w:rsidRPr="00000000" w14:paraId="000000E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requirement or duty, something a person or government has to do</w:t>
            </w:r>
          </w:p>
        </w:tc>
      </w:tr>
      <w:tr>
        <w:trPr>
          <w:cantSplit w:val="0"/>
          <w:tblHeader w:val="0"/>
        </w:trPr>
        <w:tc>
          <w:tcPr/>
          <w:p w:rsidR="00000000" w:rsidDel="00000000" w:rsidP="00000000" w:rsidRDefault="00000000" w:rsidRPr="00000000" w14:paraId="000000E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responsibility</w:t>
            </w:r>
          </w:p>
        </w:tc>
        <w:tc>
          <w:tcPr/>
          <w:p w:rsidR="00000000" w:rsidDel="00000000" w:rsidP="00000000" w:rsidRDefault="00000000" w:rsidRPr="00000000" w14:paraId="000000E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something a person should do</w:t>
            </w:r>
          </w:p>
        </w:tc>
      </w:tr>
      <w:tr>
        <w:trPr>
          <w:cantSplit w:val="0"/>
          <w:tblHeader w:val="0"/>
        </w:trPr>
        <w:tc>
          <w:tcPr/>
          <w:p w:rsidR="00000000" w:rsidDel="00000000" w:rsidP="00000000" w:rsidRDefault="00000000" w:rsidRPr="00000000" w14:paraId="000000E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Selective Service</w:t>
            </w:r>
          </w:p>
        </w:tc>
        <w:tc>
          <w:tcPr/>
          <w:p w:rsidR="00000000" w:rsidDel="00000000" w:rsidP="00000000" w:rsidRDefault="00000000" w:rsidRPr="00000000" w14:paraId="000000E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by which men ages 18 through 25 register with the U.S. government for military service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tax</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122"/>
                <w:sz w:val="24"/>
                <w:szCs w:val="24"/>
                <w:highlight w:val="white"/>
                <w:rtl w:val="0"/>
              </w:rPr>
              <w:t xml:space="preserve">a compulsory financial charge levied by a governmental organization in order to fund government spending and expenditures </w:t>
            </w:r>
            <w:r w:rsidDel="00000000" w:rsidR="00000000" w:rsidRPr="00000000">
              <w:rPr>
                <w:rtl w:val="0"/>
              </w:rPr>
            </w:r>
          </w:p>
        </w:tc>
      </w:tr>
    </w:tbl>
    <w:p w:rsidR="00000000" w:rsidDel="00000000" w:rsidP="00000000" w:rsidRDefault="00000000" w:rsidRPr="00000000" w14:paraId="000000EA">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E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C">
      <w:pPr>
        <w:pStyle w:val="Heading2"/>
        <w:spacing w:line="240" w:lineRule="auto"/>
        <w:rPr/>
      </w:pPr>
      <w:bookmarkStart w:colFirst="0" w:colLast="0" w:name="_15f7rsqjmh08" w:id="10"/>
      <w:bookmarkEnd w:id="10"/>
      <w:r w:rsidDel="00000000" w:rsidR="00000000" w:rsidRPr="00000000">
        <w:rPr>
          <w:rtl w:val="0"/>
        </w:rPr>
        <w:t xml:space="preserve">Additional Resources, Answer Keys, and Sources</w:t>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ED">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11"/>
            <w:bookmarkEnd w:id="11"/>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spacing w:after="320" w:line="240" w:lineRule="auto"/>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E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F0">
            <w:pPr>
              <w:widowControl w:val="0"/>
              <w:numPr>
                <w:ilvl w:val="0"/>
                <w:numId w:val="10"/>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Democratic Process </w:t>
            </w:r>
            <w:r w:rsidDel="00000000" w:rsidR="00000000" w:rsidRPr="00000000">
              <w:rPr>
                <w:rFonts w:ascii="Times New Roman" w:cs="Times New Roman" w:eastAsia="Times New Roman" w:hAnsi="Times New Roman"/>
                <w:sz w:val="24"/>
                <w:szCs w:val="24"/>
                <w:rtl w:val="0"/>
              </w:rPr>
              <w:t xml:space="preserve">by Mark Friedman</w:t>
            </w:r>
          </w:p>
        </w:tc>
      </w:tr>
    </w:tbl>
    <w:p w:rsidR="00000000" w:rsidDel="00000000" w:rsidP="00000000" w:rsidRDefault="00000000" w:rsidRPr="00000000" w14:paraId="000000F1">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What are the Responsibilities of Citizenship? activity sheet</w:t>
            </w:r>
            <w:r w:rsidDel="00000000" w:rsidR="00000000" w:rsidRPr="00000000">
              <w:rPr>
                <w:rtl w:val="0"/>
              </w:rPr>
            </w:r>
          </w:p>
          <w:p w:rsidR="00000000" w:rsidDel="00000000" w:rsidP="00000000" w:rsidRDefault="00000000" w:rsidRPr="00000000" w14:paraId="000000F4">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One-Pager Rubric</w:t>
            </w:r>
            <w:r w:rsidDel="00000000" w:rsidR="00000000" w:rsidRPr="00000000">
              <w:rPr>
                <w:rtl w:val="0"/>
              </w:rPr>
            </w:r>
          </w:p>
        </w:tc>
      </w:tr>
    </w:tbl>
    <w:p w:rsidR="00000000" w:rsidDel="00000000" w:rsidP="00000000" w:rsidRDefault="00000000" w:rsidRPr="00000000" w14:paraId="000000F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6">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“Responsibilities of Citizenship” video from Khan Academy: </w:t>
            </w:r>
            <w:hyperlink r:id="rId14">
              <w:r w:rsidDel="00000000" w:rsidR="00000000" w:rsidRPr="00000000">
                <w:rPr>
                  <w:rFonts w:ascii="Times New Roman" w:cs="Times New Roman" w:eastAsia="Times New Roman" w:hAnsi="Times New Roman"/>
                  <w:color w:val="1155cc"/>
                  <w:sz w:val="24"/>
                  <w:szCs w:val="24"/>
                  <w:u w:val="single"/>
                  <w:rtl w:val="0"/>
                </w:rPr>
                <w:t xml:space="preserve">https://www.youtube.com/watch?v=Tms0TgD_97g</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“Obligations of Citizenship” video from Khan Academy: </w:t>
            </w:r>
            <w:hyperlink r:id="rId15">
              <w:r w:rsidDel="00000000" w:rsidR="00000000" w:rsidRPr="00000000">
                <w:rPr>
                  <w:rFonts w:ascii="Times New Roman" w:cs="Times New Roman" w:eastAsia="Times New Roman" w:hAnsi="Times New Roman"/>
                  <w:color w:val="1155cc"/>
                  <w:sz w:val="24"/>
                  <w:szCs w:val="24"/>
                  <w:u w:val="single"/>
                  <w:rtl w:val="0"/>
                </w:rPr>
                <w:t xml:space="preserve">https://youtu.be/VjPE5JTGjXE</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Citizen” video from the National Conference of State Legislatures: </w:t>
            </w:r>
            <w:hyperlink r:id="rId16">
              <w:r w:rsidDel="00000000" w:rsidR="00000000" w:rsidRPr="00000000">
                <w:rPr>
                  <w:rFonts w:ascii="Times New Roman" w:cs="Times New Roman" w:eastAsia="Times New Roman" w:hAnsi="Times New Roman"/>
                  <w:color w:val="1155cc"/>
                  <w:sz w:val="24"/>
                  <w:szCs w:val="24"/>
                  <w:u w:val="single"/>
                  <w:rtl w:val="0"/>
                </w:rPr>
                <w:t xml:space="preserve">https://www.youtube.com/watch?v=UBr3pFIeh5U</w:t>
              </w:r>
            </w:hyperlink>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0FB">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C">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SS.8.CG.2.2 -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D">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0">
    <w:pPr>
      <w:jc w:val="right"/>
      <w:rPr/>
    </w:pPr>
    <w:r w:rsidDel="00000000" w:rsidR="00000000" w:rsidRPr="00000000">
      <w:rPr>
        <w:rFonts w:ascii="Times New Roman" w:cs="Times New Roman" w:eastAsia="Times New Roman" w:hAnsi="Times New Roman"/>
        <w:sz w:val="24"/>
        <w:szCs w:val="24"/>
        <w:rtl w:val="0"/>
      </w:rPr>
      <w:t xml:space="preserve">SS.8.CG.2.2 -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E">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F">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6">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youtu.be/VjPE5JTGjXE" TargetMode="External"/><Relationship Id="rId10" Type="http://schemas.openxmlformats.org/officeDocument/2006/relationships/hyperlink" Target="https://www.youtube.com/watch?v=Tms0TgD_97g" TargetMode="External"/><Relationship Id="rId13" Type="http://schemas.openxmlformats.org/officeDocument/2006/relationships/hyperlink" Target="http://civics360.org" TargetMode="External"/><Relationship Id="rId12" Type="http://schemas.openxmlformats.org/officeDocument/2006/relationships/hyperlink" Target="https://www.youtube.com/watch?v=UBr3pFIeh5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youtu.be/VjPE5JTGjXE" TargetMode="External"/><Relationship Id="rId14" Type="http://schemas.openxmlformats.org/officeDocument/2006/relationships/hyperlink" Target="https://www.youtube.com/watch?v=Tms0TgD_97g" TargetMode="External"/><Relationship Id="rId16" Type="http://schemas.openxmlformats.org/officeDocument/2006/relationships/hyperlink" Target="https://www.youtube.com/watch?v=UBr3pFIeh5U"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