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ff0000"/>
          <w:sz w:val="28"/>
          <w:szCs w:val="28"/>
        </w:rPr>
      </w:pPr>
      <w:r w:rsidDel="00000000" w:rsidR="00000000" w:rsidRPr="00000000">
        <w:rPr>
          <w:b w:val="1"/>
          <w:sz w:val="28"/>
          <w:szCs w:val="28"/>
          <w:rtl w:val="0"/>
        </w:rPr>
        <w:t xml:space="preserve">National and State Cooperation- </w:t>
      </w:r>
      <w:r w:rsidDel="00000000" w:rsidR="00000000" w:rsidRPr="00000000">
        <w:rPr>
          <w:b w:val="1"/>
          <w:color w:val="ff0000"/>
          <w:sz w:val="28"/>
          <w:szCs w:val="28"/>
          <w:rtl w:val="0"/>
        </w:rPr>
        <w:t xml:space="preserve">Sample Answer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widowControl w:val="0"/>
        <w:spacing w:line="240" w:lineRule="auto"/>
        <w:rPr/>
      </w:pPr>
      <w:r w:rsidDel="00000000" w:rsidR="00000000" w:rsidRPr="00000000">
        <w:rPr>
          <w:rtl w:val="0"/>
        </w:rPr>
        <w:t xml:space="preserve">In June 2021, the United States government worked with the Florida government to address a disaster that occurred in southern Florida. In Surfside, Florida, a condo building unexpectedly collapsed. Governor Ron DeSantis called on President Joe Biden to join Florida in assisting the impacted residents. Local, state, and national government agencies all helped with rescue and clean up, while looking for a reason for the collapse.</w:t>
      </w:r>
    </w:p>
    <w:p w:rsidR="00000000" w:rsidDel="00000000" w:rsidP="00000000" w:rsidRDefault="00000000" w:rsidRPr="00000000" w14:paraId="00000004">
      <w:pPr>
        <w:widowControl w:val="0"/>
        <w:spacing w:line="240" w:lineRule="auto"/>
        <w:rPr/>
      </w:pPr>
      <w:r w:rsidDel="00000000" w:rsidR="00000000" w:rsidRPr="00000000">
        <w:rPr>
          <w:rtl w:val="0"/>
        </w:rPr>
      </w:r>
    </w:p>
    <w:p w:rsidR="00000000" w:rsidDel="00000000" w:rsidP="00000000" w:rsidRDefault="00000000" w:rsidRPr="00000000" w14:paraId="00000005">
      <w:pPr>
        <w:widowControl w:val="0"/>
        <w:spacing w:line="240" w:lineRule="auto"/>
        <w:rPr/>
      </w:pPr>
      <w:r w:rsidDel="00000000" w:rsidR="00000000" w:rsidRPr="00000000">
        <w:rPr>
          <w:rtl w:val="0"/>
        </w:rPr>
        <w:t xml:space="preserve">President Biden signed an Emergency Declaration to provide federal assistance and funds to local and state agencies during recovery efforts. The Federal Emergency Management Agency (FEMA) was sent in to provide medical support, search and rescue efforts, and identification of unsafe materials. A team from the National Institute of Standards and Technology began an investigation days after the collapse to identify a cause. </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Florida’s first responders were on the scene to work on rescuing residents and cleaning up the mess made from the disaster. State and local firefighters, police, and community leaders came together to determine what the community needed during this time. Following this tragedy, Florida legislators passed a bill that required the recertification of condos over three stories tall; this was signed into law by Governor DeSantis. The goal was to make sure that buildings are up to the standards needed to prevent future incidents.</w:t>
      </w:r>
    </w:p>
    <w:p w:rsidR="00000000" w:rsidDel="00000000" w:rsidP="00000000" w:rsidRDefault="00000000" w:rsidRPr="00000000" w14:paraId="00000008">
      <w:pPr>
        <w:widowControl w:val="0"/>
        <w:spacing w:line="240" w:lineRule="auto"/>
        <w:rPr/>
      </w:pPr>
      <w:r w:rsidDel="00000000" w:rsidR="00000000" w:rsidRPr="00000000">
        <w:rPr>
          <w:rtl w:val="0"/>
        </w:rPr>
        <w:t xml:space="preserve">----------------------------------------------------------------------------------------------------------------------------</w:t>
      </w:r>
    </w:p>
    <w:p w:rsidR="00000000" w:rsidDel="00000000" w:rsidP="00000000" w:rsidRDefault="00000000" w:rsidRPr="00000000" w14:paraId="00000009">
      <w:pPr>
        <w:widowControl w:val="0"/>
        <w:spacing w:line="240" w:lineRule="auto"/>
        <w:rPr/>
      </w:pPr>
      <w:r w:rsidDel="00000000" w:rsidR="00000000" w:rsidRPr="00000000">
        <w:rPr>
          <w:rtl w:val="0"/>
        </w:rPr>
      </w:r>
    </w:p>
    <w:p w:rsidR="00000000" w:rsidDel="00000000" w:rsidP="00000000" w:rsidRDefault="00000000" w:rsidRPr="00000000" w14:paraId="0000000A">
      <w:pPr>
        <w:widowControl w:val="0"/>
        <w:spacing w:line="240" w:lineRule="auto"/>
        <w:rPr>
          <w:b w:val="1"/>
        </w:rPr>
      </w:pPr>
      <w:r w:rsidDel="00000000" w:rsidR="00000000" w:rsidRPr="00000000">
        <w:rPr>
          <w:b w:val="1"/>
          <w:rtl w:val="0"/>
        </w:rPr>
        <w:t xml:space="preserve">Prompt: In 3-4 sentences, explain how the United States government cooperated with Florida’s government to address this disaster. Include important participants from each government and what actions they took.</w:t>
      </w:r>
    </w:p>
    <w:p w:rsidR="00000000" w:rsidDel="00000000" w:rsidP="00000000" w:rsidRDefault="00000000" w:rsidRPr="00000000" w14:paraId="0000000B">
      <w:pPr>
        <w:widowControl w:val="0"/>
        <w:spacing w:line="240" w:lineRule="auto"/>
        <w:rPr>
          <w:b w:val="1"/>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color w:val="ff0000"/>
                <w:rtl w:val="0"/>
              </w:rPr>
              <w:t xml:space="preserve">Answers will vary but should include mention of one or more of the following from each level of government:</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000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ff0000"/>
              </w:rPr>
            </w:pPr>
            <w:r w:rsidDel="00000000" w:rsidR="00000000" w:rsidRPr="00000000">
              <w:rPr>
                <w:b w:val="1"/>
                <w:color w:val="ff0000"/>
                <w:rtl w:val="0"/>
              </w:rPr>
              <w:t xml:space="preserve">United States’ cooperation:</w:t>
            </w:r>
          </w:p>
          <w:p w:rsidR="00000000" w:rsidDel="00000000" w:rsidP="00000000" w:rsidRDefault="00000000" w:rsidRPr="00000000" w14:paraId="0000000F">
            <w:pPr>
              <w:widowControl w:val="0"/>
              <w:numPr>
                <w:ilvl w:val="0"/>
                <w:numId w:val="1"/>
              </w:numPr>
              <w:spacing w:line="240" w:lineRule="auto"/>
              <w:ind w:left="720" w:hanging="360"/>
              <w:rPr>
                <w:color w:val="ff0000"/>
              </w:rPr>
            </w:pPr>
            <w:r w:rsidDel="00000000" w:rsidR="00000000" w:rsidRPr="00000000">
              <w:rPr>
                <w:color w:val="ff0000"/>
                <w:rtl w:val="0"/>
              </w:rPr>
              <w:t xml:space="preserve">President Biden’s emergency declaration</w:t>
            </w:r>
          </w:p>
          <w:p w:rsidR="00000000" w:rsidDel="00000000" w:rsidP="00000000" w:rsidRDefault="00000000" w:rsidRPr="00000000" w14:paraId="00000010">
            <w:pPr>
              <w:widowControl w:val="0"/>
              <w:numPr>
                <w:ilvl w:val="0"/>
                <w:numId w:val="1"/>
              </w:numPr>
              <w:spacing w:line="240" w:lineRule="auto"/>
              <w:ind w:left="720" w:hanging="360"/>
              <w:rPr>
                <w:color w:val="ff0000"/>
                <w:u w:val="none"/>
              </w:rPr>
            </w:pPr>
            <w:r w:rsidDel="00000000" w:rsidR="00000000" w:rsidRPr="00000000">
              <w:rPr>
                <w:color w:val="ff0000"/>
                <w:rtl w:val="0"/>
              </w:rPr>
              <w:t xml:space="preserve">FEMA response team providing medical support and search and rescue</w:t>
            </w:r>
          </w:p>
          <w:p w:rsidR="00000000" w:rsidDel="00000000" w:rsidP="00000000" w:rsidRDefault="00000000" w:rsidRPr="00000000" w14:paraId="00000011">
            <w:pPr>
              <w:widowControl w:val="0"/>
              <w:numPr>
                <w:ilvl w:val="0"/>
                <w:numId w:val="1"/>
              </w:numPr>
              <w:spacing w:line="240" w:lineRule="auto"/>
              <w:ind w:left="720" w:hanging="360"/>
              <w:rPr>
                <w:color w:val="ff0000"/>
                <w:u w:val="none"/>
              </w:rPr>
            </w:pPr>
            <w:r w:rsidDel="00000000" w:rsidR="00000000" w:rsidRPr="00000000">
              <w:rPr>
                <w:color w:val="ff0000"/>
                <w:rtl w:val="0"/>
              </w:rPr>
              <w:t xml:space="preserve">National Institute of Standards and Technology’s investigation into the cause</w:t>
            </w:r>
          </w:p>
          <w:p w:rsidR="00000000" w:rsidDel="00000000" w:rsidP="00000000" w:rsidRDefault="00000000" w:rsidRPr="00000000" w14:paraId="00000012">
            <w:pPr>
              <w:widowControl w:val="0"/>
              <w:spacing w:line="240" w:lineRule="auto"/>
              <w:ind w:left="720" w:firstLine="0"/>
              <w:rPr>
                <w:color w:val="ff0000"/>
              </w:rPr>
            </w:pPr>
            <w:r w:rsidDel="00000000" w:rsidR="00000000" w:rsidRPr="00000000">
              <w:rPr>
                <w:rtl w:val="0"/>
              </w:rPr>
            </w:r>
          </w:p>
          <w:p w:rsidR="00000000" w:rsidDel="00000000" w:rsidP="00000000" w:rsidRDefault="00000000" w:rsidRPr="00000000" w14:paraId="00000013">
            <w:pPr>
              <w:widowControl w:val="0"/>
              <w:spacing w:line="240" w:lineRule="auto"/>
              <w:ind w:left="0" w:firstLine="0"/>
              <w:rPr>
                <w:b w:val="1"/>
                <w:color w:val="ff0000"/>
              </w:rPr>
            </w:pPr>
            <w:r w:rsidDel="00000000" w:rsidR="00000000" w:rsidRPr="00000000">
              <w:rPr>
                <w:b w:val="1"/>
                <w:color w:val="ff0000"/>
                <w:rtl w:val="0"/>
              </w:rPr>
              <w:t xml:space="preserve">Florida’s cooperation</w:t>
            </w:r>
          </w:p>
          <w:p w:rsidR="00000000" w:rsidDel="00000000" w:rsidP="00000000" w:rsidRDefault="00000000" w:rsidRPr="00000000" w14:paraId="00000014">
            <w:pPr>
              <w:widowControl w:val="0"/>
              <w:numPr>
                <w:ilvl w:val="0"/>
                <w:numId w:val="2"/>
              </w:numPr>
              <w:spacing w:line="240" w:lineRule="auto"/>
              <w:ind w:left="720" w:hanging="360"/>
              <w:rPr>
                <w:color w:val="ff0000"/>
              </w:rPr>
            </w:pPr>
            <w:r w:rsidDel="00000000" w:rsidR="00000000" w:rsidRPr="00000000">
              <w:rPr>
                <w:color w:val="ff0000"/>
                <w:rtl w:val="0"/>
              </w:rPr>
              <w:t xml:space="preserve">First responders rescuing residents and cleaning up</w:t>
            </w:r>
          </w:p>
          <w:p w:rsidR="00000000" w:rsidDel="00000000" w:rsidP="00000000" w:rsidRDefault="00000000" w:rsidRPr="00000000" w14:paraId="00000015">
            <w:pPr>
              <w:widowControl w:val="0"/>
              <w:numPr>
                <w:ilvl w:val="0"/>
                <w:numId w:val="2"/>
              </w:numPr>
              <w:spacing w:line="240" w:lineRule="auto"/>
              <w:ind w:left="720" w:hanging="360"/>
              <w:rPr>
                <w:color w:val="ff0000"/>
                <w:u w:val="none"/>
              </w:rPr>
            </w:pPr>
            <w:r w:rsidDel="00000000" w:rsidR="00000000" w:rsidRPr="00000000">
              <w:rPr>
                <w:color w:val="ff0000"/>
                <w:rtl w:val="0"/>
              </w:rPr>
              <w:t xml:space="preserve">Firefighters, police and community leaders determining community needs</w:t>
            </w:r>
          </w:p>
          <w:p w:rsidR="00000000" w:rsidDel="00000000" w:rsidP="00000000" w:rsidRDefault="00000000" w:rsidRPr="00000000" w14:paraId="00000016">
            <w:pPr>
              <w:widowControl w:val="0"/>
              <w:numPr>
                <w:ilvl w:val="0"/>
                <w:numId w:val="2"/>
              </w:numPr>
              <w:spacing w:line="240" w:lineRule="auto"/>
              <w:ind w:left="720" w:hanging="360"/>
              <w:rPr>
                <w:color w:val="ff0000"/>
                <w:u w:val="none"/>
              </w:rPr>
            </w:pPr>
            <w:r w:rsidDel="00000000" w:rsidR="00000000" w:rsidRPr="00000000">
              <w:rPr>
                <w:color w:val="ff0000"/>
                <w:rtl w:val="0"/>
              </w:rPr>
              <w:t xml:space="preserve">State legislators passes a bill requiring condo recertification, signed by Governor DeSantis</w:t>
            </w:r>
          </w:p>
        </w:tc>
      </w:tr>
    </w:tbl>
    <w:p w:rsidR="00000000" w:rsidDel="00000000" w:rsidP="00000000" w:rsidRDefault="00000000" w:rsidRPr="00000000" w14:paraId="00000017">
      <w:pPr>
        <w:widowControl w:val="0"/>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6229350</wp:posOffset>
            </wp:positionH>
            <wp:positionV relativeFrom="page">
              <wp:posOffset>9144000</wp:posOffset>
            </wp:positionV>
            <wp:extent cx="1139190" cy="43815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rPr/>
    </w:pPr>
    <w:r w:rsidDel="00000000" w:rsidR="00000000" w:rsidRPr="00000000">
      <w:rPr>
        <w:rtl w:val="0"/>
      </w:rPr>
      <w:t xml:space="preserve">Name: _______________________________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