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3E7302" w14:textId="77777777" w:rsidR="00FA2EA9" w:rsidRDefault="00FA2EA9"/>
    <w:tbl>
      <w:tblPr>
        <w:tblStyle w:val="a"/>
        <w:tblW w:w="10530" w:type="dxa"/>
        <w:tblInd w:w="-5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510"/>
        <w:gridCol w:w="3525"/>
        <w:gridCol w:w="3495"/>
      </w:tblGrid>
      <w:tr w:rsidR="00FA2EA9" w14:paraId="7E8BF6D1" w14:textId="77777777">
        <w:trPr>
          <w:trHeight w:val="2141"/>
        </w:trPr>
        <w:tc>
          <w:tcPr>
            <w:tcW w:w="3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6CEF116" w14:textId="77777777" w:rsidR="00FA2EA9" w:rsidRDefault="00FA2E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C03BF45" w14:textId="77777777" w:rsidR="00FA2EA9" w:rsidRDefault="00FA2E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6CD9196" w14:textId="77777777" w:rsidR="00FA2EA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Congress passes a law raising taxes</w:t>
            </w:r>
          </w:p>
          <w:p w14:paraId="3756E0F7" w14:textId="77777777" w:rsidR="00FA2EA9" w:rsidRDefault="00FA2E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B01236C" w14:textId="77777777" w:rsidR="00FA2EA9" w:rsidRDefault="00FA2E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5B8A8D9" w14:textId="77777777" w:rsidR="00FA2EA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  <w:t>The President offers aid to another country suffering in the aftermath of an earthquake</w:t>
            </w:r>
          </w:p>
          <w:p w14:paraId="683252AA" w14:textId="77777777" w:rsidR="00FA2EA9" w:rsidRDefault="00FA2E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9A28AF" w14:textId="77777777" w:rsidR="00FA2EA9" w:rsidRDefault="00FA2E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E17B51D" w14:textId="77777777" w:rsidR="00FA2EA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The Department of the Interior opens a new national park</w:t>
            </w:r>
          </w:p>
        </w:tc>
      </w:tr>
      <w:tr w:rsidR="00FA2EA9" w14:paraId="5F93E87E" w14:textId="77777777">
        <w:trPr>
          <w:trHeight w:val="2141"/>
        </w:trPr>
        <w:tc>
          <w:tcPr>
            <w:tcW w:w="3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88B599" w14:textId="77777777" w:rsidR="00FA2EA9" w:rsidRDefault="00FA2E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9AB8A38" w14:textId="77777777" w:rsidR="00FA2EA9" w:rsidRDefault="00FA2E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shd w:val="clear" w:color="auto" w:fill="C9DAF8"/>
              </w:rPr>
            </w:pPr>
          </w:p>
          <w:p w14:paraId="54E265CD" w14:textId="77777777" w:rsidR="00FA2EA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highlight w:val="green"/>
              </w:rPr>
              <w:t>FOREIGN</w:t>
            </w:r>
          </w:p>
        </w:tc>
        <w:tc>
          <w:tcPr>
            <w:tcW w:w="3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C68530D" w14:textId="77777777" w:rsidR="00FA2EA9" w:rsidRDefault="00FA2E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1946CA94" w14:textId="77777777" w:rsidR="00FA2EA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The Department of Education requires a new test to monitor how students are learning</w:t>
            </w: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BD653BA" w14:textId="77777777" w:rsidR="00FA2EA9" w:rsidRDefault="00FA2E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856D6BE" w14:textId="77777777" w:rsidR="00FA2EA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  <w:t>The President and Congress create a treaty with another nation, promising we don’t attack each other</w:t>
            </w:r>
          </w:p>
          <w:p w14:paraId="36791E80" w14:textId="77777777" w:rsidR="00FA2EA9" w:rsidRDefault="00FA2E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2EA9" w14:paraId="7D007F79" w14:textId="77777777">
        <w:trPr>
          <w:trHeight w:val="2141"/>
        </w:trPr>
        <w:tc>
          <w:tcPr>
            <w:tcW w:w="3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84B1B5D" w14:textId="77777777" w:rsidR="00FA2EA9" w:rsidRDefault="00FA2E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465A6B7" w14:textId="77777777" w:rsidR="00FA2EA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The Environmental Protection Agency directs the cleanup of a nearby wetland that is severely polluted</w:t>
            </w:r>
          </w:p>
          <w:p w14:paraId="4AB96B7C" w14:textId="77777777" w:rsidR="00FA2EA9" w:rsidRDefault="00FA2E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5D45F2" w14:textId="77777777" w:rsidR="00FA2EA9" w:rsidRDefault="00FA2E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3511CD9" w14:textId="77777777" w:rsidR="00FA2EA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  <w:t>The President and Congress enter into an alliance with other nations, where we pledge to defend each other if attacked</w:t>
            </w:r>
          </w:p>
          <w:p w14:paraId="59CC72B1" w14:textId="77777777" w:rsidR="00FA2EA9" w:rsidRDefault="00FA2E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8E38C" w14:textId="77777777" w:rsidR="00FA2EA9" w:rsidRDefault="00FA2E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41E23E9" w14:textId="77777777" w:rsidR="00FA2EA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  <w:t>Several nations including the U.S. provide soldiers to restore the peace between two warring nations</w:t>
            </w:r>
          </w:p>
          <w:p w14:paraId="23548860" w14:textId="77777777" w:rsidR="00FA2EA9" w:rsidRDefault="00FA2E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A2EA9" w14:paraId="64144BF6" w14:textId="77777777">
        <w:trPr>
          <w:trHeight w:val="2141"/>
        </w:trPr>
        <w:tc>
          <w:tcPr>
            <w:tcW w:w="3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727326E" w14:textId="77777777" w:rsidR="00FA2EA9" w:rsidRDefault="00FA2E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5C667F9" w14:textId="77777777" w:rsidR="00FA2EA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  <w:t xml:space="preserve"> The nation is attacked, and the President, in his role as Commander-in-</w:t>
            </w:r>
          </w:p>
          <w:p w14:paraId="378F9645" w14:textId="77777777" w:rsidR="00FA2EA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green"/>
              </w:rPr>
              <w:t>Chief, uses the U.S. military to defend the country</w:t>
            </w:r>
          </w:p>
        </w:tc>
        <w:tc>
          <w:tcPr>
            <w:tcW w:w="3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A84B49A" w14:textId="77777777" w:rsidR="00FA2EA9" w:rsidRDefault="00FA2E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011421F" w14:textId="77777777" w:rsidR="00FA2EA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highlight w:val="yellow"/>
              </w:rPr>
              <w:t>The Department of Justice enforces federal law by prosecuting criminals and sending them to prison</w:t>
            </w:r>
          </w:p>
          <w:p w14:paraId="612298B8" w14:textId="77777777" w:rsidR="00FA2EA9" w:rsidRDefault="00FA2E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49B59F" w14:textId="77777777" w:rsidR="00FA2EA9" w:rsidRDefault="00FA2E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31C94205" w14:textId="77777777" w:rsidR="00FA2EA9" w:rsidRDefault="00FA2E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10F68892" w14:textId="77777777" w:rsidR="00FA2EA9" w:rsidRDefault="00FA2EA9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  <w:p w14:paraId="5CE1F8D8" w14:textId="77777777" w:rsidR="00FA2EA9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highlight w:val="yellow"/>
              </w:rPr>
              <w:t>DOMESTIC</w:t>
            </w:r>
          </w:p>
        </w:tc>
      </w:tr>
    </w:tbl>
    <w:p w14:paraId="79B2FFDE" w14:textId="77777777" w:rsidR="00FA2EA9" w:rsidRDefault="00FA2EA9"/>
    <w:p w14:paraId="630EF03E" w14:textId="77777777" w:rsidR="00FA2EA9" w:rsidRDefault="00FA2EA9"/>
    <w:p w14:paraId="4F235975" w14:textId="77777777" w:rsidR="00FA2EA9" w:rsidRDefault="00FA2EA9"/>
    <w:p w14:paraId="1A2BBCAA" w14:textId="77777777" w:rsidR="00FA2EA9" w:rsidRDefault="00FA2EA9"/>
    <w:p w14:paraId="1AF19376" w14:textId="77777777" w:rsidR="00FA2EA9" w:rsidRDefault="00FA2EA9"/>
    <w:p w14:paraId="40B2D734" w14:textId="77777777" w:rsidR="00FA2EA9" w:rsidRDefault="00FA2EA9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7F6CEB8" w14:textId="77777777" w:rsidR="00FA2EA9" w:rsidRDefault="00FA2EA9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288BACE" w14:textId="77777777" w:rsidR="00FA2EA9" w:rsidRDefault="00FA2EA9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273552B" w14:textId="77777777" w:rsidR="00FA2EA9" w:rsidRDefault="00FA2EA9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D970E69" w14:textId="77777777" w:rsidR="00FA2EA9" w:rsidRDefault="00000000">
      <w:r>
        <w:rPr>
          <w:rFonts w:ascii="Times New Roman" w:eastAsia="Times New Roman" w:hAnsi="Times New Roman" w:cs="Times New Roman"/>
          <w:sz w:val="20"/>
          <w:szCs w:val="20"/>
        </w:rPr>
        <w:t xml:space="preserve">Adapted from iCivics: </w:t>
      </w:r>
      <w:hyperlink r:id="rId6">
        <w:r>
          <w:rPr>
            <w:rFonts w:ascii="Times New Roman" w:eastAsia="Times New Roman" w:hAnsi="Times New Roman" w:cs="Times New Roman"/>
            <w:color w:val="1155CC"/>
            <w:sz w:val="20"/>
            <w:szCs w:val="20"/>
            <w:u w:val="single"/>
          </w:rPr>
          <w:t>http://www.icivics.org/teachers/lesson-plans/foreign-policy-war-peace-and-everything-between</w:t>
        </w:r>
      </w:hyperlink>
    </w:p>
    <w:sectPr w:rsidR="00FA2EA9"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EDEDB8" w14:textId="77777777" w:rsidR="00910159" w:rsidRDefault="00910159">
      <w:pPr>
        <w:spacing w:line="240" w:lineRule="auto"/>
      </w:pPr>
      <w:r>
        <w:separator/>
      </w:r>
    </w:p>
  </w:endnote>
  <w:endnote w:type="continuationSeparator" w:id="0">
    <w:p w14:paraId="49E6C9F8" w14:textId="77777777" w:rsidR="00910159" w:rsidRDefault="0091015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AB7C94" w14:textId="77777777" w:rsidR="00FA2EA9" w:rsidRDefault="00FA2EA9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9633A" w14:textId="77777777" w:rsidR="00910159" w:rsidRDefault="00910159">
      <w:pPr>
        <w:spacing w:line="240" w:lineRule="auto"/>
      </w:pPr>
      <w:r>
        <w:separator/>
      </w:r>
    </w:p>
  </w:footnote>
  <w:footnote w:type="continuationSeparator" w:id="0">
    <w:p w14:paraId="06C5721B" w14:textId="77777777" w:rsidR="00910159" w:rsidRDefault="0091015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2EA9"/>
    <w:rsid w:val="00910159"/>
    <w:rsid w:val="00B05934"/>
    <w:rsid w:val="00FA2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7A7AA3C"/>
  <w15:docId w15:val="{1855E5BF-7DCA-4D48-84AD-94CFE37BF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ivics.org/teachers/lesson-plans/foreign-policy-war-peace-and-everything-betwee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Alison Cavicchi</cp:lastModifiedBy>
  <cp:revision>2</cp:revision>
  <dcterms:created xsi:type="dcterms:W3CDTF">2023-08-21T11:35:00Z</dcterms:created>
  <dcterms:modified xsi:type="dcterms:W3CDTF">2023-08-21T11:35:00Z</dcterms:modified>
</cp:coreProperties>
</file>