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Mock Voter Identity Cards</w:t>
      </w:r>
      <w:r w:rsidDel="00000000" w:rsidR="00000000" w:rsidRPr="00000000">
        <w:rPr>
          <w:rtl w:val="0"/>
        </w:rPr>
      </w:r>
    </w:p>
    <w:tbl>
      <w:tblPr>
        <w:tblStyle w:val="Table1"/>
        <w:tblW w:w="1001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08"/>
        <w:gridCol w:w="5008"/>
        <w:tblGridChange w:id="0">
          <w:tblGrid>
            <w:gridCol w:w="5008"/>
            <w:gridCol w:w="5008"/>
          </w:tblGrid>
        </w:tblGridChange>
      </w:tblGrid>
      <w:tr>
        <w:trPr>
          <w:cantSplit w:val="0"/>
          <w:trHeight w:val="1797.8571428571431" w:hRule="atLeast"/>
          <w:tblHeader w:val="0"/>
        </w:trPr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Male, 18 years old</w:t>
            </w:r>
          </w:p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White, land-owning </w:t>
            </w:r>
          </w:p>
        </w:tc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Male, 21 years old 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African American</w:t>
            </w:r>
          </w:p>
        </w:tc>
      </w:tr>
      <w:tr>
        <w:trPr>
          <w:cantSplit w:val="0"/>
          <w:trHeight w:val="1797.8571428571431" w:hRule="atLeast"/>
          <w:tblHeader w:val="0"/>
        </w:trPr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Female, 18 years old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Hispanic</w:t>
            </w:r>
          </w:p>
        </w:tc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Female, 21 years old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Non land-owning</w:t>
            </w:r>
          </w:p>
        </w:tc>
      </w:tr>
      <w:tr>
        <w:trPr>
          <w:cantSplit w:val="0"/>
          <w:trHeight w:val="1797.8571428571431" w:hRule="atLeast"/>
          <w:tblHeader w:val="0"/>
        </w:trPr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Very Poor Male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21 years old, White</w:t>
            </w:r>
          </w:p>
        </w:tc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Male, 21 years old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Hispanic</w:t>
            </w:r>
          </w:p>
        </w:tc>
      </w:tr>
      <w:tr>
        <w:trPr>
          <w:cantSplit w:val="0"/>
          <w:trHeight w:val="1797.8571428571431" w:hRule="atLeast"/>
          <w:tblHeader w:val="0"/>
        </w:trPr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Female, 18 years old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Asian </w:t>
            </w:r>
          </w:p>
        </w:tc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Male, 18 years old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White, Non land-owning</w:t>
            </w:r>
          </w:p>
        </w:tc>
      </w:tr>
      <w:tr>
        <w:trPr>
          <w:cantSplit w:val="0"/>
          <w:trHeight w:val="1797.8571428571431" w:hRule="atLeast"/>
          <w:tblHeader w:val="0"/>
        </w:trPr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Female, 18 years old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Illegal Alien </w:t>
            </w:r>
          </w:p>
        </w:tc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Male, 21 years old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Illegal Alien </w:t>
            </w:r>
          </w:p>
        </w:tc>
      </w:tr>
      <w:tr>
        <w:trPr>
          <w:cantSplit w:val="0"/>
          <w:trHeight w:val="1797.8571428571431" w:hRule="atLeast"/>
          <w:tblHeader w:val="0"/>
        </w:trPr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Female, 18 years old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Native American</w:t>
            </w:r>
          </w:p>
        </w:tc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Female, 21 years old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African American </w:t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Male, 21 years old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Asian </w:t>
            </w:r>
          </w:p>
        </w:tc>
        <w:tc>
          <w:tcPr>
            <w:tcBorders>
              <w:top w:color="000000" w:space="0" w:sz="18" w:val="dashed"/>
              <w:left w:color="000000" w:space="0" w:sz="18" w:val="dashed"/>
              <w:bottom w:color="000000" w:space="0" w:sz="18" w:val="dashed"/>
              <w:right w:color="000000" w:space="0" w:sz="18" w:val="dashed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Male, 21 years old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" w:cs="Times" w:eastAsia="Times" w:hAnsi="Times"/>
                <w:sz w:val="40"/>
                <w:szCs w:val="40"/>
              </w:rPr>
            </w:pPr>
            <w:r w:rsidDel="00000000" w:rsidR="00000000" w:rsidRPr="00000000">
              <w:rPr>
                <w:rFonts w:ascii="Times" w:cs="Times" w:eastAsia="Times" w:hAnsi="Times"/>
                <w:sz w:val="40"/>
                <w:szCs w:val="40"/>
                <w:rtl w:val="0"/>
              </w:rPr>
              <w:t xml:space="preserve">Native American </w:t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