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A9F2" w14:textId="77777777" w:rsidR="000D75B4" w:rsidRDefault="000D75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4"/>
          <w:szCs w:val="24"/>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D75B4" w14:paraId="268DF7BB" w14:textId="77777777">
        <w:trPr>
          <w:jc w:val="center"/>
        </w:trPr>
        <w:tc>
          <w:tcPr>
            <w:tcW w:w="9360" w:type="dxa"/>
            <w:shd w:val="clear" w:color="auto" w:fill="D9D9D9"/>
            <w:tcMar>
              <w:top w:w="100" w:type="dxa"/>
              <w:left w:w="100" w:type="dxa"/>
              <w:bottom w:w="100" w:type="dxa"/>
              <w:right w:w="100" w:type="dxa"/>
            </w:tcMar>
          </w:tcPr>
          <w:p w14:paraId="7C7B703E" w14:textId="77777777" w:rsidR="000D75B4"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AMENDING THE UNITED STATES CONSTITUTION</w:t>
            </w:r>
          </w:p>
        </w:tc>
      </w:tr>
      <w:tr w:rsidR="000D75B4" w14:paraId="65320F28" w14:textId="77777777">
        <w:trPr>
          <w:jc w:val="center"/>
        </w:trPr>
        <w:tc>
          <w:tcPr>
            <w:tcW w:w="9360" w:type="dxa"/>
            <w:shd w:val="clear" w:color="auto" w:fill="auto"/>
            <w:tcMar>
              <w:top w:w="100" w:type="dxa"/>
              <w:left w:w="100" w:type="dxa"/>
              <w:bottom w:w="100" w:type="dxa"/>
              <w:right w:w="100" w:type="dxa"/>
            </w:tcMar>
          </w:tcPr>
          <w:p w14:paraId="2F65887E" w14:textId="77777777" w:rsidR="000D75B4"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SS.7.CG.3.5 </w:t>
            </w:r>
            <w:r>
              <w:rPr>
                <w:rFonts w:ascii="Times New Roman" w:eastAsia="Times New Roman" w:hAnsi="Times New Roman" w:cs="Times New Roman"/>
                <w:sz w:val="24"/>
                <w:szCs w:val="24"/>
              </w:rPr>
              <w:t xml:space="preserve">Explain the amendment process </w:t>
            </w:r>
            <w:r>
              <w:rPr>
                <w:rFonts w:ascii="Times New Roman" w:eastAsia="Times New Roman" w:hAnsi="Times New Roman" w:cs="Times New Roman"/>
                <w:color w:val="2D2D2D"/>
                <w:sz w:val="24"/>
                <w:szCs w:val="24"/>
                <w:highlight w:val="white"/>
              </w:rPr>
              <w:t>outlined in Article V of the U.S. Constitution</w:t>
            </w:r>
            <w:r>
              <w:rPr>
                <w:rFonts w:ascii="Times New Roman" w:eastAsia="Times New Roman" w:hAnsi="Times New Roman" w:cs="Times New Roman"/>
                <w:sz w:val="24"/>
                <w:szCs w:val="24"/>
              </w:rPr>
              <w:t>.</w:t>
            </w:r>
          </w:p>
        </w:tc>
      </w:tr>
    </w:tbl>
    <w:p w14:paraId="4C7C5303" w14:textId="77777777" w:rsidR="000D75B4" w:rsidRDefault="000D75B4">
      <w:pPr>
        <w:spacing w:line="240" w:lineRule="auto"/>
        <w:jc w:val="center"/>
        <w:rPr>
          <w:rFonts w:ascii="Times New Roman" w:eastAsia="Times New Roman" w:hAnsi="Times New Roman" w:cs="Times New Roman"/>
          <w:sz w:val="26"/>
          <w:szCs w:val="26"/>
        </w:rPr>
      </w:pPr>
    </w:p>
    <w:p w14:paraId="58897FFE" w14:textId="77777777" w:rsidR="000D75B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rPr>
        <w:t xml:space="preserve"> </w:t>
      </w:r>
    </w:p>
    <w:p w14:paraId="2E000E50" w14:textId="77777777" w:rsidR="000D75B4"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5331E123" w14:textId="77777777" w:rsidR="000D75B4" w:rsidRDefault="000D75B4">
      <w:pPr>
        <w:tabs>
          <w:tab w:val="right" w:pos="8828"/>
        </w:tabs>
        <w:spacing w:line="240" w:lineRule="auto"/>
        <w:rPr>
          <w:rFonts w:ascii="Cambria" w:eastAsia="Cambria" w:hAnsi="Cambria" w:cs="Cambria"/>
          <w:b/>
          <w:smallCaps/>
          <w:sz w:val="24"/>
          <w:szCs w:val="24"/>
        </w:rPr>
      </w:pPr>
    </w:p>
    <w:p w14:paraId="3B96DFE5" w14:textId="77777777" w:rsidR="000D75B4" w:rsidRDefault="000D75B4">
      <w:pPr>
        <w:spacing w:after="80" w:line="240" w:lineRule="auto"/>
        <w:rPr>
          <w:rFonts w:ascii="Times New Roman" w:eastAsia="Times New Roman" w:hAnsi="Times New Roman" w:cs="Times New Roman"/>
          <w:b/>
          <w:sz w:val="28"/>
          <w:szCs w:val="28"/>
        </w:rPr>
      </w:pPr>
    </w:p>
    <w:sdt>
      <w:sdtPr>
        <w:id w:val="1278211320"/>
        <w:docPartObj>
          <w:docPartGallery w:val="Table of Contents"/>
          <w:docPartUnique/>
        </w:docPartObj>
      </w:sdtPr>
      <w:sdtContent>
        <w:p w14:paraId="2618286A" w14:textId="77777777" w:rsidR="000D75B4"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h00jm9d1a68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07D32448" w14:textId="77777777" w:rsidR="000D75B4"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5</w:t>
            </w:r>
          </w:hyperlink>
        </w:p>
        <w:p w14:paraId="4A23935B" w14:textId="77777777" w:rsidR="000D75B4" w:rsidRDefault="00000000">
          <w:pPr>
            <w:widowControl w:val="0"/>
            <w:tabs>
              <w:tab w:val="right" w:pos="12000"/>
            </w:tabs>
            <w:spacing w:before="60" w:line="240" w:lineRule="auto"/>
            <w:rPr>
              <w:b/>
              <w:color w:val="000000"/>
            </w:rPr>
          </w:pPr>
          <w:hyperlink w:anchor="_xwk2aftu8iec">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7</w:t>
            </w:r>
          </w:hyperlink>
        </w:p>
        <w:p w14:paraId="51D8E28C" w14:textId="77777777" w:rsidR="000D75B4" w:rsidRDefault="00000000">
          <w:pPr>
            <w:widowControl w:val="0"/>
            <w:tabs>
              <w:tab w:val="right" w:pos="12000"/>
            </w:tabs>
            <w:spacing w:before="60" w:line="240" w:lineRule="auto"/>
            <w:rPr>
              <w:b/>
              <w:color w:val="000000"/>
            </w:rPr>
          </w:pPr>
          <w:hyperlink w:anchor="_nzy9hwszkwil">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9</w:t>
            </w:r>
          </w:hyperlink>
        </w:p>
        <w:p w14:paraId="0878028F" w14:textId="77777777" w:rsidR="000D75B4" w:rsidRDefault="00000000">
          <w:pPr>
            <w:widowControl w:val="0"/>
            <w:tabs>
              <w:tab w:val="right" w:pos="12000"/>
            </w:tabs>
            <w:spacing w:before="60" w:line="240" w:lineRule="auto"/>
            <w:rPr>
              <w:b/>
              <w:color w:val="000000"/>
            </w:rPr>
          </w:pPr>
          <w:hyperlink w:anchor="_6zbbqov7ccs2">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10</w:t>
            </w:r>
          </w:hyperlink>
          <w:r>
            <w:fldChar w:fldCharType="end"/>
          </w:r>
        </w:p>
      </w:sdtContent>
    </w:sdt>
    <w:p w14:paraId="7F06D86D" w14:textId="77777777" w:rsidR="000D75B4" w:rsidRDefault="000D75B4">
      <w:pPr>
        <w:spacing w:after="80" w:line="240" w:lineRule="auto"/>
        <w:rPr>
          <w:rFonts w:ascii="Times New Roman" w:eastAsia="Times New Roman" w:hAnsi="Times New Roman" w:cs="Times New Roman"/>
          <w:b/>
          <w:sz w:val="28"/>
          <w:szCs w:val="28"/>
        </w:rPr>
      </w:pPr>
    </w:p>
    <w:p w14:paraId="44A9BB71" w14:textId="77777777" w:rsidR="000D75B4" w:rsidRDefault="000D75B4">
      <w:pPr>
        <w:spacing w:after="80" w:line="240" w:lineRule="auto"/>
        <w:rPr>
          <w:rFonts w:ascii="Times New Roman" w:eastAsia="Times New Roman" w:hAnsi="Times New Roman" w:cs="Times New Roman"/>
          <w:b/>
          <w:sz w:val="28"/>
          <w:szCs w:val="28"/>
        </w:rPr>
      </w:pPr>
    </w:p>
    <w:p w14:paraId="3E88C2D4" w14:textId="77777777" w:rsidR="000D75B4" w:rsidRDefault="000D75B4">
      <w:pPr>
        <w:spacing w:after="80" w:line="240" w:lineRule="auto"/>
        <w:rPr>
          <w:rFonts w:ascii="Times New Roman" w:eastAsia="Times New Roman" w:hAnsi="Times New Roman" w:cs="Times New Roman"/>
          <w:b/>
          <w:sz w:val="28"/>
          <w:szCs w:val="28"/>
        </w:rPr>
      </w:pPr>
    </w:p>
    <w:p w14:paraId="1FA7249F" w14:textId="77777777" w:rsidR="000D75B4" w:rsidRDefault="000D75B4">
      <w:pPr>
        <w:spacing w:after="80" w:line="240" w:lineRule="auto"/>
        <w:rPr>
          <w:rFonts w:ascii="Times New Roman" w:eastAsia="Times New Roman" w:hAnsi="Times New Roman" w:cs="Times New Roman"/>
          <w:b/>
          <w:sz w:val="28"/>
          <w:szCs w:val="28"/>
        </w:rPr>
      </w:pPr>
    </w:p>
    <w:p w14:paraId="6A34A6ED" w14:textId="77777777" w:rsidR="000D75B4" w:rsidRDefault="000D75B4">
      <w:pPr>
        <w:spacing w:after="80" w:line="240" w:lineRule="auto"/>
        <w:rPr>
          <w:rFonts w:ascii="Times New Roman" w:eastAsia="Times New Roman" w:hAnsi="Times New Roman" w:cs="Times New Roman"/>
          <w:b/>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D75B4" w14:paraId="4629FFB6" w14:textId="77777777">
        <w:tc>
          <w:tcPr>
            <w:tcW w:w="9360" w:type="dxa"/>
            <w:shd w:val="clear" w:color="auto" w:fill="D9D9D9"/>
            <w:tcMar>
              <w:top w:w="100" w:type="dxa"/>
              <w:left w:w="100" w:type="dxa"/>
              <w:bottom w:w="100" w:type="dxa"/>
              <w:right w:w="100" w:type="dxa"/>
            </w:tcMar>
          </w:tcPr>
          <w:p w14:paraId="00F4B0A9" w14:textId="77777777" w:rsidR="000D75B4"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0D75B4" w14:paraId="2C00311A" w14:textId="77777777">
        <w:tc>
          <w:tcPr>
            <w:tcW w:w="9360" w:type="dxa"/>
            <w:shd w:val="clear" w:color="auto" w:fill="auto"/>
            <w:tcMar>
              <w:top w:w="100" w:type="dxa"/>
              <w:left w:w="100" w:type="dxa"/>
              <w:bottom w:w="100" w:type="dxa"/>
              <w:right w:w="100" w:type="dxa"/>
            </w:tcMar>
          </w:tcPr>
          <w:p w14:paraId="5443CB6C" w14:textId="77777777" w:rsidR="000D75B4" w:rsidRDefault="00000000">
            <w:pPr>
              <w:widowControl w:val="0"/>
              <w:numPr>
                <w:ilvl w:val="0"/>
                <w:numId w:val="12"/>
              </w:numPr>
              <w:spacing w:line="240" w:lineRule="auto"/>
              <w:rPr>
                <w:rFonts w:ascii="Times New Roman" w:eastAsia="Times New Roman" w:hAnsi="Times New Roman" w:cs="Times New Roman"/>
              </w:rPr>
            </w:pPr>
            <w:r>
              <w:rPr>
                <w:rFonts w:ascii="Times New Roman" w:eastAsia="Times New Roman" w:hAnsi="Times New Roman" w:cs="Times New Roman"/>
              </w:rPr>
              <w:t>Updated from SS.</w:t>
            </w:r>
            <w:proofErr w:type="gramStart"/>
            <w:r>
              <w:rPr>
                <w:rFonts w:ascii="Times New Roman" w:eastAsia="Times New Roman" w:hAnsi="Times New Roman" w:cs="Times New Roman"/>
              </w:rPr>
              <w:t>7.C.</w:t>
            </w:r>
            <w:proofErr w:type="gramEnd"/>
            <w:r>
              <w:rPr>
                <w:rFonts w:ascii="Times New Roman" w:eastAsia="Times New Roman" w:hAnsi="Times New Roman" w:cs="Times New Roman"/>
              </w:rPr>
              <w:t>3.5</w:t>
            </w:r>
          </w:p>
          <w:p w14:paraId="47DFDF87" w14:textId="77777777" w:rsidR="000D75B4" w:rsidRDefault="00000000">
            <w:pPr>
              <w:widowControl w:val="0"/>
              <w:numPr>
                <w:ilvl w:val="1"/>
                <w:numId w:val="12"/>
              </w:numPr>
              <w:spacing w:line="240" w:lineRule="auto"/>
              <w:rPr>
                <w:rFonts w:ascii="Times New Roman" w:eastAsia="Times New Roman" w:hAnsi="Times New Roman" w:cs="Times New Roman"/>
              </w:rPr>
            </w:pPr>
            <w:r>
              <w:rPr>
                <w:rFonts w:ascii="Times New Roman" w:eastAsia="Times New Roman" w:hAnsi="Times New Roman" w:cs="Times New Roman"/>
              </w:rPr>
              <w:t>Changed from “</w:t>
            </w:r>
            <w:r>
              <w:rPr>
                <w:rFonts w:ascii="Times New Roman" w:eastAsia="Times New Roman" w:hAnsi="Times New Roman" w:cs="Times New Roman"/>
                <w:color w:val="2D2D2D"/>
                <w:highlight w:val="white"/>
              </w:rPr>
              <w:t xml:space="preserve">Explain the constitutional amendment process.” to “Explain the amendment process </w:t>
            </w:r>
            <w:r>
              <w:rPr>
                <w:rFonts w:ascii="Times New Roman" w:eastAsia="Times New Roman" w:hAnsi="Times New Roman" w:cs="Times New Roman"/>
                <w:color w:val="2D2D2D"/>
                <w:highlight w:val="white"/>
                <w:u w:val="single"/>
              </w:rPr>
              <w:t>outlined in Article V of the U.S. Constitution</w:t>
            </w:r>
            <w:r>
              <w:rPr>
                <w:rFonts w:ascii="Times New Roman" w:eastAsia="Times New Roman" w:hAnsi="Times New Roman" w:cs="Times New Roman"/>
                <w:color w:val="2D2D2D"/>
                <w:highlight w:val="white"/>
              </w:rPr>
              <w:t>.”</w:t>
            </w:r>
          </w:p>
          <w:p w14:paraId="728F0A18" w14:textId="77777777" w:rsidR="000D75B4" w:rsidRDefault="00000000">
            <w:pPr>
              <w:widowControl w:val="0"/>
              <w:numPr>
                <w:ilvl w:val="0"/>
                <w:numId w:val="12"/>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74832291" w14:textId="77777777" w:rsidR="000D75B4" w:rsidRDefault="00000000">
            <w:pPr>
              <w:widowControl w:val="0"/>
              <w:numPr>
                <w:ilvl w:val="1"/>
                <w:numId w:val="12"/>
              </w:numPr>
              <w:spacing w:line="240" w:lineRule="auto"/>
              <w:rPr>
                <w:rFonts w:ascii="Times New Roman" w:eastAsia="Times New Roman" w:hAnsi="Times New Roman" w:cs="Times New Roman"/>
              </w:rPr>
            </w:pPr>
            <w:r>
              <w:rPr>
                <w:rFonts w:ascii="Times New Roman" w:eastAsia="Times New Roman" w:hAnsi="Times New Roman" w:cs="Times New Roman"/>
              </w:rPr>
              <w:t xml:space="preserve"> No changes</w:t>
            </w:r>
          </w:p>
          <w:p w14:paraId="65D20B6F" w14:textId="77777777" w:rsidR="000D75B4" w:rsidRDefault="00000000">
            <w:pPr>
              <w:widowControl w:val="0"/>
              <w:numPr>
                <w:ilvl w:val="0"/>
                <w:numId w:val="12"/>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460D9DC8" w14:textId="77777777" w:rsidR="000D75B4" w:rsidRDefault="00000000">
            <w:pPr>
              <w:widowControl w:val="0"/>
              <w:numPr>
                <w:ilvl w:val="1"/>
                <w:numId w:val="12"/>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recognize the significance of the difficulty of </w:t>
            </w:r>
            <w:r>
              <w:rPr>
                <w:rFonts w:ascii="Times New Roman" w:eastAsia="Times New Roman" w:hAnsi="Times New Roman" w:cs="Times New Roman"/>
                <w:strike/>
              </w:rPr>
              <w:t>formally</w:t>
            </w:r>
            <w:r>
              <w:rPr>
                <w:rFonts w:ascii="Times New Roman" w:eastAsia="Times New Roman" w:hAnsi="Times New Roman" w:cs="Times New Roman"/>
              </w:rPr>
              <w:t xml:space="preserve"> amending the U.S. Constitution.” to “Students will recognize the significance of the difficulty of amending the U.S. Constitution.” </w:t>
            </w:r>
          </w:p>
          <w:p w14:paraId="136AD02F" w14:textId="77777777" w:rsidR="000D75B4" w:rsidRDefault="00000000">
            <w:pPr>
              <w:widowControl w:val="0"/>
              <w:numPr>
                <w:ilvl w:val="0"/>
                <w:numId w:val="12"/>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03C15C57" w14:textId="77777777" w:rsidR="000D75B4" w:rsidRDefault="00000000">
            <w:pPr>
              <w:widowControl w:val="0"/>
              <w:numPr>
                <w:ilvl w:val="1"/>
                <w:numId w:val="12"/>
              </w:numPr>
              <w:spacing w:line="240" w:lineRule="auto"/>
              <w:rPr>
                <w:rFonts w:ascii="Times New Roman" w:eastAsia="Times New Roman" w:hAnsi="Times New Roman" w:cs="Times New Roman"/>
              </w:rPr>
            </w:pPr>
            <w:r>
              <w:rPr>
                <w:rFonts w:ascii="Times New Roman" w:eastAsia="Times New Roman" w:hAnsi="Times New Roman" w:cs="Times New Roman"/>
              </w:rPr>
              <w:t>Addition of Article V</w:t>
            </w:r>
          </w:p>
        </w:tc>
      </w:tr>
    </w:tbl>
    <w:p w14:paraId="1E686E77" w14:textId="77777777" w:rsidR="000D75B4" w:rsidRDefault="000D75B4">
      <w:pPr>
        <w:spacing w:after="80" w:line="240" w:lineRule="auto"/>
        <w:rPr>
          <w:rFonts w:ascii="Times New Roman" w:eastAsia="Times New Roman" w:hAnsi="Times New Roman" w:cs="Times New Roman"/>
        </w:rPr>
        <w:sectPr w:rsidR="000D75B4">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sectPr>
      </w:pPr>
    </w:p>
    <w:p w14:paraId="276291AA" w14:textId="77777777" w:rsidR="000D75B4" w:rsidRDefault="00000000">
      <w:pPr>
        <w:pStyle w:val="Heading2"/>
        <w:spacing w:after="0" w:line="240" w:lineRule="auto"/>
        <w:jc w:val="center"/>
        <w:rPr>
          <w:rFonts w:ascii="Times New Roman" w:eastAsia="Times New Roman" w:hAnsi="Times New Roman" w:cs="Times New Roman"/>
          <w:b/>
          <w:sz w:val="28"/>
          <w:szCs w:val="28"/>
        </w:rPr>
      </w:pPr>
      <w:bookmarkStart w:id="0" w:name="_h00jm9d1a68w" w:colFirst="0" w:colLast="0"/>
      <w:bookmarkEnd w:id="0"/>
      <w:r>
        <w:rPr>
          <w:rFonts w:ascii="Times New Roman" w:eastAsia="Times New Roman" w:hAnsi="Times New Roman" w:cs="Times New Roman"/>
          <w:b/>
          <w:sz w:val="28"/>
          <w:szCs w:val="28"/>
        </w:rPr>
        <w:lastRenderedPageBreak/>
        <w:t>Essential Teacher Content Background Information</w:t>
      </w:r>
    </w:p>
    <w:p w14:paraId="0B7AF6B6" w14:textId="77777777" w:rsidR="000D75B4" w:rsidRDefault="00000000">
      <w:pPr>
        <w:spacing w:after="200"/>
        <w:jc w:val="cente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Teacher Content Notes Not Appropriate </w:t>
      </w:r>
      <w:proofErr w:type="gramStart"/>
      <w:r>
        <w:rPr>
          <w:rFonts w:ascii="Times New Roman" w:eastAsia="Times New Roman" w:hAnsi="Times New Roman" w:cs="Times New Roman"/>
          <w:i/>
          <w:sz w:val="20"/>
          <w:szCs w:val="20"/>
        </w:rPr>
        <w:t>For</w:t>
      </w:r>
      <w:proofErr w:type="gramEnd"/>
      <w:r>
        <w:rPr>
          <w:rFonts w:ascii="Times New Roman" w:eastAsia="Times New Roman" w:hAnsi="Times New Roman" w:cs="Times New Roman"/>
          <w:i/>
          <w:sz w:val="20"/>
          <w:szCs w:val="20"/>
        </w:rPr>
        <w:t xml:space="preserve"> Student Use</w:t>
      </w:r>
      <w:r>
        <w:rPr>
          <w:rFonts w:ascii="Times New Roman" w:eastAsia="Times New Roman" w:hAnsi="Times New Roman" w:cs="Times New Roman"/>
          <w:sz w:val="20"/>
          <w:szCs w:val="20"/>
        </w:rPr>
        <w:t>]</w:t>
      </w:r>
    </w:p>
    <w:tbl>
      <w:tblPr>
        <w:tblStyle w:val="a1"/>
        <w:tblW w:w="9576" w:type="dxa"/>
        <w:tblInd w:w="-11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76"/>
      </w:tblGrid>
      <w:tr w:rsidR="000D75B4" w14:paraId="59A1471B" w14:textId="77777777">
        <w:tc>
          <w:tcPr>
            <w:tcW w:w="9576" w:type="dxa"/>
            <w:shd w:val="clear" w:color="auto" w:fill="auto"/>
          </w:tcPr>
          <w:p w14:paraId="07575054" w14:textId="77777777" w:rsidR="000D75B4"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3BB16070" w14:textId="77777777" w:rsidR="000D75B4" w:rsidRDefault="000D75B4">
            <w:pPr>
              <w:spacing w:before="2" w:after="2" w:line="240" w:lineRule="auto"/>
              <w:rPr>
                <w:rFonts w:ascii="Times New Roman" w:eastAsia="Times New Roman" w:hAnsi="Times New Roman" w:cs="Times New Roman"/>
                <w:sz w:val="24"/>
                <w:szCs w:val="24"/>
              </w:rPr>
            </w:pPr>
          </w:p>
          <w:p w14:paraId="1ECD6BD3" w14:textId="77777777" w:rsidR="000D75B4" w:rsidRDefault="00000000">
            <w:pPr>
              <w:numPr>
                <w:ilvl w:val="0"/>
                <w:numId w:val="9"/>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Amendment Procedures Outlined in the U.S. Constitution</w:t>
            </w:r>
          </w:p>
          <w:p w14:paraId="49AE4DE6" w14:textId="77777777" w:rsidR="000D75B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Significance and the Difficulty of the Amendment Process </w:t>
            </w:r>
          </w:p>
          <w:p w14:paraId="3EEF5F00" w14:textId="77777777" w:rsidR="000D75B4" w:rsidRDefault="00000000">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Amendments to the U.S. Constitution</w:t>
            </w:r>
          </w:p>
          <w:p w14:paraId="001C52CE" w14:textId="77777777" w:rsidR="000D75B4" w:rsidRDefault="00000000">
            <w:pPr>
              <w:numPr>
                <w:ilvl w:val="0"/>
                <w:numId w:val="9"/>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Amending the Florida Constitution </w:t>
            </w:r>
          </w:p>
        </w:tc>
      </w:tr>
    </w:tbl>
    <w:p w14:paraId="1B31BF56" w14:textId="77777777" w:rsidR="000D75B4" w:rsidRDefault="000D75B4">
      <w:pPr>
        <w:spacing w:line="240" w:lineRule="auto"/>
        <w:rPr>
          <w:rFonts w:ascii="Times New Roman" w:eastAsia="Times New Roman" w:hAnsi="Times New Roman" w:cs="Times New Roman"/>
          <w:sz w:val="24"/>
          <w:szCs w:val="24"/>
        </w:rPr>
      </w:pPr>
    </w:p>
    <w:p w14:paraId="5E861703"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Amendment Procedures Outlined in the U.S. Constitution</w:t>
      </w:r>
    </w:p>
    <w:p w14:paraId="592DC6F3" w14:textId="77777777" w:rsidR="000D75B4" w:rsidRDefault="000D75B4">
      <w:pPr>
        <w:spacing w:line="240" w:lineRule="auto"/>
        <w:rPr>
          <w:rFonts w:ascii="Times New Roman" w:eastAsia="Times New Roman" w:hAnsi="Times New Roman" w:cs="Times New Roman"/>
          <w:b/>
          <w:sz w:val="24"/>
          <w:szCs w:val="24"/>
        </w:rPr>
      </w:pPr>
    </w:p>
    <w:p w14:paraId="4C363197"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Article V of the U.S. Constitution outlines two methods for introducing amendments to the U.S. Constitution. These methods are:</w:t>
      </w:r>
    </w:p>
    <w:p w14:paraId="56195B79" w14:textId="77777777" w:rsidR="000D75B4" w:rsidRDefault="000D75B4">
      <w:pPr>
        <w:spacing w:line="240" w:lineRule="auto"/>
        <w:ind w:firstLine="720"/>
        <w:rPr>
          <w:rFonts w:ascii="Times New Roman" w:eastAsia="Times New Roman" w:hAnsi="Times New Roman" w:cs="Times New Roman"/>
          <w:sz w:val="24"/>
          <w:szCs w:val="24"/>
        </w:rPr>
      </w:pPr>
    </w:p>
    <w:p w14:paraId="25D72732" w14:textId="77777777" w:rsidR="000D75B4"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Two-thirds of each house of Congress vote to amend the U.S. Constitution followed by three-fourths of the state legislatures (or conventions of the state legislatures) approving the amendment. </w:t>
      </w:r>
    </w:p>
    <w:p w14:paraId="4A0774C4" w14:textId="77777777" w:rsidR="000D75B4"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national convention where two-thirds of all states are represented votes to introduce an amendment followed by three-fourths of the state legislatures (or conventions of the state legislatures) approving the amendment.  </w:t>
      </w:r>
    </w:p>
    <w:p w14:paraId="1B17679C"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BEE8E6E"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Both circumstances require that three-fourths of the state legislatures (or their conventions) approve an amendment before it becomes part of the U.S. Constitution. The amendment procedure in many ways reflects a states’ rights approach, where the state legislatures or their conventions are responsible for ratifying all amendments. </w:t>
      </w:r>
    </w:p>
    <w:p w14:paraId="39DB0C18" w14:textId="77777777" w:rsidR="000D75B4" w:rsidRDefault="000D75B4">
      <w:pPr>
        <w:spacing w:line="240" w:lineRule="auto"/>
        <w:rPr>
          <w:rFonts w:ascii="Times New Roman" w:eastAsia="Times New Roman" w:hAnsi="Times New Roman" w:cs="Times New Roman"/>
          <w:sz w:val="24"/>
          <w:szCs w:val="24"/>
        </w:rPr>
      </w:pPr>
    </w:p>
    <w:p w14:paraId="236BD168"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Significance and the Difficulty of the Amendment Process </w:t>
      </w:r>
    </w:p>
    <w:p w14:paraId="7A4D50B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31E0600"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Framers included an amendment process so that the Constitution would be a “living document”. As a “living document”, the Constitution could be changed to reflect significant changes in the social and political landscape. While the Framers understood the need for an amendment process, they did not want the process to be easy. The Framers also wanted to insure “buy-in” from the national and state governments.  </w:t>
      </w:r>
    </w:p>
    <w:p w14:paraId="31D8E42D"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8B65256"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amendment process requires “supermajorities” from the Congress and state governments. The requirement that 2/3 of each house of Congress approve any amendment exceeds the minimum 50%+1 required for votes on all bills. That three-fourths of the state legislatures must approve of any amendment plus requirements in Congress speaks to bringing together regional, political, </w:t>
      </w:r>
      <w:proofErr w:type="gramStart"/>
      <w:r>
        <w:rPr>
          <w:rFonts w:ascii="Times New Roman" w:eastAsia="Times New Roman" w:hAnsi="Times New Roman" w:cs="Times New Roman"/>
          <w:sz w:val="24"/>
          <w:szCs w:val="24"/>
        </w:rPr>
        <w:t>ideological</w:t>
      </w:r>
      <w:proofErr w:type="gramEnd"/>
      <w:r>
        <w:rPr>
          <w:rFonts w:ascii="Times New Roman" w:eastAsia="Times New Roman" w:hAnsi="Times New Roman" w:cs="Times New Roman"/>
          <w:sz w:val="24"/>
          <w:szCs w:val="24"/>
        </w:rPr>
        <w:t xml:space="preserve"> and demographic differences for the sake of common goals.   </w:t>
      </w:r>
    </w:p>
    <w:p w14:paraId="3581A2BB"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94CB294"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Framers made the amendment process difficult because once an amendment is added to the Constitution it is part of it; no federal or state law may conflict with it. Once a proposed amendment is ratified, no part of it may be found unconstitutional because that amendment is now part of the Constitution. This means that federal and state laws may be challenged as unconstitutional because they are believed to conflict with the Constitution.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the U.S. Supreme Court sets precedents in its decision making such that, should a challenged state or federal law be found unconstitutional, that decision will have a long term impact. Finally, reversing an amendment requires another amendment which means that the same difficult process for amending the Constitution is needed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repeal an amendment.  </w:t>
      </w:r>
    </w:p>
    <w:p w14:paraId="745ABF0E" w14:textId="77777777" w:rsidR="009C2507" w:rsidRDefault="009C2507">
      <w:pPr>
        <w:spacing w:line="240" w:lineRule="auto"/>
        <w:rPr>
          <w:rFonts w:ascii="Times New Roman" w:eastAsia="Times New Roman" w:hAnsi="Times New Roman" w:cs="Times New Roman"/>
          <w:b/>
          <w:sz w:val="24"/>
          <w:szCs w:val="24"/>
        </w:rPr>
      </w:pPr>
    </w:p>
    <w:p w14:paraId="1E6BBF05" w14:textId="6E23F429"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  Amendments to the U.S. Constitution</w:t>
      </w:r>
    </w:p>
    <w:p w14:paraId="268BE1D5"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F637900"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Constitution has been amended 27 times; the first 10 amendments, the “Bill of Rights”, were ratified in 1791.  The Constitution was last amended in 1992.</w:t>
      </w:r>
    </w:p>
    <w:p w14:paraId="0625DFED"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60C424A"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Many constitutional amendments exhibit a theme or timeframe in which they were ratified such as the Bill of Rights which reflects the Anti-Federalists’ fears that the federal government would infringe on basic personal and political rights.  The “Civil War Amendments”, the 13</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14</w:t>
      </w:r>
      <w:r>
        <w:rPr>
          <w:rFonts w:ascii="Times New Roman" w:eastAsia="Times New Roman" w:hAnsi="Times New Roman" w:cs="Times New Roman"/>
          <w:sz w:val="24"/>
          <w:szCs w:val="24"/>
          <w:vertAlign w:val="superscript"/>
        </w:rPr>
        <w:t>th</w:t>
      </w:r>
      <w:proofErr w:type="gramEnd"/>
      <w:r>
        <w:rPr>
          <w:rFonts w:ascii="Times New Roman" w:eastAsia="Times New Roman" w:hAnsi="Times New Roman" w:cs="Times New Roman"/>
          <w:sz w:val="24"/>
          <w:szCs w:val="24"/>
        </w:rPr>
        <w:t xml:space="preserve"> and 15</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Amendments (1865-1870) were part of the post-Civil War Reconstruction.  These amendments eliminated slavery, defined citizenship, and prevented the states from denying male citizens the right to vote.  Southern states were expected to ratify these amendments following the Civil War in exchange for monetary support from the federal government.  Three 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century amendments reflect concerns about a presidency growing too powerful; the 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(1933), reduces the “lame duck period” between Election Day and Inauguration Day, the 22</w:t>
      </w:r>
      <w:r>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Amendment (1951) limits the presidency to two </w:t>
      </w:r>
      <w:proofErr w:type="gramStart"/>
      <w:r>
        <w:rPr>
          <w:rFonts w:ascii="Times New Roman" w:eastAsia="Times New Roman" w:hAnsi="Times New Roman" w:cs="Times New Roman"/>
          <w:sz w:val="24"/>
          <w:szCs w:val="24"/>
        </w:rPr>
        <w:t>four year</w:t>
      </w:r>
      <w:proofErr w:type="gramEnd"/>
      <w:r>
        <w:rPr>
          <w:rFonts w:ascii="Times New Roman" w:eastAsia="Times New Roman" w:hAnsi="Times New Roman" w:cs="Times New Roman"/>
          <w:sz w:val="24"/>
          <w:szCs w:val="24"/>
        </w:rPr>
        <w:t xml:space="preserve"> terms and the 25</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(1967), which provides that the vice-president shall become “acting president” when the president is unable or unwilling to serve. </w:t>
      </w:r>
    </w:p>
    <w:p w14:paraId="4F57FDC1"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DAEAC1A"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Three amendments deny states the right to limit voting rights to certain populations including the 15</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(1870) protecting racial minorities, the 19</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(1920) protecting women and the 26</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(1971) which extended voting rights to </w:t>
      </w:r>
      <w:proofErr w:type="gramStart"/>
      <w:r>
        <w:rPr>
          <w:rFonts w:ascii="Times New Roman" w:eastAsia="Times New Roman" w:hAnsi="Times New Roman" w:cs="Times New Roman"/>
          <w:sz w:val="24"/>
          <w:szCs w:val="24"/>
        </w:rPr>
        <w:t xml:space="preserve">18 to 21 year </w:t>
      </w:r>
      <w:proofErr w:type="spellStart"/>
      <w:r>
        <w:rPr>
          <w:rFonts w:ascii="Times New Roman" w:eastAsia="Times New Roman" w:hAnsi="Times New Roman" w:cs="Times New Roman"/>
          <w:sz w:val="24"/>
          <w:szCs w:val="24"/>
        </w:rPr>
        <w:t>olds</w:t>
      </w:r>
      <w:proofErr w:type="spellEnd"/>
      <w:proofErr w:type="gramEnd"/>
      <w:r>
        <w:rPr>
          <w:rFonts w:ascii="Times New Roman" w:eastAsia="Times New Roman" w:hAnsi="Times New Roman" w:cs="Times New Roman"/>
          <w:sz w:val="24"/>
          <w:szCs w:val="24"/>
        </w:rPr>
        <w:t>.  Before the 15</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and 19</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Amendments were ratified, states could deny citizens voting rights based on race and sex.  Before 1971, some states allowed only those 21 and older the right to vote.</w:t>
      </w:r>
    </w:p>
    <w:p w14:paraId="310D5D3A"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8BE569B"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last constitutional amendment denies Congress the right to raise its own pay (Congress may vote to raise the pay of the next Congress; Congresses last two years), was originally approved by Congress in 1789 but was not ratified until 1992.  This amendment had no ratification deadline.  When Congress introduces an amendment, it may include a ratification deadline (typically seven years) although one is not required. </w:t>
      </w:r>
    </w:p>
    <w:p w14:paraId="690D5EA9"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0F557E1"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Only one amendment has been rescinded.  The 18</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that prohibited the “manufacture, sale, or transportation” of alcohol was ratified in 1919.  It was rescinded with the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Amendment in 1933.  Since then, there has been some debate about rescinding other amendments, such as the 22</w:t>
      </w:r>
      <w:r>
        <w:rPr>
          <w:rFonts w:ascii="Times New Roman" w:eastAsia="Times New Roman" w:hAnsi="Times New Roman" w:cs="Times New Roman"/>
          <w:sz w:val="24"/>
          <w:szCs w:val="24"/>
          <w:vertAlign w:val="superscript"/>
        </w:rPr>
        <w:t>nd</w:t>
      </w:r>
      <w:r>
        <w:rPr>
          <w:rFonts w:ascii="Times New Roman" w:eastAsia="Times New Roman" w:hAnsi="Times New Roman" w:cs="Times New Roman"/>
          <w:sz w:val="24"/>
          <w:szCs w:val="24"/>
        </w:rPr>
        <w:t xml:space="preserve"> Amendment which limits presidential terms.  </w:t>
      </w:r>
    </w:p>
    <w:p w14:paraId="1F392E7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FB7D834"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the U.S. Constitution providing no ratification timeline, it is also worth noting that the U.S. Constitution is silent on two other matters critical to amendment ratification.  First, there is no provision for states rescinding their votes.  A state legislature may ratify a federal amendment and then decide later, during the amendment ratification window, to rescind its vote.  For example, during the Equal Rights Amendment ratification period (originally 1972-1979, and then extended to 1983), four states that had ratified the amendment later reversed their votes.  Questions have arisen as to whether a state has a right to take such action. Further, while Article V requires that three-fourths of the legislatures ratify amendments, the U.S. Constitution is silent on what constitutes legislative support.  This means that some states may require 50%+ 1 for passage while others may require higher percentage thresholds such as 60% or more.  In Illinois, for example, the state Senate voted 59% approval for the ERA while the House of Representatives voted 64% to ratify; however, the Illinois constitution required at least 60% of the vote in both houses for ratification.  The same percentages in other states, such as Florida (which required 50% + 1 at the time), would have insured ratification.  </w:t>
      </w:r>
    </w:p>
    <w:p w14:paraId="7AEE2857"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1D8E8F90"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V of the U.S. Constitution provides for a state-centered amendment ratification process.  While over 11,000 amendments have been introduced, the U.S. Constitution has been amended 27 times, including one rescission.  Further, all 27 amendments were introduced in Congress.  In one instance of the 27 have the </w:t>
      </w:r>
      <w:r>
        <w:rPr>
          <w:rFonts w:ascii="Times New Roman" w:eastAsia="Times New Roman" w:hAnsi="Times New Roman" w:cs="Times New Roman"/>
          <w:sz w:val="24"/>
          <w:szCs w:val="24"/>
        </w:rPr>
        <w:lastRenderedPageBreak/>
        <w:t>states ratified an amendment through ratifying conventions of the state legislatures (the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Amendment); otherwise, all amendments have been ratified by state legislatures.     </w:t>
      </w:r>
    </w:p>
    <w:p w14:paraId="012647D4" w14:textId="77777777" w:rsidR="000D75B4" w:rsidRDefault="000D75B4">
      <w:pPr>
        <w:spacing w:line="240" w:lineRule="auto"/>
        <w:rPr>
          <w:rFonts w:ascii="Times New Roman" w:eastAsia="Times New Roman" w:hAnsi="Times New Roman" w:cs="Times New Roman"/>
          <w:sz w:val="24"/>
          <w:szCs w:val="24"/>
        </w:rPr>
      </w:pPr>
    </w:p>
    <w:p w14:paraId="349E528E"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  Amending the Florida Constitution</w:t>
      </w:r>
    </w:p>
    <w:p w14:paraId="38D1D07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436C054" w14:textId="77777777" w:rsidR="000D75B4"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Amending the Florida constitution is a process quite different from amending the U.S. Constitution.  Unlike the two processes for amending the U.S. Constitution, amendments to the Florida may be submitted using one of five different methods.  At the national level, only elected state and federal legislators may vote on constitutional amendments; in Florida, all registered voters may vote on amendments.  One final difference is that the process for amending the U.S. Constitution has never changed; in Florida, many procedures have changed, including several in the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(listed below).  </w:t>
      </w:r>
    </w:p>
    <w:p w14:paraId="237D3201" w14:textId="77777777" w:rsidR="000D75B4" w:rsidRDefault="000D75B4">
      <w:pPr>
        <w:spacing w:line="240" w:lineRule="auto"/>
        <w:rPr>
          <w:rFonts w:ascii="Times New Roman" w:eastAsia="Times New Roman" w:hAnsi="Times New Roman" w:cs="Times New Roman"/>
          <w:sz w:val="24"/>
          <w:szCs w:val="24"/>
        </w:rPr>
      </w:pPr>
    </w:p>
    <w:p w14:paraId="14F421E3" w14:textId="77777777" w:rsidR="000D75B4"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table is adapted and updated from “Vote Smart Florida” (Available at:  </w:t>
      </w:r>
      <w:hyperlink r:id="rId11">
        <w:r>
          <w:rPr>
            <w:rFonts w:ascii="Times New Roman" w:eastAsia="Times New Roman" w:hAnsi="Times New Roman" w:cs="Times New Roman"/>
            <w:sz w:val="24"/>
            <w:szCs w:val="24"/>
            <w:u w:val="single"/>
          </w:rPr>
          <w:t>http://www.votesmartflorida.org/mx/hm.asp?id=waystoamendconstitution</w:t>
        </w:r>
      </w:hyperlink>
      <w:r>
        <w:rPr>
          <w:rFonts w:ascii="Times New Roman" w:eastAsia="Times New Roman" w:hAnsi="Times New Roman" w:cs="Times New Roman"/>
          <w:sz w:val="24"/>
          <w:szCs w:val="24"/>
        </w:rPr>
        <w:t xml:space="preserve">) which outlines the ways that amendments to Florida’s constitution are introduced.  </w:t>
      </w:r>
    </w:p>
    <w:tbl>
      <w:tblPr>
        <w:tblStyle w:val="a2"/>
        <w:tblW w:w="10830" w:type="dxa"/>
        <w:tblInd w:w="-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008"/>
        <w:gridCol w:w="8822"/>
      </w:tblGrid>
      <w:tr w:rsidR="000D75B4" w14:paraId="4AAFE81C" w14:textId="77777777">
        <w:tc>
          <w:tcPr>
            <w:tcW w:w="2008" w:type="dxa"/>
            <w:tcBorders>
              <w:top w:val="single" w:sz="6" w:space="0" w:color="000000"/>
              <w:bottom w:val="single" w:sz="6" w:space="0" w:color="000000"/>
              <w:right w:val="single" w:sz="6" w:space="0" w:color="000000"/>
            </w:tcBorders>
            <w:vAlign w:val="center"/>
          </w:tcPr>
          <w:p w14:paraId="74C4CCEA" w14:textId="77777777" w:rsidR="000D75B4"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Method Name</w:t>
            </w:r>
          </w:p>
        </w:tc>
        <w:tc>
          <w:tcPr>
            <w:tcW w:w="8822" w:type="dxa"/>
            <w:tcBorders>
              <w:top w:val="single" w:sz="6" w:space="0" w:color="000000"/>
              <w:left w:val="single" w:sz="6" w:space="0" w:color="000000"/>
              <w:bottom w:val="single" w:sz="6" w:space="0" w:color="000000"/>
            </w:tcBorders>
            <w:vAlign w:val="center"/>
          </w:tcPr>
          <w:p w14:paraId="3CF629D7" w14:textId="77777777" w:rsidR="000D75B4"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What it Means</w:t>
            </w:r>
          </w:p>
        </w:tc>
      </w:tr>
      <w:tr w:rsidR="000D75B4" w14:paraId="18FA162F" w14:textId="77777777">
        <w:tc>
          <w:tcPr>
            <w:tcW w:w="2008" w:type="dxa"/>
            <w:tcBorders>
              <w:top w:val="single" w:sz="6" w:space="0" w:color="000000"/>
              <w:bottom w:val="single" w:sz="6" w:space="0" w:color="000000"/>
              <w:right w:val="single" w:sz="6" w:space="0" w:color="000000"/>
            </w:tcBorders>
            <w:vAlign w:val="center"/>
          </w:tcPr>
          <w:p w14:paraId="59684D31"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Ballot Initiative Process:</w:t>
            </w:r>
          </w:p>
        </w:tc>
        <w:tc>
          <w:tcPr>
            <w:tcW w:w="8822" w:type="dxa"/>
            <w:tcBorders>
              <w:top w:val="single" w:sz="6" w:space="0" w:color="000000"/>
              <w:left w:val="single" w:sz="6" w:space="0" w:color="000000"/>
              <w:bottom w:val="single" w:sz="6" w:space="0" w:color="000000"/>
            </w:tcBorders>
            <w:vAlign w:val="center"/>
          </w:tcPr>
          <w:p w14:paraId="11663489"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Article XI, Section 3 of the Florida Constitution, a committee must register with the Secretary of State. The committee must collect </w:t>
            </w:r>
            <w:proofErr w:type="gramStart"/>
            <w:r>
              <w:rPr>
                <w:rFonts w:ascii="Times New Roman" w:eastAsia="Times New Roman" w:hAnsi="Times New Roman" w:cs="Times New Roman"/>
                <w:sz w:val="24"/>
                <w:szCs w:val="24"/>
              </w:rPr>
              <w:t>a number of</w:t>
            </w:r>
            <w:proofErr w:type="gramEnd"/>
            <w:r>
              <w:rPr>
                <w:rFonts w:ascii="Times New Roman" w:eastAsia="Times New Roman" w:hAnsi="Times New Roman" w:cs="Times New Roman"/>
                <w:sz w:val="24"/>
                <w:szCs w:val="24"/>
              </w:rPr>
              <w:t xml:space="preserve"> signatures equal to eight percent of the votes cast in the most recent presidential election from at least one-half of the congressional districts in the state. One-half of the congressional districts is equal to 14.</w:t>
            </w:r>
          </w:p>
        </w:tc>
      </w:tr>
      <w:tr w:rsidR="000D75B4" w14:paraId="6154274B" w14:textId="77777777">
        <w:tc>
          <w:tcPr>
            <w:tcW w:w="2008" w:type="dxa"/>
            <w:tcBorders>
              <w:top w:val="single" w:sz="6" w:space="0" w:color="000000"/>
              <w:bottom w:val="single" w:sz="6" w:space="0" w:color="000000"/>
              <w:right w:val="single" w:sz="6" w:space="0" w:color="000000"/>
            </w:tcBorders>
            <w:vAlign w:val="center"/>
          </w:tcPr>
          <w:p w14:paraId="4D31B535"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Constitutional Convention:</w:t>
            </w:r>
          </w:p>
        </w:tc>
        <w:tc>
          <w:tcPr>
            <w:tcW w:w="8822" w:type="dxa"/>
            <w:tcBorders>
              <w:top w:val="single" w:sz="6" w:space="0" w:color="000000"/>
              <w:left w:val="single" w:sz="6" w:space="0" w:color="000000"/>
              <w:bottom w:val="single" w:sz="6" w:space="0" w:color="000000"/>
            </w:tcBorders>
            <w:vAlign w:val="center"/>
          </w:tcPr>
          <w:p w14:paraId="07018B92"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Florida voters may call a constitutional convention by collecting a designated </w:t>
            </w:r>
            <w:proofErr w:type="gramStart"/>
            <w:r>
              <w:rPr>
                <w:rFonts w:ascii="Times New Roman" w:eastAsia="Times New Roman" w:hAnsi="Times New Roman" w:cs="Times New Roman"/>
                <w:sz w:val="24"/>
                <w:szCs w:val="24"/>
              </w:rPr>
              <w:t>amount</w:t>
            </w:r>
            <w:proofErr w:type="gramEnd"/>
            <w:r>
              <w:rPr>
                <w:rFonts w:ascii="Times New Roman" w:eastAsia="Times New Roman" w:hAnsi="Times New Roman" w:cs="Times New Roman"/>
                <w:sz w:val="24"/>
                <w:szCs w:val="24"/>
              </w:rPr>
              <w:t xml:space="preserve"> of signatures and then gaining a majority of the vote to the question "Shall a constitutional convention be held?" </w:t>
            </w:r>
          </w:p>
        </w:tc>
      </w:tr>
      <w:tr w:rsidR="000D75B4" w14:paraId="188F72C9" w14:textId="77777777">
        <w:tc>
          <w:tcPr>
            <w:tcW w:w="2008" w:type="dxa"/>
            <w:tcBorders>
              <w:top w:val="single" w:sz="6" w:space="0" w:color="000000"/>
              <w:bottom w:val="single" w:sz="6" w:space="0" w:color="000000"/>
              <w:right w:val="single" w:sz="6" w:space="0" w:color="000000"/>
            </w:tcBorders>
            <w:vAlign w:val="center"/>
          </w:tcPr>
          <w:p w14:paraId="74745E7B"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Constitutional Revision Commission: </w:t>
            </w:r>
          </w:p>
        </w:tc>
        <w:tc>
          <w:tcPr>
            <w:tcW w:w="8822" w:type="dxa"/>
            <w:tcBorders>
              <w:top w:val="single" w:sz="6" w:space="0" w:color="000000"/>
              <w:left w:val="single" w:sz="6" w:space="0" w:color="000000"/>
              <w:bottom w:val="single" w:sz="6" w:space="0" w:color="000000"/>
            </w:tcBorders>
            <w:vAlign w:val="center"/>
          </w:tcPr>
          <w:p w14:paraId="2F5986A7"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Composed of 37 members, this commission meets every 20 years to examine the constitution of the state and propose the amendments deemed necessary. </w:t>
            </w:r>
          </w:p>
        </w:tc>
      </w:tr>
      <w:tr w:rsidR="000D75B4" w14:paraId="412AA91E" w14:textId="77777777">
        <w:tc>
          <w:tcPr>
            <w:tcW w:w="2008" w:type="dxa"/>
            <w:tcBorders>
              <w:top w:val="single" w:sz="6" w:space="0" w:color="000000"/>
              <w:bottom w:val="single" w:sz="6" w:space="0" w:color="000000"/>
              <w:right w:val="single" w:sz="6" w:space="0" w:color="000000"/>
            </w:tcBorders>
            <w:vAlign w:val="center"/>
          </w:tcPr>
          <w:p w14:paraId="523352C0"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Legislative Joint Resolution:</w:t>
            </w:r>
            <w:r>
              <w:rPr>
                <w:rFonts w:ascii="Times New Roman" w:eastAsia="Times New Roman" w:hAnsi="Times New Roman" w:cs="Times New Roman"/>
                <w:sz w:val="24"/>
                <w:szCs w:val="24"/>
              </w:rPr>
              <w:t> </w:t>
            </w:r>
          </w:p>
        </w:tc>
        <w:tc>
          <w:tcPr>
            <w:tcW w:w="8822" w:type="dxa"/>
            <w:tcBorders>
              <w:top w:val="single" w:sz="6" w:space="0" w:color="000000"/>
              <w:left w:val="single" w:sz="6" w:space="0" w:color="000000"/>
              <w:bottom w:val="single" w:sz="6" w:space="0" w:color="000000"/>
            </w:tcBorders>
            <w:vAlign w:val="center"/>
          </w:tcPr>
          <w:p w14:paraId="15FA5F67"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Florida Legislature can pass a joint resolution supported by three-fifths of the membership of each house of the legislature. </w:t>
            </w:r>
          </w:p>
        </w:tc>
      </w:tr>
    </w:tbl>
    <w:p w14:paraId="1CA6AE4E" w14:textId="77777777" w:rsidR="000D75B4" w:rsidRDefault="000D75B4">
      <w:pPr>
        <w:spacing w:line="240" w:lineRule="auto"/>
        <w:rPr>
          <w:rFonts w:ascii="Cambria" w:eastAsia="Cambria" w:hAnsi="Cambria" w:cs="Cambria"/>
          <w:sz w:val="24"/>
          <w:szCs w:val="24"/>
        </w:rPr>
      </w:pPr>
    </w:p>
    <w:p w14:paraId="4179A7F9" w14:textId="77777777" w:rsidR="000D75B4" w:rsidRDefault="000D75B4">
      <w:pPr>
        <w:spacing w:line="240" w:lineRule="auto"/>
        <w:rPr>
          <w:rFonts w:ascii="Times New Roman" w:eastAsia="Times New Roman" w:hAnsi="Times New Roman" w:cs="Times New Roman"/>
          <w:b/>
          <w:i/>
          <w:sz w:val="24"/>
          <w:szCs w:val="24"/>
        </w:rPr>
      </w:pPr>
    </w:p>
    <w:p w14:paraId="732DD9CA" w14:textId="77777777" w:rsidR="000D75B4"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4"/>
          <w:szCs w:val="24"/>
        </w:rPr>
      </w:pPr>
      <w:r>
        <w:br w:type="page"/>
      </w:r>
    </w:p>
    <w:p w14:paraId="41090E86" w14:textId="77777777" w:rsidR="000D75B4" w:rsidRDefault="00000000">
      <w:pPr>
        <w:pStyle w:val="Heading2"/>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after="0" w:line="240" w:lineRule="auto"/>
        <w:jc w:val="center"/>
        <w:rPr>
          <w:rFonts w:ascii="Times New Roman" w:eastAsia="Times New Roman" w:hAnsi="Times New Roman" w:cs="Times New Roman"/>
          <w:b/>
          <w:sz w:val="28"/>
          <w:szCs w:val="28"/>
        </w:rPr>
      </w:pPr>
      <w:bookmarkStart w:id="1" w:name="_me2xii9yn4s4" w:colFirst="0" w:colLast="0"/>
      <w:bookmarkEnd w:id="1"/>
      <w:r>
        <w:rPr>
          <w:rFonts w:ascii="Times New Roman" w:eastAsia="Times New Roman" w:hAnsi="Times New Roman" w:cs="Times New Roman"/>
          <w:b/>
          <w:sz w:val="28"/>
          <w:szCs w:val="28"/>
        </w:rPr>
        <w:lastRenderedPageBreak/>
        <w:t>Lesson Summary</w:t>
      </w:r>
    </w:p>
    <w:p w14:paraId="137EF2FD" w14:textId="77777777" w:rsidR="000D75B4" w:rsidRDefault="000D75B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sz w:val="24"/>
          <w:szCs w:val="24"/>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D75B4" w14:paraId="16C37FE3" w14:textId="77777777">
        <w:tc>
          <w:tcPr>
            <w:tcW w:w="10800" w:type="dxa"/>
            <w:shd w:val="clear" w:color="auto" w:fill="D9D9D9"/>
            <w:tcMar>
              <w:top w:w="100" w:type="dxa"/>
              <w:left w:w="100" w:type="dxa"/>
              <w:bottom w:w="100" w:type="dxa"/>
              <w:right w:w="100" w:type="dxa"/>
            </w:tcMar>
          </w:tcPr>
          <w:p w14:paraId="083C9241"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0D75B4" w14:paraId="61F3A5EF" w14:textId="77777777">
        <w:tc>
          <w:tcPr>
            <w:tcW w:w="10800" w:type="dxa"/>
            <w:shd w:val="clear" w:color="auto" w:fill="auto"/>
            <w:tcMar>
              <w:top w:w="100" w:type="dxa"/>
              <w:left w:w="100" w:type="dxa"/>
              <w:bottom w:w="100" w:type="dxa"/>
              <w:right w:w="100" w:type="dxa"/>
            </w:tcMar>
          </w:tcPr>
          <w:p w14:paraId="650DEAC0" w14:textId="77777777" w:rsidR="000D75B4"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How can the United States Constitution be amended?  Why is the amendment process difficult? </w:t>
            </w:r>
          </w:p>
        </w:tc>
      </w:tr>
      <w:tr w:rsidR="000D75B4" w14:paraId="1B07E518" w14:textId="77777777">
        <w:tc>
          <w:tcPr>
            <w:tcW w:w="10800" w:type="dxa"/>
            <w:shd w:val="clear" w:color="auto" w:fill="D9D9D9"/>
            <w:tcMar>
              <w:top w:w="100" w:type="dxa"/>
              <w:left w:w="100" w:type="dxa"/>
              <w:bottom w:w="100" w:type="dxa"/>
              <w:right w:w="100" w:type="dxa"/>
            </w:tcMar>
          </w:tcPr>
          <w:p w14:paraId="5B31A806"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w:t>
            </w:r>
          </w:p>
        </w:tc>
      </w:tr>
      <w:tr w:rsidR="000D75B4" w14:paraId="450FC760" w14:textId="77777777">
        <w:tc>
          <w:tcPr>
            <w:tcW w:w="10800" w:type="dxa"/>
            <w:shd w:val="clear" w:color="auto" w:fill="auto"/>
            <w:tcMar>
              <w:top w:w="100" w:type="dxa"/>
              <w:left w:w="100" w:type="dxa"/>
              <w:bottom w:w="100" w:type="dxa"/>
              <w:right w:w="100" w:type="dxa"/>
            </w:tcMar>
          </w:tcPr>
          <w:p w14:paraId="18EC8750"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SS.7.CG.3.5 </w:t>
            </w:r>
            <w:r>
              <w:rPr>
                <w:rFonts w:ascii="Times New Roman" w:eastAsia="Times New Roman" w:hAnsi="Times New Roman" w:cs="Times New Roman"/>
                <w:sz w:val="24"/>
                <w:szCs w:val="24"/>
              </w:rPr>
              <w:t xml:space="preserve">Explain the amendment process </w:t>
            </w:r>
            <w:r>
              <w:rPr>
                <w:rFonts w:ascii="Times New Roman" w:eastAsia="Times New Roman" w:hAnsi="Times New Roman" w:cs="Times New Roman"/>
                <w:color w:val="2D2D2D"/>
                <w:sz w:val="24"/>
                <w:szCs w:val="24"/>
                <w:highlight w:val="white"/>
              </w:rPr>
              <w:t>outlined in Article V of the U.S. Constitution</w:t>
            </w:r>
            <w:r>
              <w:rPr>
                <w:rFonts w:ascii="Times New Roman" w:eastAsia="Times New Roman" w:hAnsi="Times New Roman" w:cs="Times New Roman"/>
                <w:sz w:val="24"/>
                <w:szCs w:val="24"/>
              </w:rPr>
              <w:t>.</w:t>
            </w:r>
          </w:p>
        </w:tc>
      </w:tr>
      <w:tr w:rsidR="000D75B4" w14:paraId="5A0F08F3" w14:textId="77777777">
        <w:tc>
          <w:tcPr>
            <w:tcW w:w="10800" w:type="dxa"/>
            <w:shd w:val="clear" w:color="auto" w:fill="D9D9D9"/>
            <w:tcMar>
              <w:top w:w="100" w:type="dxa"/>
              <w:left w:w="100" w:type="dxa"/>
              <w:bottom w:w="100" w:type="dxa"/>
              <w:right w:w="100" w:type="dxa"/>
            </w:tcMar>
          </w:tcPr>
          <w:p w14:paraId="09609A60" w14:textId="77777777" w:rsidR="000D75B4"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0D75B4" w14:paraId="1425DCAB" w14:textId="77777777">
        <w:tc>
          <w:tcPr>
            <w:tcW w:w="10800" w:type="dxa"/>
            <w:shd w:val="clear" w:color="auto" w:fill="auto"/>
            <w:tcMar>
              <w:top w:w="100" w:type="dxa"/>
              <w:left w:w="100" w:type="dxa"/>
              <w:bottom w:w="100" w:type="dxa"/>
              <w:right w:w="100" w:type="dxa"/>
            </w:tcMar>
          </w:tcPr>
          <w:p w14:paraId="0DD73556"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0D75B4" w14:paraId="103D1121" w14:textId="77777777">
        <w:tc>
          <w:tcPr>
            <w:tcW w:w="10800" w:type="dxa"/>
            <w:shd w:val="clear" w:color="auto" w:fill="D9D9D9"/>
            <w:tcMar>
              <w:top w:w="100" w:type="dxa"/>
              <w:left w:w="100" w:type="dxa"/>
              <w:bottom w:w="100" w:type="dxa"/>
              <w:right w:w="100" w:type="dxa"/>
            </w:tcMar>
          </w:tcPr>
          <w:p w14:paraId="0B8F36FC"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0D75B4" w14:paraId="157BFA46" w14:textId="77777777">
        <w:tc>
          <w:tcPr>
            <w:tcW w:w="10800" w:type="dxa"/>
            <w:shd w:val="clear" w:color="auto" w:fill="auto"/>
            <w:tcMar>
              <w:top w:w="100" w:type="dxa"/>
              <w:left w:w="100" w:type="dxa"/>
              <w:bottom w:w="100" w:type="dxa"/>
              <w:right w:w="100" w:type="dxa"/>
            </w:tcMar>
          </w:tcPr>
          <w:p w14:paraId="11C6DF94" w14:textId="77777777" w:rsidR="000D75B4"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In this lesson, students will learn about amending the U.S. Constitution and ratifying proposed amendments, including the sequence, importance, and difficulty of the process.</w:t>
            </w:r>
          </w:p>
        </w:tc>
      </w:tr>
      <w:tr w:rsidR="000D75B4" w14:paraId="50BC2368" w14:textId="77777777">
        <w:tc>
          <w:tcPr>
            <w:tcW w:w="10800" w:type="dxa"/>
            <w:shd w:val="clear" w:color="auto" w:fill="D9D9D9"/>
            <w:tcMar>
              <w:top w:w="100" w:type="dxa"/>
              <w:left w:w="100" w:type="dxa"/>
              <w:bottom w:w="100" w:type="dxa"/>
              <w:right w:w="100" w:type="dxa"/>
            </w:tcMar>
          </w:tcPr>
          <w:p w14:paraId="503D0A2C"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0D75B4" w14:paraId="19899FE3" w14:textId="77777777">
        <w:tc>
          <w:tcPr>
            <w:tcW w:w="10800" w:type="dxa"/>
            <w:shd w:val="clear" w:color="auto" w:fill="auto"/>
            <w:tcMar>
              <w:top w:w="100" w:type="dxa"/>
              <w:left w:w="100" w:type="dxa"/>
              <w:bottom w:w="100" w:type="dxa"/>
              <w:right w:w="100" w:type="dxa"/>
            </w:tcMar>
          </w:tcPr>
          <w:p w14:paraId="5CA73C6C" w14:textId="77777777" w:rsidR="000D75B4" w:rsidRDefault="00000000">
            <w:pPr>
              <w:numPr>
                <w:ilvl w:val="0"/>
                <w:numId w:val="2"/>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recognize the methods used to propose and ratify amendments to the U.S. Constitution. </w:t>
            </w:r>
          </w:p>
          <w:p w14:paraId="16C5EDCD" w14:textId="77777777" w:rsidR="000D75B4" w:rsidRDefault="00000000">
            <w:pPr>
              <w:numPr>
                <w:ilvl w:val="0"/>
                <w:numId w:val="2"/>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identify the correct sequence of each amendment process. </w:t>
            </w:r>
          </w:p>
          <w:p w14:paraId="4240A0E6" w14:textId="77777777" w:rsidR="000D75B4" w:rsidRDefault="00000000">
            <w:pPr>
              <w:numPr>
                <w:ilvl w:val="0"/>
                <w:numId w:val="2"/>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Students will identify the importance of a formal amendment process.</w:t>
            </w:r>
          </w:p>
          <w:p w14:paraId="44695FB6" w14:textId="77777777" w:rsidR="000D75B4" w:rsidRDefault="00000000">
            <w:pPr>
              <w:numPr>
                <w:ilvl w:val="0"/>
                <w:numId w:val="2"/>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recognize the significance of the difficulty of amending the U.S. Constitution. </w:t>
            </w:r>
            <w:r>
              <w:rPr>
                <w:rFonts w:ascii="Times New Roman" w:eastAsia="Times New Roman" w:hAnsi="Times New Roman" w:cs="Times New Roman"/>
                <w:sz w:val="24"/>
                <w:szCs w:val="24"/>
              </w:rPr>
              <w:tab/>
            </w:r>
          </w:p>
        </w:tc>
      </w:tr>
      <w:tr w:rsidR="000D75B4" w14:paraId="34B86AB9" w14:textId="77777777">
        <w:tc>
          <w:tcPr>
            <w:tcW w:w="10800" w:type="dxa"/>
            <w:shd w:val="clear" w:color="auto" w:fill="D9D9D9"/>
            <w:tcMar>
              <w:top w:w="100" w:type="dxa"/>
              <w:left w:w="100" w:type="dxa"/>
              <w:bottom w:w="100" w:type="dxa"/>
              <w:right w:w="100" w:type="dxa"/>
            </w:tcMar>
          </w:tcPr>
          <w:p w14:paraId="4FC787FA" w14:textId="77777777" w:rsidR="000D75B4"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0D75B4" w14:paraId="1BA06D97" w14:textId="77777777">
        <w:tc>
          <w:tcPr>
            <w:tcW w:w="10800" w:type="dxa"/>
            <w:shd w:val="clear" w:color="auto" w:fill="auto"/>
            <w:tcMar>
              <w:top w:w="100" w:type="dxa"/>
              <w:left w:w="100" w:type="dxa"/>
              <w:bottom w:w="100" w:type="dxa"/>
              <w:right w:w="100" w:type="dxa"/>
            </w:tcMar>
          </w:tcPr>
          <w:p w14:paraId="21E2FA13"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0D75B4" w14:paraId="2DA13BD7" w14:textId="77777777">
        <w:tc>
          <w:tcPr>
            <w:tcW w:w="10800" w:type="dxa"/>
            <w:shd w:val="clear" w:color="auto" w:fill="D9D9D9"/>
            <w:tcMar>
              <w:top w:w="100" w:type="dxa"/>
              <w:left w:w="100" w:type="dxa"/>
              <w:bottom w:w="100" w:type="dxa"/>
              <w:right w:w="100" w:type="dxa"/>
            </w:tcMar>
          </w:tcPr>
          <w:p w14:paraId="749906A7" w14:textId="77777777" w:rsidR="000D75B4"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0D75B4" w14:paraId="0A652ACD" w14:textId="77777777">
        <w:tc>
          <w:tcPr>
            <w:tcW w:w="10800" w:type="dxa"/>
            <w:shd w:val="clear" w:color="auto" w:fill="auto"/>
            <w:tcMar>
              <w:top w:w="100" w:type="dxa"/>
              <w:left w:w="100" w:type="dxa"/>
              <w:bottom w:w="100" w:type="dxa"/>
              <w:right w:w="100" w:type="dxa"/>
            </w:tcMar>
          </w:tcPr>
          <w:p w14:paraId="1D8174A9" w14:textId="77777777" w:rsidR="000D75B4" w:rsidRDefault="00000000">
            <w:pPr>
              <w:numPr>
                <w:ilvl w:val="0"/>
                <w:numId w:val="7"/>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amendment, Article V, caucus, ratify, rescind</w:t>
            </w:r>
          </w:p>
        </w:tc>
      </w:tr>
      <w:tr w:rsidR="000D75B4" w14:paraId="19046F13" w14:textId="77777777">
        <w:tc>
          <w:tcPr>
            <w:tcW w:w="10800" w:type="dxa"/>
            <w:shd w:val="clear" w:color="auto" w:fill="D9D9D9"/>
            <w:tcMar>
              <w:top w:w="100" w:type="dxa"/>
              <w:left w:w="100" w:type="dxa"/>
              <w:bottom w:w="100" w:type="dxa"/>
              <w:right w:w="100" w:type="dxa"/>
            </w:tcMar>
          </w:tcPr>
          <w:p w14:paraId="66279ED0" w14:textId="77777777" w:rsidR="000D75B4"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0D75B4" w14:paraId="7DEB3062" w14:textId="77777777">
        <w:tc>
          <w:tcPr>
            <w:tcW w:w="10800" w:type="dxa"/>
            <w:shd w:val="clear" w:color="auto" w:fill="auto"/>
            <w:tcMar>
              <w:top w:w="100" w:type="dxa"/>
              <w:left w:w="100" w:type="dxa"/>
              <w:bottom w:w="100" w:type="dxa"/>
              <w:right w:w="100" w:type="dxa"/>
            </w:tcMar>
          </w:tcPr>
          <w:p w14:paraId="5A25F9C0"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Close reading of complex text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Cooperative learning</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Inquiry with primary source</w:t>
            </w:r>
          </w:p>
        </w:tc>
      </w:tr>
      <w:tr w:rsidR="000D75B4" w14:paraId="614FA7F1" w14:textId="77777777">
        <w:tc>
          <w:tcPr>
            <w:tcW w:w="10800" w:type="dxa"/>
            <w:shd w:val="clear" w:color="auto" w:fill="D9D9D9"/>
            <w:tcMar>
              <w:top w:w="100" w:type="dxa"/>
              <w:left w:w="100" w:type="dxa"/>
              <w:bottom w:w="100" w:type="dxa"/>
              <w:right w:w="100" w:type="dxa"/>
            </w:tcMar>
          </w:tcPr>
          <w:p w14:paraId="42AC268C" w14:textId="77777777" w:rsidR="000D75B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0D75B4" w14:paraId="238EAA8C" w14:textId="77777777">
        <w:tc>
          <w:tcPr>
            <w:tcW w:w="10800" w:type="dxa"/>
            <w:shd w:val="clear" w:color="auto" w:fill="auto"/>
            <w:tcMar>
              <w:top w:w="100" w:type="dxa"/>
              <w:left w:w="100" w:type="dxa"/>
              <w:bottom w:w="100" w:type="dxa"/>
              <w:right w:w="100" w:type="dxa"/>
            </w:tcMar>
          </w:tcPr>
          <w:p w14:paraId="47EAB5A5" w14:textId="77777777" w:rsidR="000D75B4" w:rsidRDefault="00000000">
            <w:pPr>
              <w:numPr>
                <w:ilvl w:val="0"/>
                <w:numId w:val="6"/>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Poster paper/copy paper</w:t>
            </w:r>
          </w:p>
          <w:p w14:paraId="124766C4" w14:textId="77777777" w:rsidR="000D75B4"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Markers or colored pencils</w:t>
            </w:r>
          </w:p>
          <w:p w14:paraId="583E2F4A"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Closer Look </w:t>
            </w:r>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 xml:space="preserve"> The 19th Amendment activity sheet </w:t>
            </w:r>
          </w:p>
          <w:p w14:paraId="64A90BAA"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Did Not Raise My Girl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Be A Voter image</w:t>
            </w:r>
          </w:p>
          <w:p w14:paraId="4431542C"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Archives Cartoon Analysis Worksheet (external link; optional)</w:t>
            </w:r>
          </w:p>
          <w:p w14:paraId="3376E68A"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Bad Romance: Women’s Suffrage video (external link)</w:t>
            </w:r>
          </w:p>
          <w:p w14:paraId="73770BB4"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 Constitution: Article V (external link)</w:t>
            </w:r>
          </w:p>
          <w:p w14:paraId="3908F4D9"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Amendment Process </w:t>
            </w:r>
            <w:proofErr w:type="gramStart"/>
            <w:r>
              <w:rPr>
                <w:rFonts w:ascii="Times New Roman" w:eastAsia="Times New Roman" w:hAnsi="Times New Roman" w:cs="Times New Roman"/>
                <w:sz w:val="24"/>
                <w:szCs w:val="24"/>
              </w:rPr>
              <w:t>reading</w:t>
            </w:r>
            <w:proofErr w:type="gramEnd"/>
          </w:p>
          <w:p w14:paraId="27A5F76F"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Amending the Constitution activity sheet</w:t>
            </w:r>
          </w:p>
          <w:p w14:paraId="2512258F"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Women’s Rights Case Study: The Difficulty of Amending the U.S. Constitution </w:t>
            </w:r>
            <w:proofErr w:type="gramStart"/>
            <w:r>
              <w:rPr>
                <w:rFonts w:ascii="Times New Roman" w:eastAsia="Times New Roman" w:hAnsi="Times New Roman" w:cs="Times New Roman"/>
                <w:sz w:val="24"/>
                <w:szCs w:val="24"/>
              </w:rPr>
              <w:t>reading</w:t>
            </w:r>
            <w:proofErr w:type="gramEnd"/>
            <w:r>
              <w:rPr>
                <w:rFonts w:ascii="Times New Roman" w:eastAsia="Times New Roman" w:hAnsi="Times New Roman" w:cs="Times New Roman"/>
                <w:sz w:val="24"/>
                <w:szCs w:val="24"/>
              </w:rPr>
              <w:t xml:space="preserve"> </w:t>
            </w:r>
          </w:p>
          <w:p w14:paraId="44379652" w14:textId="77777777" w:rsidR="000D75B4"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Women’s Rights Case Study Graphic Organizer </w:t>
            </w:r>
          </w:p>
        </w:tc>
      </w:tr>
      <w:tr w:rsidR="000D75B4" w14:paraId="0CFF8A47" w14:textId="77777777">
        <w:tc>
          <w:tcPr>
            <w:tcW w:w="10800" w:type="dxa"/>
            <w:shd w:val="clear" w:color="auto" w:fill="D9D9D9"/>
            <w:tcMar>
              <w:top w:w="100" w:type="dxa"/>
              <w:left w:w="100" w:type="dxa"/>
              <w:bottom w:w="100" w:type="dxa"/>
              <w:right w:w="100" w:type="dxa"/>
            </w:tcMar>
          </w:tcPr>
          <w:p w14:paraId="33317FC5" w14:textId="77777777" w:rsidR="000D75B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B.E.S.T. STANDARDS</w:t>
            </w:r>
          </w:p>
        </w:tc>
      </w:tr>
      <w:tr w:rsidR="000D75B4" w14:paraId="464D8076" w14:textId="77777777">
        <w:tc>
          <w:tcPr>
            <w:tcW w:w="10800" w:type="dxa"/>
            <w:shd w:val="clear" w:color="auto" w:fill="auto"/>
            <w:tcMar>
              <w:top w:w="100" w:type="dxa"/>
              <w:left w:w="100" w:type="dxa"/>
              <w:bottom w:w="100" w:type="dxa"/>
              <w:right w:w="100" w:type="dxa"/>
            </w:tcMar>
          </w:tcPr>
          <w:p w14:paraId="426873E0" w14:textId="77777777" w:rsidR="000D75B4"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2.1- Explain how individual text sections and/or features convey a purpose in texts. </w:t>
            </w:r>
          </w:p>
          <w:p w14:paraId="3C32270D" w14:textId="77777777" w:rsidR="000D75B4"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3.2- Paraphrase content from grade-level texts. </w:t>
            </w:r>
          </w:p>
          <w:p w14:paraId="6B10ECEB" w14:textId="77777777" w:rsidR="000D75B4"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ELA.V.1.3- Apply knowledge of context clues, figurative language, word relationships, reference materials, and/or background knowledge to determine the connotative and denotative meaning of words and phrases, appropriate to grade level. </w:t>
            </w:r>
          </w:p>
          <w:p w14:paraId="035DF35A" w14:textId="77777777" w:rsidR="000D75B4"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ELA.K12.EE.1.1- Cite evidence to explain and justify reasoning.</w:t>
            </w:r>
          </w:p>
        </w:tc>
      </w:tr>
    </w:tbl>
    <w:p w14:paraId="2646149F" w14:textId="77777777" w:rsidR="000D75B4" w:rsidRDefault="00000000">
      <w:pPr>
        <w:pStyle w:val="Heading2"/>
        <w:spacing w:line="240" w:lineRule="auto"/>
        <w:jc w:val="center"/>
        <w:rPr>
          <w:rFonts w:ascii="Times New Roman" w:eastAsia="Times New Roman" w:hAnsi="Times New Roman" w:cs="Times New Roman"/>
          <w:b/>
          <w:sz w:val="28"/>
          <w:szCs w:val="28"/>
        </w:rPr>
      </w:pPr>
      <w:bookmarkStart w:id="2" w:name="_hohn4vjjapi7" w:colFirst="0" w:colLast="0"/>
      <w:bookmarkEnd w:id="2"/>
      <w:r>
        <w:br w:type="page"/>
      </w:r>
    </w:p>
    <w:p w14:paraId="6991E4DC" w14:textId="77777777" w:rsidR="000D75B4" w:rsidRDefault="00000000">
      <w:pPr>
        <w:pStyle w:val="Heading2"/>
        <w:spacing w:line="240" w:lineRule="auto"/>
        <w:jc w:val="center"/>
        <w:rPr>
          <w:rFonts w:ascii="Times New Roman" w:eastAsia="Times New Roman" w:hAnsi="Times New Roman" w:cs="Times New Roman"/>
          <w:b/>
          <w:sz w:val="28"/>
          <w:szCs w:val="28"/>
        </w:rPr>
      </w:pPr>
      <w:bookmarkStart w:id="3" w:name="_xwk2aftu8iec" w:colFirst="0" w:colLast="0"/>
      <w:bookmarkEnd w:id="3"/>
      <w:r>
        <w:rPr>
          <w:rFonts w:ascii="Times New Roman" w:eastAsia="Times New Roman" w:hAnsi="Times New Roman" w:cs="Times New Roman"/>
          <w:b/>
          <w:sz w:val="28"/>
          <w:szCs w:val="28"/>
        </w:rPr>
        <w:lastRenderedPageBreak/>
        <w:t>Suggested Student Activity Sequence &amp; Pace</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0D75B4" w14:paraId="14080124" w14:textId="77777777">
        <w:tc>
          <w:tcPr>
            <w:tcW w:w="930" w:type="dxa"/>
            <w:shd w:val="clear" w:color="auto" w:fill="D9D9D9"/>
            <w:tcMar>
              <w:top w:w="100" w:type="dxa"/>
              <w:left w:w="100" w:type="dxa"/>
              <w:bottom w:w="100" w:type="dxa"/>
              <w:right w:w="100" w:type="dxa"/>
            </w:tcMar>
          </w:tcPr>
          <w:p w14:paraId="1D05C89B"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70" w:type="dxa"/>
            <w:shd w:val="clear" w:color="auto" w:fill="D9D9D9"/>
            <w:tcMar>
              <w:top w:w="100" w:type="dxa"/>
              <w:left w:w="100" w:type="dxa"/>
              <w:bottom w:w="100" w:type="dxa"/>
              <w:right w:w="100" w:type="dxa"/>
            </w:tcMar>
          </w:tcPr>
          <w:p w14:paraId="01ED9F61"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0D75B4" w14:paraId="12E3776F" w14:textId="77777777">
        <w:tc>
          <w:tcPr>
            <w:tcW w:w="930" w:type="dxa"/>
            <w:shd w:val="clear" w:color="auto" w:fill="auto"/>
            <w:tcMar>
              <w:top w:w="100" w:type="dxa"/>
              <w:left w:w="100" w:type="dxa"/>
              <w:bottom w:w="100" w:type="dxa"/>
              <w:right w:w="100" w:type="dxa"/>
            </w:tcMar>
          </w:tcPr>
          <w:p w14:paraId="12207EB3"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870" w:type="dxa"/>
            <w:shd w:val="clear" w:color="auto" w:fill="auto"/>
            <w:tcMar>
              <w:top w:w="100" w:type="dxa"/>
              <w:left w:w="100" w:type="dxa"/>
              <w:bottom w:w="100" w:type="dxa"/>
              <w:right w:w="100" w:type="dxa"/>
            </w:tcMar>
          </w:tcPr>
          <w:p w14:paraId="03A9617D"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this lesson, pass out the “A Closer Look </w:t>
            </w:r>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 xml:space="preserve"> The 19th Amendment” activity sheet. </w:t>
            </w:r>
          </w:p>
          <w:p w14:paraId="140D9E54"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the “"I Did Not Raise My Girl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Be A Voter"” image. Pose the following questions for discussion: What do you think is going on in this cartoon? What is the issue on which it is focusing? How do you know? </w:t>
            </w:r>
          </w:p>
          <w:p w14:paraId="697FAC8B"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complete page 1 of their activity sheet. </w:t>
            </w:r>
          </w:p>
          <w:p w14:paraId="620B3AE4" w14:textId="77777777" w:rsidR="000D75B4"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If your students require additional direction for analyzing this cartoon, please use the </w:t>
            </w:r>
            <w:hyperlink r:id="rId12">
              <w:r>
                <w:rPr>
                  <w:rFonts w:ascii="Times New Roman" w:eastAsia="Times New Roman" w:hAnsi="Times New Roman" w:cs="Times New Roman"/>
                  <w:color w:val="1155CC"/>
                  <w:sz w:val="24"/>
                  <w:szCs w:val="24"/>
                  <w:u w:val="single"/>
                </w:rPr>
                <w:t>National Archives Cartoon Analysis Worksheet</w:t>
              </w:r>
            </w:hyperlink>
            <w:r>
              <w:rPr>
                <w:rFonts w:ascii="Times New Roman" w:eastAsia="Times New Roman" w:hAnsi="Times New Roman" w:cs="Times New Roman"/>
                <w:sz w:val="24"/>
                <w:szCs w:val="24"/>
              </w:rPr>
              <w:t xml:space="preserve">. </w:t>
            </w:r>
          </w:p>
          <w:p w14:paraId="63DF3A55" w14:textId="77777777" w:rsidR="000D75B4"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‘I did not raise my girl to be a voter’ political cartoon: An anti-suffragist sings in the foreground, directed by a political </w:t>
            </w:r>
            <w:proofErr w:type="gramStart"/>
            <w:r>
              <w:rPr>
                <w:rFonts w:ascii="Times New Roman" w:eastAsia="Times New Roman" w:hAnsi="Times New Roman" w:cs="Times New Roman"/>
                <w:sz w:val="24"/>
                <w:szCs w:val="24"/>
              </w:rPr>
              <w:t>boss</w:t>
            </w:r>
            <w:proofErr w:type="gramEnd"/>
            <w:r>
              <w:rPr>
                <w:rFonts w:ascii="Times New Roman" w:eastAsia="Times New Roman" w:hAnsi="Times New Roman" w:cs="Times New Roman"/>
                <w:sz w:val="24"/>
                <w:szCs w:val="24"/>
              </w:rPr>
              <w:t xml:space="preserve"> and accompanied by a procurer, a dive keeper, a child labor employer, a grafter, a cadet, and a sweat-shop owner. Caption: ‘I did not raise my girl to be a voter’; soprano solo with vociferous supporting chorus of male voices.’ (1915)</w:t>
            </w:r>
          </w:p>
          <w:p w14:paraId="05CDB23D"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whole group, review student answers.  </w:t>
            </w:r>
          </w:p>
          <w:p w14:paraId="3F3B7C17"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show students the “</w:t>
            </w:r>
            <w:hyperlink r:id="rId13">
              <w:r>
                <w:rPr>
                  <w:rFonts w:ascii="Times New Roman" w:eastAsia="Times New Roman" w:hAnsi="Times New Roman" w:cs="Times New Roman"/>
                  <w:color w:val="1155CC"/>
                  <w:sz w:val="24"/>
                  <w:szCs w:val="24"/>
                  <w:u w:val="single"/>
                </w:rPr>
                <w:t>Bad Romance: Women’s Suffrage</w:t>
              </w:r>
            </w:hyperlink>
            <w:r>
              <w:rPr>
                <w:rFonts w:ascii="Times New Roman" w:eastAsia="Times New Roman" w:hAnsi="Times New Roman" w:cs="Times New Roman"/>
                <w:sz w:val="24"/>
                <w:szCs w:val="24"/>
              </w:rPr>
              <w:t xml:space="preserve">” video from </w:t>
            </w:r>
            <w:proofErr w:type="spellStart"/>
            <w:r>
              <w:rPr>
                <w:rFonts w:ascii="Times New Roman" w:eastAsia="Times New Roman" w:hAnsi="Times New Roman" w:cs="Times New Roman"/>
                <w:sz w:val="24"/>
                <w:szCs w:val="24"/>
              </w:rPr>
              <w:t>Soomo</w:t>
            </w:r>
            <w:proofErr w:type="spellEnd"/>
            <w:r>
              <w:rPr>
                <w:rFonts w:ascii="Times New Roman" w:eastAsia="Times New Roman" w:hAnsi="Times New Roman" w:cs="Times New Roman"/>
                <w:sz w:val="24"/>
                <w:szCs w:val="24"/>
              </w:rPr>
              <w:t xml:space="preserve"> Publishing about women’s suffrage based on Lady </w:t>
            </w:r>
            <w:proofErr w:type="spellStart"/>
            <w:r>
              <w:rPr>
                <w:rFonts w:ascii="Times New Roman" w:eastAsia="Times New Roman" w:hAnsi="Times New Roman" w:cs="Times New Roman"/>
                <w:sz w:val="24"/>
                <w:szCs w:val="24"/>
              </w:rPr>
              <w:t>Gaga’s</w:t>
            </w:r>
            <w:proofErr w:type="spellEnd"/>
            <w:r>
              <w:rPr>
                <w:rFonts w:ascii="Times New Roman" w:eastAsia="Times New Roman" w:hAnsi="Times New Roman" w:cs="Times New Roman"/>
                <w:sz w:val="24"/>
                <w:szCs w:val="24"/>
              </w:rPr>
              <w:t xml:space="preserve"> song, ‘Bad Romance’. </w:t>
            </w:r>
          </w:p>
          <w:p w14:paraId="68146574"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fill out the ‘video’ section of the student activity sheet while watching the video. </w:t>
            </w:r>
          </w:p>
          <w:p w14:paraId="718510F1" w14:textId="77777777" w:rsidR="000D75B4"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If you have not already taught SS.7.CG.2.3, students will need background knowledge on women’s suffrage. </w:t>
            </w:r>
          </w:p>
          <w:p w14:paraId="18E7ECC8"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 with students the following key points (can do this by replaying the video and pausing at key points also):</w:t>
            </w:r>
          </w:p>
          <w:p w14:paraId="14737878" w14:textId="77777777" w:rsidR="000D75B4"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video depicts the struggle for women’s suffrage in the early 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century, resulting in the passage of the 19</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 that gave women the right to vote.</w:t>
            </w:r>
          </w:p>
          <w:p w14:paraId="2CE155D5" w14:textId="77777777" w:rsidR="000D75B4"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U.S. President was a silent observer of the events because the President does not vote on constitutional amendments.</w:t>
            </w:r>
          </w:p>
          <w:p w14:paraId="5BA695BB" w14:textId="77777777" w:rsidR="000D75B4"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video depicts methods of civil disobedience used by women’s suffrage activists and the treatment to which they were subjected.</w:t>
            </w:r>
          </w:p>
          <w:p w14:paraId="20CB2078" w14:textId="77777777" w:rsidR="000D75B4"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The video also references passage of the 14</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and 15</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Amendments as part of the evolution of voting rights in the United States.</w:t>
            </w:r>
          </w:p>
          <w:p w14:paraId="2BA966E6" w14:textId="77777777" w:rsidR="000D75B4" w:rsidRDefault="00000000">
            <w:pPr>
              <w:numPr>
                <w:ilvl w:val="1"/>
                <w:numId w:val="4"/>
              </w:num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The video depicts a group of Tennessee state legislators arguing before they voted on the amendment; this is an example of a caucus. </w:t>
            </w:r>
          </w:p>
          <w:p w14:paraId="1CDD4E16"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Reinforce to students that the political cartoon and video represent a specific amendment and they will examine the methods to propose and ratify amendments to the United States Constitution. </w:t>
            </w:r>
          </w:p>
          <w:p w14:paraId="7109753C" w14:textId="77777777" w:rsidR="000D75B4" w:rsidRDefault="00000000">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wrap up the lesson, have students share their responses to question 4 from the video section of the activity sheet.  </w:t>
            </w:r>
          </w:p>
        </w:tc>
      </w:tr>
    </w:tbl>
    <w:p w14:paraId="3B69A1BC" w14:textId="77777777" w:rsidR="000D75B4" w:rsidRDefault="000D75B4">
      <w:pPr>
        <w:spacing w:line="240" w:lineRule="auto"/>
        <w:rPr>
          <w:rFonts w:ascii="Times New Roman" w:eastAsia="Times New Roman" w:hAnsi="Times New Roman" w:cs="Times New Roman"/>
          <w:b/>
          <w:sz w:val="24"/>
          <w:szCs w:val="24"/>
        </w:rPr>
      </w:pPr>
    </w:p>
    <w:p w14:paraId="5E6E7CEA" w14:textId="77777777" w:rsidR="000D75B4" w:rsidRDefault="000D75B4">
      <w:pPr>
        <w:spacing w:line="240" w:lineRule="auto"/>
        <w:rPr>
          <w:rFonts w:ascii="Times New Roman" w:eastAsia="Times New Roman" w:hAnsi="Times New Roman" w:cs="Times New Roman"/>
          <w:b/>
          <w:sz w:val="24"/>
          <w:szCs w:val="24"/>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0D75B4" w14:paraId="48981517" w14:textId="77777777">
        <w:tc>
          <w:tcPr>
            <w:tcW w:w="930" w:type="dxa"/>
            <w:shd w:val="clear" w:color="auto" w:fill="auto"/>
            <w:tcMar>
              <w:top w:w="100" w:type="dxa"/>
              <w:left w:w="100" w:type="dxa"/>
              <w:bottom w:w="100" w:type="dxa"/>
              <w:right w:w="100" w:type="dxa"/>
            </w:tcMar>
          </w:tcPr>
          <w:p w14:paraId="4FBB121F" w14:textId="77777777" w:rsidR="000D75B4"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p>
        </w:tc>
        <w:tc>
          <w:tcPr>
            <w:tcW w:w="9870" w:type="dxa"/>
            <w:shd w:val="clear" w:color="auto" w:fill="auto"/>
            <w:tcMar>
              <w:top w:w="100" w:type="dxa"/>
              <w:left w:w="100" w:type="dxa"/>
              <w:bottom w:w="100" w:type="dxa"/>
              <w:right w:w="100" w:type="dxa"/>
            </w:tcMar>
          </w:tcPr>
          <w:p w14:paraId="56B3056E"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the lesson, ask students: Why is it important to have a process to change, or add amendments, to the U.S. Constitution? </w:t>
            </w:r>
          </w:p>
          <w:p w14:paraId="2CE42275"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share answers with a partner or in a whole group. </w:t>
            </w:r>
          </w:p>
          <w:p w14:paraId="470A9FA5"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 “</w:t>
            </w:r>
            <w:hyperlink r:id="rId14">
              <w:r>
                <w:rPr>
                  <w:rFonts w:ascii="Times New Roman" w:eastAsia="Times New Roman" w:hAnsi="Times New Roman" w:cs="Times New Roman"/>
                  <w:color w:val="1155CC"/>
                  <w:sz w:val="24"/>
                  <w:szCs w:val="24"/>
                  <w:u w:val="single"/>
                </w:rPr>
                <w:t>U.S. Constitution: Article V</w:t>
              </w:r>
            </w:hyperlink>
            <w:r>
              <w:rPr>
                <w:rFonts w:ascii="Times New Roman" w:eastAsia="Times New Roman" w:hAnsi="Times New Roman" w:cs="Times New Roman"/>
                <w:sz w:val="24"/>
                <w:szCs w:val="24"/>
              </w:rPr>
              <w:t>” and explain to the students that Article V of the Constitution describes ways that the Constitution can be changed, or amended, explaining the two possible processes for amending the Constitution.</w:t>
            </w:r>
          </w:p>
          <w:p w14:paraId="7D9B5F2B"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Pass out “The Amendment Process” reading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and the “Amending the Constitution” activity sheet. </w:t>
            </w:r>
          </w:p>
          <w:p w14:paraId="4C9EF9D8"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class, read “The Amendment Process”. While reading Article V (the step graphics in the text), instruct students to circle or mark any numbers they see. (Examples </w:t>
            </w:r>
            <w:proofErr w:type="gramStart"/>
            <w:r>
              <w:rPr>
                <w:rFonts w:ascii="Times New Roman" w:eastAsia="Times New Roman" w:hAnsi="Times New Roman" w:cs="Times New Roman"/>
                <w:sz w:val="24"/>
                <w:szCs w:val="24"/>
              </w:rPr>
              <w:t>include,</w:t>
            </w:r>
            <w:proofErr w:type="gramEnd"/>
            <w:r>
              <w:rPr>
                <w:rFonts w:ascii="Times New Roman" w:eastAsia="Times New Roman" w:hAnsi="Times New Roman" w:cs="Times New Roman"/>
                <w:sz w:val="24"/>
                <w:szCs w:val="24"/>
              </w:rPr>
              <w:t xml:space="preserve"> two thirds or three fourths) Have students share out some of the numbers they identified. </w:t>
            </w:r>
          </w:p>
          <w:p w14:paraId="09E3ABAA"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student attention to the activity sheet and model a think-aloud to complete the first amendment proposal box on the activity sheet. </w:t>
            </w:r>
          </w:p>
          <w:p w14:paraId="7E3D4436" w14:textId="77777777" w:rsidR="000D75B4"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Using the sample answers, model for students how to use the text on the infographic to think through the information and complete the two sentences in the box. </w:t>
            </w:r>
          </w:p>
          <w:p w14:paraId="0F6ED94F"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Divide the class into small groups of 2-3. Instruct each group to complete the activity sheet using the information from the reading. Circulate from group to group to check for accuracy and to ensure that students have solidified their understanding of the correct sequence for each method for amending the U.S. Constitution. </w:t>
            </w:r>
          </w:p>
          <w:p w14:paraId="2A9371C2"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the activity sheet as a whole class. </w:t>
            </w:r>
          </w:p>
          <w:p w14:paraId="757FF2F2" w14:textId="77777777" w:rsidR="000D75B4"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same groups, have students create a poster explaining the Amendment Process. Using their reading and information from class, students should be explaining the process to someone that has never heard of the process. These posters should be created to hang in libraries and/or schools. </w:t>
            </w:r>
          </w:p>
        </w:tc>
      </w:tr>
    </w:tbl>
    <w:p w14:paraId="0D6DF1D8" w14:textId="77777777" w:rsidR="000D75B4" w:rsidRDefault="000D75B4">
      <w:pPr>
        <w:spacing w:line="240" w:lineRule="auto"/>
        <w:rPr>
          <w:rFonts w:ascii="Times New Roman" w:eastAsia="Times New Roman" w:hAnsi="Times New Roman" w:cs="Times New Roman"/>
          <w:b/>
          <w:sz w:val="24"/>
          <w:szCs w:val="24"/>
        </w:rPr>
      </w:pPr>
    </w:p>
    <w:p w14:paraId="4DE3A0D1" w14:textId="77777777" w:rsidR="000D75B4" w:rsidRDefault="000D75B4">
      <w:pPr>
        <w:spacing w:line="240" w:lineRule="auto"/>
        <w:rPr>
          <w:rFonts w:ascii="Times New Roman" w:eastAsia="Times New Roman" w:hAnsi="Times New Roman" w:cs="Times New Roman"/>
          <w:b/>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0D75B4" w14:paraId="10DE3023" w14:textId="77777777">
        <w:tc>
          <w:tcPr>
            <w:tcW w:w="930" w:type="dxa"/>
            <w:shd w:val="clear" w:color="auto" w:fill="auto"/>
            <w:tcMar>
              <w:top w:w="100" w:type="dxa"/>
              <w:left w:w="100" w:type="dxa"/>
              <w:bottom w:w="100" w:type="dxa"/>
              <w:right w:w="100" w:type="dxa"/>
            </w:tcMar>
          </w:tcPr>
          <w:p w14:paraId="309D585B"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3</w:t>
            </w:r>
          </w:p>
        </w:tc>
        <w:tc>
          <w:tcPr>
            <w:tcW w:w="9870" w:type="dxa"/>
            <w:shd w:val="clear" w:color="auto" w:fill="auto"/>
            <w:tcMar>
              <w:top w:w="100" w:type="dxa"/>
              <w:left w:w="100" w:type="dxa"/>
              <w:bottom w:w="100" w:type="dxa"/>
              <w:right w:w="100" w:type="dxa"/>
            </w:tcMar>
          </w:tcPr>
          <w:p w14:paraId="1F535A27" w14:textId="77777777" w:rsidR="000D75B4"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begin the lesson, have students brainstorm why amending the U.S. Constitution could be difficult.</w:t>
            </w:r>
          </w:p>
          <w:p w14:paraId="5BB63B65" w14:textId="77777777" w:rsidR="000D75B4"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Distribute the “Women’s Rights Case Study: The Difficulty of Amending the U.S. Constitution” reading and the “Women’s Rights Case Study Graphic Organizer”.</w:t>
            </w:r>
          </w:p>
          <w:p w14:paraId="7911787D" w14:textId="77777777" w:rsidR="000D75B4"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“Women’s Rights Case Study: The Difficulty of Amending the U.S. Constitution” and review the case study and graphic organizer with students to facilitate activity completion. </w:t>
            </w:r>
          </w:p>
          <w:p w14:paraId="2E485BB5" w14:textId="77777777" w:rsidR="000D75B4"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The reading provides </w:t>
            </w:r>
            <w:r>
              <w:rPr>
                <w:rFonts w:ascii="Times New Roman" w:eastAsia="Times New Roman" w:hAnsi="Times New Roman" w:cs="Times New Roman"/>
                <w:sz w:val="24"/>
                <w:szCs w:val="24"/>
                <w:highlight w:val="white"/>
              </w:rPr>
              <w:t xml:space="preserve">two stories, one about a successful attempt to get an amendment ratified and added to the Constitution (19th) and about another attempt that was unsuccessful </w:t>
            </w:r>
            <w:proofErr w:type="gramStart"/>
            <w:r>
              <w:rPr>
                <w:rFonts w:ascii="Times New Roman" w:eastAsia="Times New Roman" w:hAnsi="Times New Roman" w:cs="Times New Roman"/>
                <w:sz w:val="24"/>
                <w:szCs w:val="24"/>
                <w:highlight w:val="white"/>
              </w:rPr>
              <w:t>in regards to</w:t>
            </w:r>
            <w:proofErr w:type="gramEnd"/>
            <w:r>
              <w:rPr>
                <w:rFonts w:ascii="Times New Roman" w:eastAsia="Times New Roman" w:hAnsi="Times New Roman" w:cs="Times New Roman"/>
                <w:sz w:val="24"/>
                <w:szCs w:val="24"/>
                <w:highlight w:val="white"/>
              </w:rPr>
              <w:t xml:space="preserve"> amending the Constitution (ERA). </w:t>
            </w:r>
          </w:p>
          <w:p w14:paraId="28F2F1D1" w14:textId="77777777" w:rsidR="000D75B4"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Understanding (Formative Assessment): </w:t>
            </w:r>
          </w:p>
          <w:p w14:paraId="0B33A836" w14:textId="77777777" w:rsidR="000D75B4"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to write a well-crafted informative response using the following prompt: </w:t>
            </w:r>
          </w:p>
          <w:p w14:paraId="57C8C574" w14:textId="77777777" w:rsidR="000D75B4"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Prompt </w:t>
            </w:r>
          </w:p>
          <w:p w14:paraId="4C4BE8ED" w14:textId="77777777" w:rsidR="000D75B4"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U.S. Constitution has been amended 27 times out of over 11,000 proposals introduced. Based on what you have learned and citing specific examples from the “Bad Romance Women’s Suffrage” video, the “Amendment Process” reading and activity sheet, and the “Women’s Rights Case Study,” write to explain why there is a low success rate of amending the U.S. Constitution.  </w:t>
            </w:r>
          </w:p>
          <w:p w14:paraId="1733BA9F" w14:textId="77777777" w:rsidR="000D75B4" w:rsidRDefault="000D75B4">
            <w:pPr>
              <w:spacing w:line="240" w:lineRule="auto"/>
              <w:rPr>
                <w:rFonts w:ascii="Times New Roman" w:eastAsia="Times New Roman" w:hAnsi="Times New Roman" w:cs="Times New Roman"/>
                <w:sz w:val="24"/>
                <w:szCs w:val="24"/>
              </w:rPr>
            </w:pPr>
          </w:p>
          <w:p w14:paraId="368B162B"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Extension Activity</w:t>
            </w:r>
            <w:r>
              <w:rPr>
                <w:rFonts w:ascii="Times New Roman" w:eastAsia="Times New Roman" w:hAnsi="Times New Roman" w:cs="Times New Roman"/>
                <w:sz w:val="24"/>
                <w:szCs w:val="24"/>
              </w:rPr>
              <w:t>: Conduct a short research project, utilizing multiple sources and proper citations to complete the following task: Select an amendment and trace the journey of the amendment from proposal to ratification. Include the social, economic, or political issues that impacted the amendment process at each phase of ratification.</w:t>
            </w:r>
          </w:p>
        </w:tc>
      </w:tr>
    </w:tbl>
    <w:p w14:paraId="36E97141" w14:textId="77777777" w:rsidR="000D75B4" w:rsidRDefault="000D75B4">
      <w:pPr>
        <w:spacing w:line="240" w:lineRule="auto"/>
        <w:rPr>
          <w:rFonts w:ascii="Times New Roman" w:eastAsia="Times New Roman" w:hAnsi="Times New Roman" w:cs="Times New Roman"/>
          <w:b/>
          <w:sz w:val="24"/>
          <w:szCs w:val="24"/>
        </w:rPr>
      </w:pPr>
    </w:p>
    <w:p w14:paraId="34AA897B" w14:textId="77777777" w:rsidR="000D75B4" w:rsidRDefault="000D75B4">
      <w:pPr>
        <w:spacing w:line="240" w:lineRule="auto"/>
        <w:rPr>
          <w:rFonts w:ascii="Times New Roman" w:eastAsia="Times New Roman" w:hAnsi="Times New Roman" w:cs="Times New Roman"/>
          <w:b/>
          <w:sz w:val="24"/>
          <w:szCs w:val="24"/>
        </w:rPr>
      </w:pPr>
    </w:p>
    <w:p w14:paraId="0D68F660" w14:textId="77777777" w:rsidR="000D75B4" w:rsidRDefault="000D75B4">
      <w:pPr>
        <w:spacing w:line="240" w:lineRule="auto"/>
        <w:rPr>
          <w:rFonts w:ascii="Times New Roman" w:eastAsia="Times New Roman" w:hAnsi="Times New Roman" w:cs="Times New Roman"/>
          <w:b/>
          <w:sz w:val="24"/>
          <w:szCs w:val="24"/>
        </w:rPr>
      </w:pPr>
    </w:p>
    <w:p w14:paraId="0EC06751" w14:textId="77777777" w:rsidR="000D75B4" w:rsidRDefault="000D75B4">
      <w:pPr>
        <w:spacing w:line="240" w:lineRule="auto"/>
        <w:rPr>
          <w:rFonts w:ascii="Times New Roman" w:eastAsia="Times New Roman" w:hAnsi="Times New Roman" w:cs="Times New Roman"/>
          <w:b/>
          <w:sz w:val="24"/>
          <w:szCs w:val="24"/>
        </w:rPr>
      </w:pPr>
    </w:p>
    <w:p w14:paraId="064848E0" w14:textId="77777777" w:rsidR="000D75B4" w:rsidRDefault="000D75B4">
      <w:pPr>
        <w:spacing w:line="240" w:lineRule="auto"/>
        <w:rPr>
          <w:rFonts w:ascii="Times New Roman" w:eastAsia="Times New Roman" w:hAnsi="Times New Roman" w:cs="Times New Roman"/>
          <w:b/>
          <w:sz w:val="24"/>
          <w:szCs w:val="24"/>
        </w:rPr>
      </w:pPr>
    </w:p>
    <w:p w14:paraId="1E206091" w14:textId="77777777" w:rsidR="000D75B4" w:rsidRDefault="00000000">
      <w:pPr>
        <w:pStyle w:val="Heading2"/>
        <w:spacing w:before="2" w:after="2" w:line="240" w:lineRule="auto"/>
        <w:jc w:val="center"/>
        <w:rPr>
          <w:rFonts w:ascii="Times New Roman" w:eastAsia="Times New Roman" w:hAnsi="Times New Roman" w:cs="Times New Roman"/>
          <w:b/>
          <w:sz w:val="28"/>
          <w:szCs w:val="28"/>
        </w:rPr>
      </w:pPr>
      <w:bookmarkStart w:id="4" w:name="_nzy9hwszkwil" w:colFirst="0" w:colLast="0"/>
      <w:bookmarkEnd w:id="4"/>
      <w:r>
        <w:rPr>
          <w:rFonts w:ascii="Times New Roman" w:eastAsia="Times New Roman" w:hAnsi="Times New Roman" w:cs="Times New Roman"/>
          <w:b/>
          <w:sz w:val="28"/>
          <w:szCs w:val="28"/>
        </w:rPr>
        <w:lastRenderedPageBreak/>
        <w:t>Civics Content Vocabulary</w:t>
      </w:r>
    </w:p>
    <w:p w14:paraId="5B254E13" w14:textId="77777777" w:rsidR="000D75B4" w:rsidRDefault="000D75B4">
      <w:pPr>
        <w:spacing w:line="240" w:lineRule="auto"/>
        <w:rPr>
          <w:rFonts w:ascii="Times New Roman" w:eastAsia="Times New Roman" w:hAnsi="Times New Roman" w:cs="Times New Roman"/>
          <w:b/>
          <w:sz w:val="24"/>
          <w:szCs w:val="24"/>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0D75B4" w14:paraId="7DCEEA28" w14:textId="77777777">
        <w:tc>
          <w:tcPr>
            <w:tcW w:w="2850" w:type="dxa"/>
            <w:shd w:val="clear" w:color="auto" w:fill="D9D9D9"/>
          </w:tcPr>
          <w:p w14:paraId="41311FF8" w14:textId="77777777" w:rsidR="000D75B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14A44A9B" w14:textId="77777777" w:rsidR="000D75B4"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0D75B4" w14:paraId="152599E7" w14:textId="77777777">
        <w:tc>
          <w:tcPr>
            <w:tcW w:w="2850" w:type="dxa"/>
          </w:tcPr>
          <w:p w14:paraId="05F9F62C"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amendment</w:t>
            </w:r>
          </w:p>
        </w:tc>
        <w:tc>
          <w:tcPr>
            <w:tcW w:w="7950" w:type="dxa"/>
          </w:tcPr>
          <w:p w14:paraId="6165B03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change to a constitution (e.g., U.S. Constitution, Florida Constitution)</w:t>
            </w:r>
          </w:p>
        </w:tc>
      </w:tr>
      <w:tr w:rsidR="000D75B4" w14:paraId="59CDD93E" w14:textId="77777777">
        <w:tc>
          <w:tcPr>
            <w:tcW w:w="2850" w:type="dxa"/>
          </w:tcPr>
          <w:p w14:paraId="5E8DF2AE"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V</w:t>
            </w:r>
          </w:p>
        </w:tc>
        <w:tc>
          <w:tcPr>
            <w:tcW w:w="7950" w:type="dxa"/>
          </w:tcPr>
          <w:p w14:paraId="06A3ED28"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describes how the U.S. Constitution can be changed</w:t>
            </w:r>
          </w:p>
        </w:tc>
      </w:tr>
      <w:tr w:rsidR="000D75B4" w14:paraId="3B15492A" w14:textId="77777777">
        <w:tc>
          <w:tcPr>
            <w:tcW w:w="2850" w:type="dxa"/>
          </w:tcPr>
          <w:p w14:paraId="491404D4"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caucus</w:t>
            </w:r>
          </w:p>
        </w:tc>
        <w:tc>
          <w:tcPr>
            <w:tcW w:w="7950" w:type="dxa"/>
          </w:tcPr>
          <w:p w14:paraId="200A02AC"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meeting to select a candidate or promote a policy </w:t>
            </w:r>
          </w:p>
        </w:tc>
      </w:tr>
      <w:tr w:rsidR="000D75B4" w14:paraId="0F4E18CB" w14:textId="77777777">
        <w:tc>
          <w:tcPr>
            <w:tcW w:w="2850" w:type="dxa"/>
            <w:tcBorders>
              <w:top w:val="single" w:sz="4" w:space="0" w:color="000000"/>
              <w:left w:val="single" w:sz="4" w:space="0" w:color="000000"/>
              <w:bottom w:val="single" w:sz="4" w:space="0" w:color="000000"/>
              <w:right w:val="single" w:sz="4" w:space="0" w:color="000000"/>
            </w:tcBorders>
          </w:tcPr>
          <w:p w14:paraId="3AA4B171"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ratify</w:t>
            </w:r>
          </w:p>
        </w:tc>
        <w:tc>
          <w:tcPr>
            <w:tcW w:w="7950" w:type="dxa"/>
            <w:tcBorders>
              <w:top w:val="single" w:sz="4" w:space="0" w:color="000000"/>
              <w:left w:val="single" w:sz="4" w:space="0" w:color="000000"/>
              <w:bottom w:val="single" w:sz="4" w:space="0" w:color="000000"/>
              <w:right w:val="single" w:sz="4" w:space="0" w:color="000000"/>
            </w:tcBorders>
          </w:tcPr>
          <w:p w14:paraId="5B38061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confirm by expressing consent or approval</w:t>
            </w:r>
          </w:p>
        </w:tc>
      </w:tr>
      <w:tr w:rsidR="000D75B4" w14:paraId="41DB66FB" w14:textId="77777777">
        <w:tc>
          <w:tcPr>
            <w:tcW w:w="2850" w:type="dxa"/>
            <w:tcBorders>
              <w:top w:val="single" w:sz="4" w:space="0" w:color="000000"/>
              <w:left w:val="single" w:sz="4" w:space="0" w:color="000000"/>
              <w:bottom w:val="single" w:sz="4" w:space="0" w:color="000000"/>
              <w:right w:val="single" w:sz="4" w:space="0" w:color="000000"/>
            </w:tcBorders>
          </w:tcPr>
          <w:p w14:paraId="4219C9F6" w14:textId="77777777" w:rsidR="000D75B4"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rescind</w:t>
            </w:r>
          </w:p>
        </w:tc>
        <w:tc>
          <w:tcPr>
            <w:tcW w:w="7950" w:type="dxa"/>
            <w:tcBorders>
              <w:top w:val="single" w:sz="4" w:space="0" w:color="000000"/>
              <w:left w:val="single" w:sz="4" w:space="0" w:color="000000"/>
              <w:bottom w:val="single" w:sz="4" w:space="0" w:color="000000"/>
              <w:right w:val="single" w:sz="4" w:space="0" w:color="000000"/>
            </w:tcBorders>
          </w:tcPr>
          <w:p w14:paraId="7265AE4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officially cancel or overturn</w:t>
            </w:r>
          </w:p>
        </w:tc>
      </w:tr>
    </w:tbl>
    <w:p w14:paraId="190A83D4" w14:textId="77777777" w:rsidR="000D75B4" w:rsidRDefault="00000000">
      <w:pPr>
        <w:spacing w:line="240" w:lineRule="auto"/>
        <w:rPr>
          <w:rFonts w:ascii="Times New Roman" w:eastAsia="Times New Roman" w:hAnsi="Times New Roman" w:cs="Times New Roman"/>
          <w:b/>
          <w:sz w:val="24"/>
          <w:szCs w:val="24"/>
        </w:rPr>
      </w:pPr>
      <w:r>
        <w:br w:type="page"/>
      </w:r>
    </w:p>
    <w:p w14:paraId="43700AEC" w14:textId="77777777" w:rsidR="000D75B4" w:rsidRDefault="00000000">
      <w:pPr>
        <w:pStyle w:val="Heading2"/>
        <w:spacing w:line="240" w:lineRule="auto"/>
        <w:rPr>
          <w:rFonts w:ascii="Times New Roman" w:eastAsia="Times New Roman" w:hAnsi="Times New Roman" w:cs="Times New Roman"/>
          <w:sz w:val="24"/>
          <w:szCs w:val="24"/>
        </w:rPr>
      </w:pPr>
      <w:bookmarkStart w:id="5" w:name="_6zbbqov7ccs2" w:colFirst="0" w:colLast="0"/>
      <w:bookmarkEnd w:id="5"/>
      <w:r>
        <w:rPr>
          <w:rFonts w:ascii="Times New Roman" w:eastAsia="Times New Roman" w:hAnsi="Times New Roman" w:cs="Times New Roman"/>
          <w:color w:val="FFFFFF"/>
          <w:sz w:val="24"/>
          <w:szCs w:val="24"/>
          <w:highlight w:val="white"/>
        </w:rPr>
        <w:lastRenderedPageBreak/>
        <w:t xml:space="preserve">Additional Resources, Answer Keys, and Sources </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D75B4" w14:paraId="427B8179" w14:textId="77777777">
        <w:tc>
          <w:tcPr>
            <w:tcW w:w="10800" w:type="dxa"/>
            <w:shd w:val="clear" w:color="auto" w:fill="D9D9D9"/>
            <w:tcMar>
              <w:top w:w="100" w:type="dxa"/>
              <w:left w:w="100" w:type="dxa"/>
              <w:bottom w:w="100" w:type="dxa"/>
              <w:right w:w="100" w:type="dxa"/>
            </w:tcMar>
          </w:tcPr>
          <w:p w14:paraId="3C5FCE56" w14:textId="77777777" w:rsidR="000D75B4"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tc>
      </w:tr>
      <w:tr w:rsidR="000D75B4" w14:paraId="6EDF2220" w14:textId="77777777">
        <w:tc>
          <w:tcPr>
            <w:tcW w:w="10800" w:type="dxa"/>
            <w:shd w:val="clear" w:color="auto" w:fill="auto"/>
            <w:tcMar>
              <w:top w:w="100" w:type="dxa"/>
              <w:left w:w="100" w:type="dxa"/>
              <w:bottom w:w="100" w:type="dxa"/>
              <w:right w:w="100" w:type="dxa"/>
            </w:tcMar>
          </w:tcPr>
          <w:p w14:paraId="1722DCB2" w14:textId="77777777" w:rsidR="000D75B4" w:rsidRDefault="00000000">
            <w:pPr>
              <w:widowControl w:val="0"/>
              <w:spacing w:after="320" w:line="240" w:lineRule="auto"/>
              <w:rPr>
                <w:rFonts w:ascii="Times New Roman" w:eastAsia="Times New Roman" w:hAnsi="Times New Roman" w:cs="Times New Roman"/>
                <w:sz w:val="24"/>
                <w:szCs w:val="24"/>
              </w:rPr>
            </w:pPr>
            <w:hyperlink r:id="rId15">
              <w:r>
                <w:rPr>
                  <w:rFonts w:ascii="Times New Roman" w:eastAsia="Times New Roman" w:hAnsi="Times New Roman" w:cs="Times New Roman"/>
                  <w:color w:val="1155CC"/>
                  <w:sz w:val="24"/>
                  <w:szCs w:val="24"/>
                  <w:u w:val="single"/>
                </w:rPr>
                <w:t>Civics 360 Resources</w:t>
              </w:r>
            </w:hyperlink>
          </w:p>
          <w:p w14:paraId="2F79550F"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5CC0E35C" w14:textId="77777777" w:rsidR="000D75B4" w:rsidRDefault="00000000">
            <w:pPr>
              <w:widowControl w:val="0"/>
              <w:numPr>
                <w:ilvl w:val="0"/>
                <w:numId w:val="11"/>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Words We Live By: Your Annotated Guide to the </w:t>
            </w:r>
            <w:proofErr w:type="gramStart"/>
            <w:r>
              <w:rPr>
                <w:rFonts w:ascii="Times New Roman" w:eastAsia="Times New Roman" w:hAnsi="Times New Roman" w:cs="Times New Roman"/>
                <w:i/>
                <w:sz w:val="24"/>
                <w:szCs w:val="24"/>
              </w:rPr>
              <w:t xml:space="preserve">Constitution  </w:t>
            </w:r>
            <w:r>
              <w:rPr>
                <w:rFonts w:ascii="Times New Roman" w:eastAsia="Times New Roman" w:hAnsi="Times New Roman" w:cs="Times New Roman"/>
                <w:sz w:val="24"/>
                <w:szCs w:val="24"/>
              </w:rPr>
              <w:t>by</w:t>
            </w:r>
            <w:proofErr w:type="gramEnd"/>
            <w:r>
              <w:rPr>
                <w:rFonts w:ascii="Times New Roman" w:eastAsia="Times New Roman" w:hAnsi="Times New Roman" w:cs="Times New Roman"/>
                <w:sz w:val="24"/>
                <w:szCs w:val="24"/>
              </w:rPr>
              <w:t xml:space="preserve"> Linda R. Monk</w:t>
            </w:r>
          </w:p>
        </w:tc>
      </w:tr>
    </w:tbl>
    <w:p w14:paraId="012D2070" w14:textId="77777777" w:rsidR="000D75B4" w:rsidRDefault="000D75B4">
      <w:pPr>
        <w:widowControl w:val="0"/>
        <w:spacing w:after="320" w:line="240" w:lineRule="auto"/>
        <w:rPr>
          <w:rFonts w:ascii="Times New Roman" w:eastAsia="Times New Roman" w:hAnsi="Times New Roman" w:cs="Times New Roman"/>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D75B4" w14:paraId="7095DC12" w14:textId="77777777">
        <w:tc>
          <w:tcPr>
            <w:tcW w:w="10800" w:type="dxa"/>
            <w:shd w:val="clear" w:color="auto" w:fill="D9D9D9"/>
            <w:tcMar>
              <w:top w:w="100" w:type="dxa"/>
              <w:left w:w="100" w:type="dxa"/>
              <w:bottom w:w="100" w:type="dxa"/>
              <w:right w:w="100" w:type="dxa"/>
            </w:tcMar>
          </w:tcPr>
          <w:p w14:paraId="3B421113"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0D75B4" w14:paraId="4C1B76EB" w14:textId="77777777">
        <w:tc>
          <w:tcPr>
            <w:tcW w:w="10800" w:type="dxa"/>
            <w:shd w:val="clear" w:color="auto" w:fill="auto"/>
            <w:tcMar>
              <w:top w:w="100" w:type="dxa"/>
              <w:left w:w="100" w:type="dxa"/>
              <w:bottom w:w="100" w:type="dxa"/>
              <w:right w:w="100" w:type="dxa"/>
            </w:tcMar>
          </w:tcPr>
          <w:p w14:paraId="40287F7F"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Sample Answers: A Closer Look </w:t>
            </w:r>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 xml:space="preserve"> The 19th Amendment activity sheet</w:t>
            </w:r>
          </w:p>
          <w:p w14:paraId="6CB0069F"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Sample Answers: Amending the Constitution activity </w:t>
            </w:r>
            <w:proofErr w:type="gramStart"/>
            <w:r>
              <w:rPr>
                <w:rFonts w:ascii="Times New Roman" w:eastAsia="Times New Roman" w:hAnsi="Times New Roman" w:cs="Times New Roman"/>
                <w:sz w:val="24"/>
                <w:szCs w:val="24"/>
              </w:rPr>
              <w:t>sheet</w:t>
            </w:r>
            <w:proofErr w:type="gramEnd"/>
          </w:p>
          <w:p w14:paraId="37FAF9A6"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Women’s Rights Case Study Graphic Organizer</w:t>
            </w:r>
          </w:p>
          <w:p w14:paraId="324820C2"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Poster Rubric</w:t>
            </w:r>
          </w:p>
          <w:p w14:paraId="141D88F2" w14:textId="77777777" w:rsidR="000D75B4"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Written Response: Sample Scoring Rubric</w:t>
            </w:r>
          </w:p>
        </w:tc>
      </w:tr>
    </w:tbl>
    <w:p w14:paraId="54ADE864" w14:textId="77777777" w:rsidR="000D75B4" w:rsidRDefault="000D75B4">
      <w:pPr>
        <w:spacing w:line="240" w:lineRule="auto"/>
        <w:rPr>
          <w:rFonts w:ascii="Times New Roman" w:eastAsia="Times New Roman" w:hAnsi="Times New Roman" w:cs="Times New Roman"/>
          <w:sz w:val="24"/>
          <w:szCs w:val="24"/>
        </w:rPr>
      </w:pPr>
    </w:p>
    <w:p w14:paraId="2EB9280F" w14:textId="77777777" w:rsidR="000D75B4" w:rsidRDefault="000D75B4">
      <w:pPr>
        <w:spacing w:line="240" w:lineRule="auto"/>
        <w:rPr>
          <w:rFonts w:ascii="Times New Roman" w:eastAsia="Times New Roman" w:hAnsi="Times New Roman" w:cs="Times New Roman"/>
          <w:sz w:val="24"/>
          <w:szCs w:val="24"/>
        </w:rPr>
      </w:pP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D75B4" w14:paraId="65D69533" w14:textId="77777777">
        <w:tc>
          <w:tcPr>
            <w:tcW w:w="10800" w:type="dxa"/>
            <w:shd w:val="clear" w:color="auto" w:fill="D9D9D9"/>
            <w:tcMar>
              <w:top w:w="100" w:type="dxa"/>
              <w:left w:w="100" w:type="dxa"/>
              <w:bottom w:w="100" w:type="dxa"/>
              <w:right w:w="100" w:type="dxa"/>
            </w:tcMar>
          </w:tcPr>
          <w:p w14:paraId="1042983A" w14:textId="77777777" w:rsidR="000D75B4"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0D75B4" w14:paraId="4710D2FC" w14:textId="77777777">
        <w:tc>
          <w:tcPr>
            <w:tcW w:w="10800" w:type="dxa"/>
            <w:shd w:val="clear" w:color="auto" w:fill="auto"/>
            <w:tcMar>
              <w:top w:w="100" w:type="dxa"/>
              <w:left w:w="100" w:type="dxa"/>
              <w:bottom w:w="100" w:type="dxa"/>
              <w:right w:w="100" w:type="dxa"/>
            </w:tcMar>
          </w:tcPr>
          <w:p w14:paraId="7426C53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did not raise my girl to be a voter” political cartoon from the Library of Congress: </w:t>
            </w:r>
            <w:hyperlink r:id="rId16">
              <w:r>
                <w:rPr>
                  <w:rFonts w:ascii="Times New Roman" w:eastAsia="Times New Roman" w:hAnsi="Times New Roman" w:cs="Times New Roman"/>
                  <w:color w:val="1155CC"/>
                  <w:sz w:val="24"/>
                  <w:szCs w:val="24"/>
                  <w:u w:val="single"/>
                </w:rPr>
                <w:t>https://www.loc.gov/pictures/resource/cph.3b49096/</w:t>
              </w:r>
            </w:hyperlink>
          </w:p>
          <w:p w14:paraId="0E684984"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V of the U.S. Constitution: </w:t>
            </w:r>
            <w:hyperlink r:id="rId17">
              <w:r>
                <w:rPr>
                  <w:rFonts w:ascii="Times New Roman" w:eastAsia="Times New Roman" w:hAnsi="Times New Roman" w:cs="Times New Roman"/>
                  <w:color w:val="1155CC"/>
                  <w:sz w:val="24"/>
                  <w:szCs w:val="24"/>
                  <w:u w:val="single"/>
                </w:rPr>
                <w:t>https://constitutioncenter.org/the-constitution/articles/article-v</w:t>
              </w:r>
            </w:hyperlink>
          </w:p>
          <w:p w14:paraId="51D8F68A"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Amendment Process,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w:t>
            </w:r>
            <w:hyperlink r:id="rId18">
              <w:r>
                <w:rPr>
                  <w:rFonts w:ascii="Times New Roman" w:eastAsia="Times New Roman" w:hAnsi="Times New Roman" w:cs="Times New Roman"/>
                  <w:color w:val="1155CC"/>
                  <w:sz w:val="24"/>
                  <w:szCs w:val="24"/>
                  <w:u w:val="single"/>
                </w:rPr>
                <w:t>https://www.icivics.org/sites/default/files/lesson_plan/Anatomy%20of%20Constitution_StudentDocs_0.pdf</w:t>
              </w:r>
            </w:hyperlink>
          </w:p>
          <w:p w14:paraId="0B76DEB5" w14:textId="77777777" w:rsidR="000D75B4"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“Bad Romance” video: </w:t>
            </w:r>
            <w:hyperlink r:id="rId19">
              <w:r>
                <w:rPr>
                  <w:rFonts w:ascii="Times New Roman" w:eastAsia="Times New Roman" w:hAnsi="Times New Roman" w:cs="Times New Roman"/>
                  <w:color w:val="1155CC"/>
                  <w:sz w:val="24"/>
                  <w:szCs w:val="24"/>
                  <w:u w:val="single"/>
                </w:rPr>
                <w:t>https://www.soomolearning.com/suffrage</w:t>
              </w:r>
            </w:hyperlink>
          </w:p>
          <w:p w14:paraId="6A4A7FAC" w14:textId="77777777" w:rsidR="000D75B4"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 xml:space="preserve">Women’s Rights case study: </w:t>
            </w:r>
            <w:hyperlink r:id="rId20">
              <w:r>
                <w:rPr>
                  <w:rFonts w:ascii="Times New Roman" w:eastAsia="Times New Roman" w:hAnsi="Times New Roman" w:cs="Times New Roman"/>
                  <w:color w:val="1155CC"/>
                  <w:sz w:val="24"/>
                  <w:szCs w:val="24"/>
                  <w:u w:val="single"/>
                </w:rPr>
                <w:t>http://www.equalrightsamendment.org</w:t>
              </w:r>
            </w:hyperlink>
          </w:p>
        </w:tc>
      </w:tr>
    </w:tbl>
    <w:p w14:paraId="6B7ADDCB" w14:textId="77777777" w:rsidR="000D75B4" w:rsidRDefault="000D75B4">
      <w:pPr>
        <w:spacing w:line="240" w:lineRule="auto"/>
        <w:rPr>
          <w:rFonts w:ascii="Times New Roman" w:eastAsia="Times New Roman" w:hAnsi="Times New Roman" w:cs="Times New Roman"/>
          <w:b/>
          <w:sz w:val="24"/>
          <w:szCs w:val="24"/>
        </w:rPr>
      </w:pPr>
    </w:p>
    <w:sectPr w:rsidR="000D75B4">
      <w:headerReference w:type="default" r:id="rId21"/>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68098" w14:textId="77777777" w:rsidR="00085F41" w:rsidRDefault="00085F41">
      <w:pPr>
        <w:spacing w:line="240" w:lineRule="auto"/>
      </w:pPr>
      <w:r>
        <w:separator/>
      </w:r>
    </w:p>
  </w:endnote>
  <w:endnote w:type="continuationSeparator" w:id="0">
    <w:p w14:paraId="4298E07C" w14:textId="77777777" w:rsidR="00085F41" w:rsidRDefault="00085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C50C" w14:textId="77777777" w:rsidR="000D75B4" w:rsidRDefault="00000000">
    <w:pPr>
      <w:jc w:val="right"/>
    </w:pPr>
    <w:r>
      <w:rPr>
        <w:rFonts w:ascii="Times New Roman" w:eastAsia="Times New Roman" w:hAnsi="Times New Roman" w:cs="Times New Roman"/>
        <w:sz w:val="24"/>
        <w:szCs w:val="24"/>
      </w:rPr>
      <w:t xml:space="preserve">SS.7.CG.3.5 -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9C2507">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01DF1" w14:textId="77777777" w:rsidR="000D75B4" w:rsidRDefault="00000000">
    <w:pPr>
      <w:jc w:val="right"/>
    </w:pPr>
    <w:r>
      <w:rPr>
        <w:rFonts w:ascii="Times New Roman" w:eastAsia="Times New Roman" w:hAnsi="Times New Roman" w:cs="Times New Roman"/>
        <w:sz w:val="24"/>
        <w:szCs w:val="24"/>
      </w:rPr>
      <w:t xml:space="preserve">SS.7.CG.1.5 -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C927" w14:textId="77777777" w:rsidR="00085F41" w:rsidRDefault="00085F41">
      <w:pPr>
        <w:spacing w:line="240" w:lineRule="auto"/>
      </w:pPr>
      <w:r>
        <w:separator/>
      </w:r>
    </w:p>
  </w:footnote>
  <w:footnote w:type="continuationSeparator" w:id="0">
    <w:p w14:paraId="36B800F9" w14:textId="77777777" w:rsidR="00085F41" w:rsidRDefault="00085F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DB2A" w14:textId="77777777" w:rsidR="000D75B4"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69118403" wp14:editId="60024978">
          <wp:extent cx="2043832" cy="7953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CE8B" w14:textId="77777777" w:rsidR="000D75B4"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52C96D64" wp14:editId="14766548">
          <wp:extent cx="2043832" cy="7953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3A3A" w14:textId="77777777" w:rsidR="000D75B4" w:rsidRDefault="000D75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E3577"/>
    <w:multiLevelType w:val="multilevel"/>
    <w:tmpl w:val="C6681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8F4F0A"/>
    <w:multiLevelType w:val="multilevel"/>
    <w:tmpl w:val="EEAA984A"/>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2" w15:restartNumberingAfterBreak="0">
    <w:nsid w:val="225A1A5D"/>
    <w:multiLevelType w:val="multilevel"/>
    <w:tmpl w:val="3072E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50452E"/>
    <w:multiLevelType w:val="multilevel"/>
    <w:tmpl w:val="748C87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5E2186"/>
    <w:multiLevelType w:val="multilevel"/>
    <w:tmpl w:val="83C82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354033E"/>
    <w:multiLevelType w:val="multilevel"/>
    <w:tmpl w:val="34EC9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BC1338B"/>
    <w:multiLevelType w:val="multilevel"/>
    <w:tmpl w:val="56546396"/>
    <w:lvl w:ilvl="0">
      <w:start w:val="1"/>
      <w:numFmt w:val="decimal"/>
      <w:lvlText w:val="%1."/>
      <w:lvlJc w:val="left"/>
      <w:pPr>
        <w:ind w:left="720" w:hanging="360"/>
      </w:pPr>
      <w:rPr>
        <w:u w:val="none"/>
      </w:rPr>
    </w:lvl>
    <w:lvl w:ilvl="1">
      <w:start w:val="1"/>
      <w:numFmt w:val="bullet"/>
      <w:lvlText w:val="■"/>
      <w:lvlJc w:val="left"/>
      <w:pPr>
        <w:ind w:left="1440" w:hanging="360"/>
      </w:pPr>
      <w:rPr>
        <w:sz w:val="18"/>
        <w:szCs w:val="18"/>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6547EE"/>
    <w:multiLevelType w:val="multilevel"/>
    <w:tmpl w:val="7A0819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3D5229F"/>
    <w:multiLevelType w:val="multilevel"/>
    <w:tmpl w:val="CA4A22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5EF4F52"/>
    <w:multiLevelType w:val="multilevel"/>
    <w:tmpl w:val="882C6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C204E20"/>
    <w:multiLevelType w:val="multilevel"/>
    <w:tmpl w:val="B97071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9980E2F"/>
    <w:multiLevelType w:val="multilevel"/>
    <w:tmpl w:val="AB5458B2"/>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2009670815">
    <w:abstractNumId w:val="11"/>
  </w:num>
  <w:num w:numId="2" w16cid:durableId="1950579766">
    <w:abstractNumId w:val="3"/>
  </w:num>
  <w:num w:numId="3" w16cid:durableId="1345127964">
    <w:abstractNumId w:val="5"/>
  </w:num>
  <w:num w:numId="4" w16cid:durableId="931544781">
    <w:abstractNumId w:val="6"/>
  </w:num>
  <w:num w:numId="5" w16cid:durableId="1390181623">
    <w:abstractNumId w:val="7"/>
  </w:num>
  <w:num w:numId="6" w16cid:durableId="1649748839">
    <w:abstractNumId w:val="4"/>
  </w:num>
  <w:num w:numId="7" w16cid:durableId="15205369">
    <w:abstractNumId w:val="0"/>
  </w:num>
  <w:num w:numId="8" w16cid:durableId="527642385">
    <w:abstractNumId w:val="1"/>
  </w:num>
  <w:num w:numId="9" w16cid:durableId="2000114098">
    <w:abstractNumId w:val="8"/>
  </w:num>
  <w:num w:numId="10" w16cid:durableId="1327396102">
    <w:abstractNumId w:val="9"/>
  </w:num>
  <w:num w:numId="11" w16cid:durableId="320815576">
    <w:abstractNumId w:val="10"/>
  </w:num>
  <w:num w:numId="12" w16cid:durableId="14201750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5B4"/>
    <w:rsid w:val="00085F41"/>
    <w:rsid w:val="000D75B4"/>
    <w:rsid w:val="009C2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AAFB11"/>
  <w15:docId w15:val="{B4AC86B4-DF98-6844-ADDA-FF00BFC0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soomolearning.com/suffrage" TargetMode="External"/><Relationship Id="rId18" Type="http://schemas.openxmlformats.org/officeDocument/2006/relationships/hyperlink" Target="https://www.icivics.org/sites/default/files/lesson_plan/Anatomy%20of%20Constitution_StudentDocs_0.pdf"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eader" Target="header1.xml"/><Relationship Id="rId12" Type="http://schemas.openxmlformats.org/officeDocument/2006/relationships/hyperlink" Target="http://www.archives.gov/education/lessons/worksheets/cartoon.html" TargetMode="External"/><Relationship Id="rId17" Type="http://schemas.openxmlformats.org/officeDocument/2006/relationships/hyperlink" Target="https://constitutioncenter.org/the-constitution/articles/article-v" TargetMode="External"/><Relationship Id="rId2" Type="http://schemas.openxmlformats.org/officeDocument/2006/relationships/styles" Target="styles.xml"/><Relationship Id="rId16" Type="http://schemas.openxmlformats.org/officeDocument/2006/relationships/hyperlink" Target="https://www.loc.gov/pictures/resource/cph.3b49096/" TargetMode="External"/><Relationship Id="rId20" Type="http://schemas.openxmlformats.org/officeDocument/2006/relationships/hyperlink" Target="http://www.equalrightsamendmen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otesmartflorida.org/mx/hm.asp?id=waystoamendconstitution" TargetMode="External"/><Relationship Id="rId5" Type="http://schemas.openxmlformats.org/officeDocument/2006/relationships/footnotes" Target="footnotes.xml"/><Relationship Id="rId15" Type="http://schemas.openxmlformats.org/officeDocument/2006/relationships/hyperlink" Target="http://civics360.org"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soomolearning.com/suffrag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onstitutioncenter.org/the-constitution/articles/article-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3044</Words>
  <Characters>17356</Characters>
  <Application>Microsoft Office Word</Application>
  <DocSecurity>0</DocSecurity>
  <Lines>144</Lines>
  <Paragraphs>40</Paragraphs>
  <ScaleCrop>false</ScaleCrop>
  <Company/>
  <LinksUpToDate>false</LinksUpToDate>
  <CharactersWithSpaces>20360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2023-08-16T11:39:00Z</dcterms:created>
  <dcterms:modified xsi:type="dcterms:W3CDTF">2023-08-16T11:40:00Z</dcterms:modified>
</cp:coreProperties>
</file>