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EB670" w14:textId="77777777" w:rsidR="007A4598" w:rsidRDefault="007A45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Times New Roman" w:eastAsia="Times New Roman" w:hAnsi="Times New Roman" w:cs="Times New Roman"/>
          <w:b/>
          <w:sz w:val="28"/>
          <w:szCs w:val="28"/>
        </w:rPr>
      </w:pPr>
    </w:p>
    <w:tbl>
      <w:tblPr>
        <w:tblStyle w:val="a"/>
        <w:tblW w:w="936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7A4598" w14:paraId="5AB34E35" w14:textId="77777777">
        <w:trPr>
          <w:jc w:val="center"/>
        </w:trPr>
        <w:tc>
          <w:tcPr>
            <w:tcW w:w="9360" w:type="dxa"/>
            <w:shd w:val="clear" w:color="auto" w:fill="D9D9D9"/>
            <w:tcMar>
              <w:top w:w="100" w:type="dxa"/>
              <w:left w:w="100" w:type="dxa"/>
              <w:bottom w:w="100" w:type="dxa"/>
              <w:right w:w="100" w:type="dxa"/>
            </w:tcMar>
          </w:tcPr>
          <w:p w14:paraId="5739AD1E" w14:textId="77777777" w:rsidR="007A4598"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FEDERALISM</w:t>
            </w:r>
          </w:p>
        </w:tc>
      </w:tr>
      <w:tr w:rsidR="007A4598" w14:paraId="55C751B8" w14:textId="77777777">
        <w:trPr>
          <w:jc w:val="center"/>
        </w:trPr>
        <w:tc>
          <w:tcPr>
            <w:tcW w:w="9360" w:type="dxa"/>
            <w:shd w:val="clear" w:color="auto" w:fill="auto"/>
            <w:tcMar>
              <w:top w:w="100" w:type="dxa"/>
              <w:left w:w="100" w:type="dxa"/>
              <w:bottom w:w="100" w:type="dxa"/>
              <w:right w:w="100" w:type="dxa"/>
            </w:tcMar>
          </w:tcPr>
          <w:p w14:paraId="2BCC4031" w14:textId="77777777" w:rsidR="007A4598" w:rsidRDefault="00000000">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SS.7.CG.3.4 </w:t>
            </w:r>
            <w:r>
              <w:rPr>
                <w:rFonts w:ascii="Times New Roman" w:eastAsia="Times New Roman" w:hAnsi="Times New Roman" w:cs="Times New Roman"/>
                <w:sz w:val="24"/>
                <w:szCs w:val="24"/>
              </w:rPr>
              <w:t xml:space="preserve">Explain the relationship between state and national governments as written in Article IV of the U.S. Constitution and the 10th Amendment. </w:t>
            </w:r>
          </w:p>
        </w:tc>
      </w:tr>
    </w:tbl>
    <w:p w14:paraId="5A96E957" w14:textId="77777777" w:rsidR="007A4598" w:rsidRDefault="007A4598">
      <w:pPr>
        <w:spacing w:line="240" w:lineRule="auto"/>
        <w:jc w:val="center"/>
        <w:rPr>
          <w:rFonts w:ascii="Times New Roman" w:eastAsia="Times New Roman" w:hAnsi="Times New Roman" w:cs="Times New Roman"/>
          <w:sz w:val="26"/>
          <w:szCs w:val="26"/>
        </w:rPr>
      </w:pPr>
    </w:p>
    <w:p w14:paraId="6A82A537" w14:textId="77777777" w:rsidR="007A4598"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rPr>
        <w:t xml:space="preserve"> </w:t>
      </w:r>
    </w:p>
    <w:p w14:paraId="31091D6D" w14:textId="77777777" w:rsidR="007A4598"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TABLE OF CONTENTS</w:t>
      </w:r>
    </w:p>
    <w:p w14:paraId="45BAAE65" w14:textId="77777777" w:rsidR="007A4598" w:rsidRDefault="007A4598">
      <w:pPr>
        <w:spacing w:after="80" w:line="240" w:lineRule="auto"/>
        <w:rPr>
          <w:rFonts w:ascii="Times New Roman" w:eastAsia="Times New Roman" w:hAnsi="Times New Roman" w:cs="Times New Roman"/>
          <w:b/>
          <w:sz w:val="28"/>
          <w:szCs w:val="28"/>
        </w:rPr>
      </w:pPr>
    </w:p>
    <w:sdt>
      <w:sdtPr>
        <w:id w:val="496229259"/>
        <w:docPartObj>
          <w:docPartGallery w:val="Table of Contents"/>
          <w:docPartUnique/>
        </w:docPartObj>
      </w:sdtPr>
      <w:sdtContent>
        <w:p w14:paraId="25C143B1" w14:textId="77777777" w:rsidR="007A4598" w:rsidRDefault="00000000">
          <w:pPr>
            <w:widowControl w:val="0"/>
            <w:tabs>
              <w:tab w:val="right" w:pos="12000"/>
            </w:tabs>
            <w:spacing w:before="60" w:line="240" w:lineRule="auto"/>
            <w:rPr>
              <w:b/>
              <w:color w:val="000000"/>
            </w:rPr>
          </w:pPr>
          <w:r>
            <w:fldChar w:fldCharType="begin"/>
          </w:r>
          <w:r>
            <w:instrText xml:space="preserve"> TOC \h \u \z \t "Heading 1,1,Heading 2,2,Heading 3,3,Heading 4,4,Heading 5,5,Heading 6,6,"</w:instrText>
          </w:r>
          <w:r>
            <w:fldChar w:fldCharType="separate"/>
          </w:r>
          <w:hyperlink w:anchor="_h00jm9d1a68w">
            <w:r>
              <w:rPr>
                <w:rFonts w:ascii="Times New Roman" w:eastAsia="Times New Roman" w:hAnsi="Times New Roman" w:cs="Times New Roman"/>
                <w:b/>
                <w:color w:val="1155CC"/>
                <w:sz w:val="28"/>
                <w:szCs w:val="28"/>
              </w:rPr>
              <w:t>Essential Teacher Content Background Information</w:t>
            </w:r>
            <w:r>
              <w:rPr>
                <w:rFonts w:ascii="Times New Roman" w:eastAsia="Times New Roman" w:hAnsi="Times New Roman" w:cs="Times New Roman"/>
                <w:b/>
                <w:color w:val="1155CC"/>
                <w:sz w:val="28"/>
                <w:szCs w:val="28"/>
              </w:rPr>
              <w:tab/>
              <w:t>2</w:t>
            </w:r>
          </w:hyperlink>
        </w:p>
        <w:p w14:paraId="024E9F77" w14:textId="77777777" w:rsidR="007A4598" w:rsidRDefault="00000000">
          <w:pPr>
            <w:widowControl w:val="0"/>
            <w:tabs>
              <w:tab w:val="right" w:pos="12000"/>
            </w:tabs>
            <w:spacing w:before="60" w:line="240" w:lineRule="auto"/>
            <w:rPr>
              <w:b/>
              <w:color w:val="000000"/>
            </w:rPr>
          </w:pPr>
          <w:hyperlink w:anchor="_me2xii9yn4s4">
            <w:r>
              <w:rPr>
                <w:rFonts w:ascii="Times New Roman" w:eastAsia="Times New Roman" w:hAnsi="Times New Roman" w:cs="Times New Roman"/>
                <w:b/>
                <w:color w:val="1155CC"/>
                <w:sz w:val="28"/>
                <w:szCs w:val="28"/>
              </w:rPr>
              <w:t>Lesson Summary</w:t>
            </w:r>
            <w:r>
              <w:rPr>
                <w:rFonts w:ascii="Times New Roman" w:eastAsia="Times New Roman" w:hAnsi="Times New Roman" w:cs="Times New Roman"/>
                <w:b/>
                <w:color w:val="1155CC"/>
                <w:sz w:val="28"/>
                <w:szCs w:val="28"/>
              </w:rPr>
              <w:tab/>
              <w:t>5</w:t>
            </w:r>
          </w:hyperlink>
        </w:p>
        <w:p w14:paraId="1D485A9F" w14:textId="77777777" w:rsidR="007A4598" w:rsidRDefault="00000000">
          <w:pPr>
            <w:widowControl w:val="0"/>
            <w:tabs>
              <w:tab w:val="right" w:pos="12000"/>
            </w:tabs>
            <w:spacing w:before="60" w:line="240" w:lineRule="auto"/>
            <w:rPr>
              <w:b/>
              <w:color w:val="000000"/>
            </w:rPr>
          </w:pPr>
          <w:hyperlink w:anchor="_4z6i3iv68d27">
            <w:r>
              <w:rPr>
                <w:rFonts w:ascii="Times New Roman" w:eastAsia="Times New Roman" w:hAnsi="Times New Roman" w:cs="Times New Roman"/>
                <w:b/>
                <w:color w:val="1155CC"/>
                <w:sz w:val="28"/>
                <w:szCs w:val="28"/>
              </w:rPr>
              <w:t>Suggested Student Activity Sequence &amp; Pace</w:t>
            </w:r>
            <w:r>
              <w:rPr>
                <w:rFonts w:ascii="Times New Roman" w:eastAsia="Times New Roman" w:hAnsi="Times New Roman" w:cs="Times New Roman"/>
                <w:b/>
                <w:color w:val="1155CC"/>
                <w:sz w:val="28"/>
                <w:szCs w:val="28"/>
              </w:rPr>
              <w:tab/>
              <w:t>7</w:t>
            </w:r>
          </w:hyperlink>
        </w:p>
        <w:p w14:paraId="7BC936B0" w14:textId="77777777" w:rsidR="007A4598" w:rsidRDefault="00000000">
          <w:pPr>
            <w:widowControl w:val="0"/>
            <w:tabs>
              <w:tab w:val="right" w:pos="12000"/>
            </w:tabs>
            <w:spacing w:before="60" w:line="240" w:lineRule="auto"/>
            <w:rPr>
              <w:b/>
              <w:color w:val="000000"/>
            </w:rPr>
          </w:pPr>
          <w:hyperlink w:anchor="_bcgnl4yvt3gf">
            <w:r>
              <w:rPr>
                <w:rFonts w:ascii="Times New Roman" w:eastAsia="Times New Roman" w:hAnsi="Times New Roman" w:cs="Times New Roman"/>
                <w:b/>
                <w:color w:val="1155CC"/>
                <w:sz w:val="28"/>
                <w:szCs w:val="28"/>
              </w:rPr>
              <w:t>Civics Content Vocabulary</w:t>
            </w:r>
            <w:r>
              <w:rPr>
                <w:rFonts w:ascii="Times New Roman" w:eastAsia="Times New Roman" w:hAnsi="Times New Roman" w:cs="Times New Roman"/>
                <w:b/>
                <w:color w:val="1155CC"/>
                <w:sz w:val="28"/>
                <w:szCs w:val="28"/>
              </w:rPr>
              <w:tab/>
              <w:t>10</w:t>
            </w:r>
          </w:hyperlink>
        </w:p>
        <w:p w14:paraId="7144063B" w14:textId="77777777" w:rsidR="007A4598" w:rsidRDefault="00000000">
          <w:pPr>
            <w:widowControl w:val="0"/>
            <w:tabs>
              <w:tab w:val="right" w:pos="12000"/>
            </w:tabs>
            <w:spacing w:before="60" w:line="240" w:lineRule="auto"/>
            <w:rPr>
              <w:b/>
              <w:color w:val="000000"/>
            </w:rPr>
          </w:pPr>
          <w:hyperlink w:anchor="_6zbbqov7ccs2">
            <w:r>
              <w:rPr>
                <w:rFonts w:ascii="Times New Roman" w:eastAsia="Times New Roman" w:hAnsi="Times New Roman" w:cs="Times New Roman"/>
                <w:b/>
                <w:color w:val="1155CC"/>
                <w:sz w:val="28"/>
                <w:szCs w:val="28"/>
              </w:rPr>
              <w:t>Additional Resources, Answer Keys, and Sources</w:t>
            </w:r>
            <w:r>
              <w:rPr>
                <w:rFonts w:ascii="Times New Roman" w:eastAsia="Times New Roman" w:hAnsi="Times New Roman" w:cs="Times New Roman"/>
                <w:b/>
                <w:color w:val="1155CC"/>
                <w:sz w:val="28"/>
                <w:szCs w:val="28"/>
              </w:rPr>
              <w:tab/>
              <w:t>11</w:t>
            </w:r>
          </w:hyperlink>
          <w:r>
            <w:fldChar w:fldCharType="end"/>
          </w:r>
        </w:p>
      </w:sdtContent>
    </w:sdt>
    <w:p w14:paraId="59AFEEDB" w14:textId="77777777" w:rsidR="007A4598" w:rsidRDefault="007A4598">
      <w:pPr>
        <w:spacing w:after="80" w:line="240" w:lineRule="auto"/>
        <w:rPr>
          <w:rFonts w:ascii="Times New Roman" w:eastAsia="Times New Roman" w:hAnsi="Times New Roman" w:cs="Times New Roman"/>
          <w:b/>
          <w:sz w:val="28"/>
          <w:szCs w:val="28"/>
        </w:rPr>
      </w:pPr>
    </w:p>
    <w:p w14:paraId="4D6B3747" w14:textId="77777777" w:rsidR="007A4598" w:rsidRDefault="007A4598">
      <w:pPr>
        <w:spacing w:after="80" w:line="240" w:lineRule="auto"/>
        <w:rPr>
          <w:rFonts w:ascii="Times New Roman" w:eastAsia="Times New Roman" w:hAnsi="Times New Roman" w:cs="Times New Roman"/>
          <w:b/>
          <w:sz w:val="28"/>
          <w:szCs w:val="28"/>
        </w:rPr>
      </w:pPr>
    </w:p>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7A4598" w14:paraId="6804DC08" w14:textId="77777777">
        <w:tc>
          <w:tcPr>
            <w:tcW w:w="9360" w:type="dxa"/>
            <w:shd w:val="clear" w:color="auto" w:fill="D9D9D9"/>
            <w:tcMar>
              <w:top w:w="100" w:type="dxa"/>
              <w:left w:w="100" w:type="dxa"/>
              <w:bottom w:w="100" w:type="dxa"/>
              <w:right w:w="100" w:type="dxa"/>
            </w:tcMar>
          </w:tcPr>
          <w:p w14:paraId="253471F7" w14:textId="77777777" w:rsidR="007A4598" w:rsidRDefault="00000000">
            <w:pPr>
              <w:widowControl w:val="0"/>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2023 BENCHMARK UPDATES</w:t>
            </w:r>
          </w:p>
        </w:tc>
      </w:tr>
      <w:tr w:rsidR="007A4598" w14:paraId="2E08861C" w14:textId="77777777">
        <w:tc>
          <w:tcPr>
            <w:tcW w:w="9360" w:type="dxa"/>
            <w:shd w:val="clear" w:color="auto" w:fill="auto"/>
            <w:tcMar>
              <w:top w:w="100" w:type="dxa"/>
              <w:left w:w="100" w:type="dxa"/>
              <w:bottom w:w="100" w:type="dxa"/>
              <w:right w:w="100" w:type="dxa"/>
            </w:tcMar>
          </w:tcPr>
          <w:p w14:paraId="1D7A0DCD" w14:textId="77777777" w:rsidR="007A4598" w:rsidRDefault="00000000">
            <w:pPr>
              <w:widowControl w:val="0"/>
              <w:numPr>
                <w:ilvl w:val="0"/>
                <w:numId w:val="1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w:t>
            </w:r>
            <w:r>
              <w:rPr>
                <w:rFonts w:ascii="Times New Roman" w:eastAsia="Times New Roman" w:hAnsi="Times New Roman" w:cs="Times New Roman"/>
              </w:rPr>
              <w:t>pdated from SS.</w:t>
            </w:r>
            <w:proofErr w:type="gramStart"/>
            <w:r>
              <w:rPr>
                <w:rFonts w:ascii="Times New Roman" w:eastAsia="Times New Roman" w:hAnsi="Times New Roman" w:cs="Times New Roman"/>
              </w:rPr>
              <w:t>7.C.</w:t>
            </w:r>
            <w:proofErr w:type="gramEnd"/>
            <w:r>
              <w:rPr>
                <w:rFonts w:ascii="Times New Roman" w:eastAsia="Times New Roman" w:hAnsi="Times New Roman" w:cs="Times New Roman"/>
              </w:rPr>
              <w:t>3.4</w:t>
            </w:r>
          </w:p>
          <w:p w14:paraId="6E7044B7" w14:textId="77777777" w:rsidR="007A4598" w:rsidRDefault="00000000">
            <w:pPr>
              <w:widowControl w:val="0"/>
              <w:numPr>
                <w:ilvl w:val="1"/>
                <w:numId w:val="13"/>
              </w:numPr>
              <w:spacing w:line="240" w:lineRule="auto"/>
              <w:rPr>
                <w:rFonts w:ascii="Times New Roman" w:eastAsia="Times New Roman" w:hAnsi="Times New Roman" w:cs="Times New Roman"/>
              </w:rPr>
            </w:pPr>
            <w:r>
              <w:rPr>
                <w:rFonts w:ascii="Times New Roman" w:eastAsia="Times New Roman" w:hAnsi="Times New Roman" w:cs="Times New Roman"/>
              </w:rPr>
              <w:t>Changed from, “</w:t>
            </w:r>
            <w:r>
              <w:rPr>
                <w:rFonts w:ascii="Times New Roman" w:eastAsia="Times New Roman" w:hAnsi="Times New Roman" w:cs="Times New Roman"/>
                <w:strike/>
              </w:rPr>
              <w:t>Identify</w:t>
            </w:r>
            <w:r>
              <w:rPr>
                <w:rFonts w:ascii="Times New Roman" w:eastAsia="Times New Roman" w:hAnsi="Times New Roman" w:cs="Times New Roman"/>
              </w:rPr>
              <w:t xml:space="preserve"> the relationship </w:t>
            </w:r>
            <w:r>
              <w:rPr>
                <w:rFonts w:ascii="Times New Roman" w:eastAsia="Times New Roman" w:hAnsi="Times New Roman" w:cs="Times New Roman"/>
                <w:strike/>
              </w:rPr>
              <w:t>and division of powers between the federal government and state governments</w:t>
            </w:r>
            <w:r>
              <w:rPr>
                <w:rFonts w:ascii="Times New Roman" w:eastAsia="Times New Roman" w:hAnsi="Times New Roman" w:cs="Times New Roman"/>
              </w:rPr>
              <w:t>.” to “</w:t>
            </w:r>
            <w:r>
              <w:rPr>
                <w:rFonts w:ascii="Times New Roman" w:eastAsia="Times New Roman" w:hAnsi="Times New Roman" w:cs="Times New Roman"/>
                <w:u w:val="single"/>
              </w:rPr>
              <w:t>Explain</w:t>
            </w:r>
            <w:r>
              <w:rPr>
                <w:rFonts w:ascii="Times New Roman" w:eastAsia="Times New Roman" w:hAnsi="Times New Roman" w:cs="Times New Roman"/>
              </w:rPr>
              <w:t xml:space="preserve"> the relationship </w:t>
            </w:r>
            <w:r>
              <w:rPr>
                <w:rFonts w:ascii="Times New Roman" w:eastAsia="Times New Roman" w:hAnsi="Times New Roman" w:cs="Times New Roman"/>
                <w:u w:val="single"/>
              </w:rPr>
              <w:t>between state and national governments as written in Article IV of the U.S. Constitution and the 10th Amendment</w:t>
            </w:r>
            <w:r>
              <w:rPr>
                <w:rFonts w:ascii="Times New Roman" w:eastAsia="Times New Roman" w:hAnsi="Times New Roman" w:cs="Times New Roman"/>
              </w:rPr>
              <w:t>.”</w:t>
            </w:r>
          </w:p>
          <w:p w14:paraId="6409191D" w14:textId="77777777" w:rsidR="007A4598" w:rsidRDefault="00000000">
            <w:pPr>
              <w:widowControl w:val="0"/>
              <w:numPr>
                <w:ilvl w:val="0"/>
                <w:numId w:val="13"/>
              </w:numPr>
              <w:spacing w:line="240" w:lineRule="auto"/>
              <w:rPr>
                <w:rFonts w:ascii="Times New Roman" w:eastAsia="Times New Roman" w:hAnsi="Times New Roman" w:cs="Times New Roman"/>
              </w:rPr>
            </w:pPr>
            <w:r>
              <w:rPr>
                <w:rFonts w:ascii="Times New Roman" w:eastAsia="Times New Roman" w:hAnsi="Times New Roman" w:cs="Times New Roman"/>
              </w:rPr>
              <w:t>Depth of Knowledge Changes within Benchmark</w:t>
            </w:r>
          </w:p>
          <w:p w14:paraId="4C15584F" w14:textId="77777777" w:rsidR="007A4598" w:rsidRDefault="00000000">
            <w:pPr>
              <w:widowControl w:val="0"/>
              <w:numPr>
                <w:ilvl w:val="1"/>
                <w:numId w:val="13"/>
              </w:numPr>
              <w:spacing w:line="240" w:lineRule="auto"/>
              <w:rPr>
                <w:rFonts w:ascii="Times New Roman" w:eastAsia="Times New Roman" w:hAnsi="Times New Roman" w:cs="Times New Roman"/>
              </w:rPr>
            </w:pPr>
            <w:r>
              <w:rPr>
                <w:rFonts w:ascii="Times New Roman" w:eastAsia="Times New Roman" w:hAnsi="Times New Roman" w:cs="Times New Roman"/>
              </w:rPr>
              <w:t>Changed from, “Identify” to “Explain”</w:t>
            </w:r>
          </w:p>
          <w:p w14:paraId="69E9A251" w14:textId="77777777" w:rsidR="007A4598" w:rsidRDefault="00000000">
            <w:pPr>
              <w:widowControl w:val="0"/>
              <w:numPr>
                <w:ilvl w:val="0"/>
                <w:numId w:val="13"/>
              </w:numPr>
              <w:spacing w:line="240" w:lineRule="auto"/>
              <w:rPr>
                <w:rFonts w:ascii="Times New Roman" w:eastAsia="Times New Roman" w:hAnsi="Times New Roman" w:cs="Times New Roman"/>
              </w:rPr>
            </w:pPr>
            <w:r>
              <w:rPr>
                <w:rFonts w:ascii="Times New Roman" w:eastAsia="Times New Roman" w:hAnsi="Times New Roman" w:cs="Times New Roman"/>
              </w:rPr>
              <w:t>Benchmark Clarification Changes</w:t>
            </w:r>
          </w:p>
          <w:p w14:paraId="4304F28A" w14:textId="77777777" w:rsidR="007A4598" w:rsidRDefault="00000000">
            <w:pPr>
              <w:widowControl w:val="0"/>
              <w:numPr>
                <w:ilvl w:val="1"/>
                <w:numId w:val="13"/>
              </w:numPr>
              <w:spacing w:line="240" w:lineRule="auto"/>
              <w:rPr>
                <w:rFonts w:ascii="Times New Roman" w:eastAsia="Times New Roman" w:hAnsi="Times New Roman" w:cs="Times New Roman"/>
              </w:rPr>
            </w:pPr>
            <w:r>
              <w:rPr>
                <w:rFonts w:ascii="Times New Roman" w:eastAsia="Times New Roman" w:hAnsi="Times New Roman" w:cs="Times New Roman"/>
              </w:rPr>
              <w:t xml:space="preserve">Changed from “Students will </w:t>
            </w:r>
            <w:r>
              <w:rPr>
                <w:rFonts w:ascii="Times New Roman" w:eastAsia="Times New Roman" w:hAnsi="Times New Roman" w:cs="Times New Roman"/>
                <w:strike/>
              </w:rPr>
              <w:t>define</w:t>
            </w:r>
            <w:r>
              <w:rPr>
                <w:rFonts w:ascii="Times New Roman" w:eastAsia="Times New Roman" w:hAnsi="Times New Roman" w:cs="Times New Roman"/>
              </w:rPr>
              <w:t xml:space="preserve"> the system of federalism.” to “Students will </w:t>
            </w:r>
            <w:r>
              <w:rPr>
                <w:rFonts w:ascii="Times New Roman" w:eastAsia="Times New Roman" w:hAnsi="Times New Roman" w:cs="Times New Roman"/>
                <w:u w:val="single"/>
              </w:rPr>
              <w:t>describe</w:t>
            </w:r>
            <w:r>
              <w:rPr>
                <w:rFonts w:ascii="Times New Roman" w:eastAsia="Times New Roman" w:hAnsi="Times New Roman" w:cs="Times New Roman"/>
              </w:rPr>
              <w:t xml:space="preserve"> the system of federalism </w:t>
            </w:r>
            <w:r>
              <w:rPr>
                <w:rFonts w:ascii="Times New Roman" w:eastAsia="Times New Roman" w:hAnsi="Times New Roman" w:cs="Times New Roman"/>
                <w:u w:val="single"/>
              </w:rPr>
              <w:t>as established by the U.S. Constitution</w:t>
            </w:r>
            <w:r>
              <w:rPr>
                <w:rFonts w:ascii="Times New Roman" w:eastAsia="Times New Roman" w:hAnsi="Times New Roman" w:cs="Times New Roman"/>
              </w:rPr>
              <w:t xml:space="preserve">.” </w:t>
            </w:r>
          </w:p>
          <w:p w14:paraId="2FD96E4D" w14:textId="77777777" w:rsidR="007A4598" w:rsidRDefault="00000000">
            <w:pPr>
              <w:widowControl w:val="0"/>
              <w:numPr>
                <w:ilvl w:val="1"/>
                <w:numId w:val="13"/>
              </w:numPr>
              <w:spacing w:line="240" w:lineRule="auto"/>
              <w:rPr>
                <w:rFonts w:ascii="Times New Roman" w:eastAsia="Times New Roman" w:hAnsi="Times New Roman" w:cs="Times New Roman"/>
              </w:rPr>
            </w:pPr>
            <w:r>
              <w:rPr>
                <w:rFonts w:ascii="Times New Roman" w:eastAsia="Times New Roman" w:hAnsi="Times New Roman" w:cs="Times New Roman"/>
              </w:rPr>
              <w:t xml:space="preserve">Changed from “Students will compare concurrent powers, enumerated powers, reserved powers, and delegated powers as they relate to state and </w:t>
            </w:r>
            <w:r>
              <w:rPr>
                <w:rFonts w:ascii="Times New Roman" w:eastAsia="Times New Roman" w:hAnsi="Times New Roman" w:cs="Times New Roman"/>
                <w:strike/>
              </w:rPr>
              <w:t>federal</w:t>
            </w:r>
            <w:r>
              <w:rPr>
                <w:rFonts w:ascii="Times New Roman" w:eastAsia="Times New Roman" w:hAnsi="Times New Roman" w:cs="Times New Roman"/>
              </w:rPr>
              <w:t xml:space="preserve"> government.” to “Students will compare concurrent powers, enumerated powers, reserved powers, and delegated powers as they relate to state and </w:t>
            </w:r>
            <w:r>
              <w:rPr>
                <w:rFonts w:ascii="Times New Roman" w:eastAsia="Times New Roman" w:hAnsi="Times New Roman" w:cs="Times New Roman"/>
                <w:u w:val="single"/>
              </w:rPr>
              <w:t>national</w:t>
            </w:r>
            <w:r>
              <w:rPr>
                <w:rFonts w:ascii="Times New Roman" w:eastAsia="Times New Roman" w:hAnsi="Times New Roman" w:cs="Times New Roman"/>
              </w:rPr>
              <w:t xml:space="preserve"> government.”  </w:t>
            </w:r>
          </w:p>
          <w:p w14:paraId="43695577" w14:textId="77777777" w:rsidR="007A4598" w:rsidRDefault="00000000">
            <w:pPr>
              <w:widowControl w:val="0"/>
              <w:numPr>
                <w:ilvl w:val="1"/>
                <w:numId w:val="13"/>
              </w:numPr>
              <w:spacing w:line="240" w:lineRule="auto"/>
              <w:rPr>
                <w:rFonts w:ascii="Times New Roman" w:eastAsia="Times New Roman" w:hAnsi="Times New Roman" w:cs="Times New Roman"/>
              </w:rPr>
            </w:pPr>
            <w:r>
              <w:rPr>
                <w:rFonts w:ascii="Times New Roman" w:eastAsia="Times New Roman" w:hAnsi="Times New Roman" w:cs="Times New Roman"/>
              </w:rPr>
              <w:t xml:space="preserve">Deletion of “Students will analyze the issues related to the Tenth Amendment of the U.S. Constitution.” </w:t>
            </w:r>
          </w:p>
          <w:p w14:paraId="3B0099BC" w14:textId="77777777" w:rsidR="007A4598" w:rsidRDefault="00000000">
            <w:pPr>
              <w:widowControl w:val="0"/>
              <w:numPr>
                <w:ilvl w:val="0"/>
                <w:numId w:val="13"/>
              </w:numPr>
              <w:spacing w:line="240" w:lineRule="auto"/>
              <w:rPr>
                <w:rFonts w:ascii="Times New Roman" w:eastAsia="Times New Roman" w:hAnsi="Times New Roman" w:cs="Times New Roman"/>
              </w:rPr>
            </w:pPr>
            <w:r>
              <w:rPr>
                <w:rFonts w:ascii="Times New Roman" w:eastAsia="Times New Roman" w:hAnsi="Times New Roman" w:cs="Times New Roman"/>
              </w:rPr>
              <w:t>Vocabulary Changes</w:t>
            </w:r>
          </w:p>
          <w:p w14:paraId="2116A388" w14:textId="77777777" w:rsidR="007A4598" w:rsidRDefault="00000000">
            <w:pPr>
              <w:widowControl w:val="0"/>
              <w:numPr>
                <w:ilvl w:val="1"/>
                <w:numId w:val="13"/>
              </w:numPr>
              <w:spacing w:line="240" w:lineRule="auto"/>
              <w:rPr>
                <w:rFonts w:ascii="Times New Roman" w:eastAsia="Times New Roman" w:hAnsi="Times New Roman" w:cs="Times New Roman"/>
              </w:rPr>
            </w:pPr>
            <w:r>
              <w:rPr>
                <w:rFonts w:ascii="Times New Roman" w:eastAsia="Times New Roman" w:hAnsi="Times New Roman" w:cs="Times New Roman"/>
              </w:rPr>
              <w:t xml:space="preserve">Changed from federal to </w:t>
            </w:r>
            <w:proofErr w:type="gramStart"/>
            <w:r>
              <w:rPr>
                <w:rFonts w:ascii="Times New Roman" w:eastAsia="Times New Roman" w:hAnsi="Times New Roman" w:cs="Times New Roman"/>
              </w:rPr>
              <w:t>national</w:t>
            </w:r>
            <w:proofErr w:type="gramEnd"/>
          </w:p>
          <w:p w14:paraId="7C8C50E6" w14:textId="77777777" w:rsidR="007A4598" w:rsidRDefault="00000000">
            <w:pPr>
              <w:widowControl w:val="0"/>
              <w:numPr>
                <w:ilvl w:val="1"/>
                <w:numId w:val="13"/>
              </w:numPr>
              <w:spacing w:line="240" w:lineRule="auto"/>
              <w:rPr>
                <w:rFonts w:ascii="Times New Roman" w:eastAsia="Times New Roman" w:hAnsi="Times New Roman" w:cs="Times New Roman"/>
              </w:rPr>
            </w:pPr>
            <w:r>
              <w:rPr>
                <w:rFonts w:ascii="Times New Roman" w:eastAsia="Times New Roman" w:hAnsi="Times New Roman" w:cs="Times New Roman"/>
              </w:rPr>
              <w:t>Addition of Article IV</w:t>
            </w:r>
          </w:p>
        </w:tc>
      </w:tr>
    </w:tbl>
    <w:p w14:paraId="180DB212" w14:textId="77777777" w:rsidR="007A4598" w:rsidRDefault="007A4598">
      <w:pPr>
        <w:spacing w:after="80" w:line="240" w:lineRule="auto"/>
        <w:rPr>
          <w:rFonts w:ascii="Times New Roman" w:eastAsia="Times New Roman" w:hAnsi="Times New Roman" w:cs="Times New Roman"/>
        </w:rPr>
        <w:sectPr w:rsidR="007A4598">
          <w:headerReference w:type="default" r:id="rId7"/>
          <w:footerReference w:type="default" r:id="rId8"/>
          <w:headerReference w:type="first" r:id="rId9"/>
          <w:footerReference w:type="first" r:id="rId10"/>
          <w:pgSz w:w="12240" w:h="15840"/>
          <w:pgMar w:top="1440" w:right="1440" w:bottom="1440" w:left="1440" w:header="720" w:footer="720" w:gutter="0"/>
          <w:pgNumType w:start="1"/>
          <w:cols w:space="720"/>
          <w:titlePg/>
        </w:sectPr>
      </w:pPr>
    </w:p>
    <w:p w14:paraId="60752478" w14:textId="77777777" w:rsidR="007A4598" w:rsidRDefault="00000000">
      <w:pPr>
        <w:pStyle w:val="Heading2"/>
        <w:spacing w:after="0" w:line="240" w:lineRule="auto"/>
        <w:jc w:val="center"/>
        <w:rPr>
          <w:rFonts w:ascii="Times New Roman" w:eastAsia="Times New Roman" w:hAnsi="Times New Roman" w:cs="Times New Roman"/>
          <w:b/>
          <w:sz w:val="28"/>
          <w:szCs w:val="28"/>
        </w:rPr>
      </w:pPr>
      <w:bookmarkStart w:id="0" w:name="_h00jm9d1a68w" w:colFirst="0" w:colLast="0"/>
      <w:bookmarkEnd w:id="0"/>
      <w:r>
        <w:rPr>
          <w:rFonts w:ascii="Times New Roman" w:eastAsia="Times New Roman" w:hAnsi="Times New Roman" w:cs="Times New Roman"/>
          <w:b/>
          <w:sz w:val="28"/>
          <w:szCs w:val="28"/>
        </w:rPr>
        <w:lastRenderedPageBreak/>
        <w:t>Essential Teacher Content Background Information</w:t>
      </w:r>
    </w:p>
    <w:p w14:paraId="0904F7D3" w14:textId="77777777" w:rsidR="007A4598" w:rsidRDefault="00000000">
      <w:pPr>
        <w:jc w:val="center"/>
      </w:pPr>
      <w:r>
        <w:rPr>
          <w:rFonts w:ascii="Times New Roman" w:eastAsia="Times New Roman" w:hAnsi="Times New Roman" w:cs="Times New Roman"/>
          <w:sz w:val="20"/>
          <w:szCs w:val="20"/>
        </w:rPr>
        <w:t>[</w:t>
      </w:r>
      <w:r>
        <w:rPr>
          <w:rFonts w:ascii="Times New Roman" w:eastAsia="Times New Roman" w:hAnsi="Times New Roman" w:cs="Times New Roman"/>
          <w:i/>
          <w:sz w:val="20"/>
          <w:szCs w:val="20"/>
        </w:rPr>
        <w:t xml:space="preserve">Teacher Content Notes Not Appropriate </w:t>
      </w:r>
      <w:proofErr w:type="gramStart"/>
      <w:r>
        <w:rPr>
          <w:rFonts w:ascii="Times New Roman" w:eastAsia="Times New Roman" w:hAnsi="Times New Roman" w:cs="Times New Roman"/>
          <w:i/>
          <w:sz w:val="20"/>
          <w:szCs w:val="20"/>
        </w:rPr>
        <w:t>For</w:t>
      </w:r>
      <w:proofErr w:type="gramEnd"/>
      <w:r>
        <w:rPr>
          <w:rFonts w:ascii="Times New Roman" w:eastAsia="Times New Roman" w:hAnsi="Times New Roman" w:cs="Times New Roman"/>
          <w:i/>
          <w:sz w:val="20"/>
          <w:szCs w:val="20"/>
        </w:rPr>
        <w:t xml:space="preserve"> Student Use</w:t>
      </w:r>
      <w:r>
        <w:rPr>
          <w:rFonts w:ascii="Times New Roman" w:eastAsia="Times New Roman" w:hAnsi="Times New Roman" w:cs="Times New Roman"/>
          <w:sz w:val="20"/>
          <w:szCs w:val="20"/>
        </w:rPr>
        <w:t>]</w:t>
      </w:r>
    </w:p>
    <w:p w14:paraId="1EA4002B" w14:textId="77777777" w:rsidR="007A4598" w:rsidRDefault="007A4598">
      <w:pPr>
        <w:spacing w:before="2" w:after="2" w:line="240" w:lineRule="auto"/>
        <w:jc w:val="center"/>
        <w:rPr>
          <w:rFonts w:ascii="Times New Roman" w:eastAsia="Times New Roman" w:hAnsi="Times New Roman" w:cs="Times New Roman"/>
          <w:b/>
          <w:i/>
          <w:sz w:val="24"/>
          <w:szCs w:val="24"/>
        </w:rPr>
      </w:pPr>
    </w:p>
    <w:tbl>
      <w:tblPr>
        <w:tblStyle w:val="a1"/>
        <w:tblW w:w="9576" w:type="dxa"/>
        <w:tblInd w:w="-115"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9576"/>
      </w:tblGrid>
      <w:tr w:rsidR="007A4598" w14:paraId="20A6E49F" w14:textId="77777777">
        <w:tc>
          <w:tcPr>
            <w:tcW w:w="9576" w:type="dxa"/>
            <w:shd w:val="clear" w:color="auto" w:fill="auto"/>
          </w:tcPr>
          <w:p w14:paraId="14A73309" w14:textId="77777777" w:rsidR="007A4598" w:rsidRDefault="00000000">
            <w:pPr>
              <w:spacing w:before="2" w:after="2"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This section addresses the following topics: </w:t>
            </w:r>
          </w:p>
          <w:p w14:paraId="6D5DA9B2" w14:textId="77777777" w:rsidR="007A4598" w:rsidRDefault="007A4598">
            <w:pPr>
              <w:spacing w:before="2" w:after="2" w:line="240" w:lineRule="auto"/>
              <w:rPr>
                <w:rFonts w:ascii="Times New Roman" w:eastAsia="Times New Roman" w:hAnsi="Times New Roman" w:cs="Times New Roman"/>
                <w:sz w:val="24"/>
                <w:szCs w:val="24"/>
              </w:rPr>
            </w:pPr>
          </w:p>
          <w:p w14:paraId="3D44122B" w14:textId="77777777" w:rsidR="007A4598" w:rsidRDefault="00000000">
            <w:pPr>
              <w:numPr>
                <w:ilvl w:val="0"/>
                <w:numId w:val="1"/>
              </w:numPr>
              <w:spacing w:before="2"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Federalism in the U.S. Constitution</w:t>
            </w:r>
          </w:p>
          <w:p w14:paraId="7779C2E0" w14:textId="77777777" w:rsidR="007A4598" w:rsidRDefault="00000000">
            <w:pPr>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Federal and State Powers in the U.S. Constitution</w:t>
            </w:r>
          </w:p>
          <w:p w14:paraId="1536019D" w14:textId="77777777" w:rsidR="007A4598" w:rsidRDefault="00000000">
            <w:pPr>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Tenth Amendment</w:t>
            </w:r>
          </w:p>
          <w:p w14:paraId="53E8AFA3" w14:textId="77777777" w:rsidR="007A4598" w:rsidRDefault="00000000">
            <w:pPr>
              <w:numPr>
                <w:ilvl w:val="0"/>
                <w:numId w:val="1"/>
              </w:numPr>
              <w:spacing w:after="2"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Note on Tax Policy</w:t>
            </w:r>
          </w:p>
        </w:tc>
      </w:tr>
    </w:tbl>
    <w:p w14:paraId="3D9D6A86" w14:textId="77777777" w:rsidR="007A4598" w:rsidRDefault="007A4598">
      <w:pPr>
        <w:shd w:val="clear" w:color="auto" w:fill="FFFFFF"/>
        <w:spacing w:line="240" w:lineRule="auto"/>
        <w:rPr>
          <w:rFonts w:ascii="Times New Roman" w:eastAsia="Times New Roman" w:hAnsi="Times New Roman" w:cs="Times New Roman"/>
          <w:b/>
          <w:sz w:val="24"/>
          <w:szCs w:val="24"/>
        </w:rPr>
      </w:pPr>
    </w:p>
    <w:p w14:paraId="5B0C6A73" w14:textId="77777777" w:rsidR="007A4598" w:rsidRDefault="00000000">
      <w:pPr>
        <w:shd w:val="clear" w:color="auto" w:fill="FFFFFF"/>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1.  Federalism in the U.S. Constitution</w:t>
      </w:r>
    </w:p>
    <w:p w14:paraId="065C9A78" w14:textId="77777777" w:rsidR="007A4598" w:rsidRDefault="007A4598">
      <w:pPr>
        <w:shd w:val="clear" w:color="auto" w:fill="FFFFFF"/>
        <w:spacing w:line="240" w:lineRule="auto"/>
        <w:rPr>
          <w:rFonts w:ascii="Times New Roman" w:eastAsia="Times New Roman" w:hAnsi="Times New Roman" w:cs="Times New Roman"/>
          <w:b/>
          <w:sz w:val="24"/>
          <w:szCs w:val="24"/>
        </w:rPr>
      </w:pPr>
    </w:p>
    <w:p w14:paraId="299E9528" w14:textId="77777777" w:rsidR="007A4598" w:rsidRDefault="00000000">
      <w:pPr>
        <w:shd w:val="clear" w:color="auto" w:fill="FFFFFF"/>
        <w:spacing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framing of the U.S. Constitution was organized around the power of the national and state governments.  The first national government formed by the </w:t>
      </w:r>
      <w:proofErr w:type="gramStart"/>
      <w:r>
        <w:rPr>
          <w:rFonts w:ascii="Times New Roman" w:eastAsia="Times New Roman" w:hAnsi="Times New Roman" w:cs="Times New Roman"/>
          <w:sz w:val="24"/>
          <w:szCs w:val="24"/>
        </w:rPr>
        <w:t>colonists</w:t>
      </w:r>
      <w:proofErr w:type="gramEnd"/>
      <w:r>
        <w:rPr>
          <w:rFonts w:ascii="Times New Roman" w:eastAsia="Times New Roman" w:hAnsi="Times New Roman" w:cs="Times New Roman"/>
          <w:sz w:val="24"/>
          <w:szCs w:val="24"/>
        </w:rPr>
        <w:t xml:space="preserve"> following independence in 1776 was the Articles of Confederation, which focused power at the state level giving little power to the national government.  The problems experienced under the Articles of Confederation became evident soon afterward:  no unified foreign policy, state governments working against one another when facing common concerns, and a lack of coordination among states and between the states and the central government.</w:t>
      </w:r>
    </w:p>
    <w:p w14:paraId="43CCF5C6" w14:textId="77777777" w:rsidR="007A4598" w:rsidRDefault="007A4598">
      <w:pPr>
        <w:shd w:val="clear" w:color="auto" w:fill="FFFFFF"/>
        <w:spacing w:line="240" w:lineRule="auto"/>
        <w:rPr>
          <w:rFonts w:ascii="Times New Roman" w:eastAsia="Times New Roman" w:hAnsi="Times New Roman" w:cs="Times New Roman"/>
          <w:sz w:val="12"/>
          <w:szCs w:val="12"/>
        </w:rPr>
      </w:pPr>
    </w:p>
    <w:p w14:paraId="28FD8965" w14:textId="77777777" w:rsidR="007A4598" w:rsidRDefault="00000000">
      <w:pPr>
        <w:shd w:val="clear" w:color="auto" w:fill="FFFFFF"/>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Adding to these concerns is that most of those attending the Constitutional Convention attended for the purpose of retaining the confederal system while addressing and fixing those factors that weakened it.  James Madison worked with George Washington and Alexander Hamilton to shift the direction and purpose of the convention such that the final document, the U.S. Constitution, presented a federal structure.  </w:t>
      </w:r>
    </w:p>
    <w:p w14:paraId="218CA0B7" w14:textId="77777777" w:rsidR="007A4598" w:rsidRDefault="007A4598">
      <w:pPr>
        <w:shd w:val="clear" w:color="auto" w:fill="FFFFFF"/>
        <w:spacing w:line="240" w:lineRule="auto"/>
        <w:rPr>
          <w:rFonts w:ascii="Times New Roman" w:eastAsia="Times New Roman" w:hAnsi="Times New Roman" w:cs="Times New Roman"/>
          <w:sz w:val="12"/>
          <w:szCs w:val="12"/>
        </w:rPr>
      </w:pPr>
    </w:p>
    <w:p w14:paraId="2AFE48B9" w14:textId="77777777" w:rsidR="007A4598" w:rsidRDefault="00000000">
      <w:pPr>
        <w:shd w:val="clear" w:color="auto" w:fill="FFFFFF"/>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Federalism is a system of government in which power is divided and shared between the national, state, and local governments.  This division of powers extends exclusive powers to the national government only (enumerated, also known as delegated), the state governments only (reserved), or to both (concurrent).  Federalism is found throughout the U.S. Constitution.</w:t>
      </w:r>
    </w:p>
    <w:p w14:paraId="7838BC8B" w14:textId="77777777" w:rsidR="007A4598" w:rsidRDefault="007A4598">
      <w:pPr>
        <w:shd w:val="clear" w:color="auto" w:fill="FFFFFF"/>
        <w:spacing w:line="240" w:lineRule="auto"/>
        <w:rPr>
          <w:rFonts w:ascii="Times New Roman" w:eastAsia="Times New Roman" w:hAnsi="Times New Roman" w:cs="Times New Roman"/>
          <w:sz w:val="12"/>
          <w:szCs w:val="12"/>
        </w:rPr>
      </w:pPr>
    </w:p>
    <w:p w14:paraId="33A60A72" w14:textId="77777777" w:rsidR="007A4598" w:rsidRDefault="00000000">
      <w:pPr>
        <w:shd w:val="clear" w:color="auto" w:fill="FFFFFF"/>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In the section that follows, specific powers relating to federalism found in the U.S. Constitution are presented and discussed.</w:t>
      </w:r>
    </w:p>
    <w:p w14:paraId="03EB8B1D" w14:textId="77777777" w:rsidR="007A4598" w:rsidRDefault="007A4598">
      <w:pPr>
        <w:shd w:val="clear" w:color="auto" w:fill="FFFFFF"/>
        <w:spacing w:line="240" w:lineRule="auto"/>
        <w:rPr>
          <w:rFonts w:ascii="Times New Roman" w:eastAsia="Times New Roman" w:hAnsi="Times New Roman" w:cs="Times New Roman"/>
          <w:sz w:val="24"/>
          <w:szCs w:val="24"/>
        </w:rPr>
      </w:pPr>
    </w:p>
    <w:p w14:paraId="7E4486E3" w14:textId="77777777" w:rsidR="007A4598" w:rsidRDefault="00000000">
      <w:pPr>
        <w:shd w:val="clear" w:color="auto" w:fill="FFFFFF"/>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2.  Federal and State Powers in the U.S. Constitution</w:t>
      </w:r>
    </w:p>
    <w:p w14:paraId="25F7AAE0" w14:textId="77777777" w:rsidR="007A4598" w:rsidRDefault="007A4598">
      <w:pPr>
        <w:spacing w:line="240" w:lineRule="auto"/>
        <w:rPr>
          <w:rFonts w:ascii="Times New Roman" w:eastAsia="Times New Roman" w:hAnsi="Times New Roman" w:cs="Times New Roman"/>
          <w:sz w:val="12"/>
          <w:szCs w:val="12"/>
        </w:rPr>
      </w:pPr>
    </w:p>
    <w:tbl>
      <w:tblPr>
        <w:tblStyle w:val="a2"/>
        <w:tblW w:w="109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0"/>
        <w:gridCol w:w="2655"/>
        <w:gridCol w:w="3960"/>
        <w:gridCol w:w="1834"/>
      </w:tblGrid>
      <w:tr w:rsidR="007A4598" w14:paraId="63319A69" w14:textId="77777777">
        <w:trPr>
          <w:tblHeader/>
          <w:jc w:val="center"/>
        </w:trPr>
        <w:tc>
          <w:tcPr>
            <w:tcW w:w="2520" w:type="dxa"/>
            <w:shd w:val="clear" w:color="auto" w:fill="auto"/>
          </w:tcPr>
          <w:p w14:paraId="29632952" w14:textId="77777777" w:rsidR="007A4598" w:rsidRDefault="00000000">
            <w:pPr>
              <w:spacing w:line="240" w:lineRule="auto"/>
              <w:jc w:val="center"/>
              <w:rPr>
                <w:rFonts w:ascii="Times New Roman" w:eastAsia="Times New Roman" w:hAnsi="Times New Roman" w:cs="Times New Roman"/>
                <w:sz w:val="23"/>
                <w:szCs w:val="23"/>
              </w:rPr>
            </w:pPr>
            <w:r>
              <w:rPr>
                <w:rFonts w:ascii="Times New Roman" w:eastAsia="Times New Roman" w:hAnsi="Times New Roman" w:cs="Times New Roman"/>
                <w:b/>
                <w:sz w:val="23"/>
                <w:szCs w:val="23"/>
              </w:rPr>
              <w:t>Article and Section in the U.S. Constitution</w:t>
            </w:r>
          </w:p>
        </w:tc>
        <w:tc>
          <w:tcPr>
            <w:tcW w:w="2655" w:type="dxa"/>
            <w:shd w:val="clear" w:color="auto" w:fill="auto"/>
          </w:tcPr>
          <w:p w14:paraId="5C34EF60" w14:textId="77777777" w:rsidR="007A4598" w:rsidRDefault="00000000">
            <w:pPr>
              <w:spacing w:line="240" w:lineRule="auto"/>
              <w:jc w:val="center"/>
              <w:rPr>
                <w:rFonts w:ascii="Times New Roman" w:eastAsia="Times New Roman" w:hAnsi="Times New Roman" w:cs="Times New Roman"/>
                <w:sz w:val="23"/>
                <w:szCs w:val="23"/>
              </w:rPr>
            </w:pPr>
            <w:r>
              <w:rPr>
                <w:rFonts w:ascii="Times New Roman" w:eastAsia="Times New Roman" w:hAnsi="Times New Roman" w:cs="Times New Roman"/>
                <w:b/>
                <w:sz w:val="23"/>
                <w:szCs w:val="23"/>
              </w:rPr>
              <w:t>Explanation of Power</w:t>
            </w:r>
          </w:p>
        </w:tc>
        <w:tc>
          <w:tcPr>
            <w:tcW w:w="3960" w:type="dxa"/>
            <w:shd w:val="clear" w:color="auto" w:fill="auto"/>
          </w:tcPr>
          <w:p w14:paraId="75D025BD" w14:textId="77777777" w:rsidR="007A4598" w:rsidRDefault="00000000">
            <w:pPr>
              <w:spacing w:line="240" w:lineRule="auto"/>
              <w:jc w:val="center"/>
              <w:rPr>
                <w:rFonts w:ascii="Times New Roman" w:eastAsia="Times New Roman" w:hAnsi="Times New Roman" w:cs="Times New Roman"/>
                <w:sz w:val="23"/>
                <w:szCs w:val="23"/>
              </w:rPr>
            </w:pPr>
            <w:r>
              <w:rPr>
                <w:rFonts w:ascii="Times New Roman" w:eastAsia="Times New Roman" w:hAnsi="Times New Roman" w:cs="Times New Roman"/>
                <w:b/>
                <w:sz w:val="23"/>
                <w:szCs w:val="23"/>
              </w:rPr>
              <w:t>Example of Power</w:t>
            </w:r>
          </w:p>
        </w:tc>
        <w:tc>
          <w:tcPr>
            <w:tcW w:w="1834" w:type="dxa"/>
            <w:shd w:val="clear" w:color="auto" w:fill="auto"/>
          </w:tcPr>
          <w:p w14:paraId="4D44CB21" w14:textId="77777777" w:rsidR="007A4598" w:rsidRDefault="00000000">
            <w:pPr>
              <w:spacing w:line="240" w:lineRule="auto"/>
              <w:jc w:val="center"/>
              <w:rPr>
                <w:rFonts w:ascii="Times New Roman" w:eastAsia="Times New Roman" w:hAnsi="Times New Roman" w:cs="Times New Roman"/>
                <w:sz w:val="23"/>
                <w:szCs w:val="23"/>
              </w:rPr>
            </w:pPr>
            <w:r>
              <w:rPr>
                <w:rFonts w:ascii="Times New Roman" w:eastAsia="Times New Roman" w:hAnsi="Times New Roman" w:cs="Times New Roman"/>
                <w:b/>
                <w:sz w:val="23"/>
                <w:szCs w:val="23"/>
              </w:rPr>
              <w:t>Type of Power</w:t>
            </w:r>
          </w:p>
        </w:tc>
      </w:tr>
      <w:tr w:rsidR="007A4598" w14:paraId="4CAE754B" w14:textId="77777777">
        <w:trPr>
          <w:jc w:val="center"/>
        </w:trPr>
        <w:tc>
          <w:tcPr>
            <w:tcW w:w="2520" w:type="dxa"/>
            <w:shd w:val="clear" w:color="auto" w:fill="auto"/>
          </w:tcPr>
          <w:p w14:paraId="00FD9DCB" w14:textId="77777777" w:rsidR="007A4598" w:rsidRDefault="00000000">
            <w:pPr>
              <w:spacing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Article I, Section 4</w:t>
            </w:r>
          </w:p>
          <w:p w14:paraId="1C9B1A96" w14:textId="77777777" w:rsidR="007A4598" w:rsidRDefault="00000000">
            <w:pPr>
              <w:spacing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(The Legislative Branch; elections)</w:t>
            </w:r>
          </w:p>
        </w:tc>
        <w:tc>
          <w:tcPr>
            <w:tcW w:w="2655" w:type="dxa"/>
            <w:shd w:val="clear" w:color="auto" w:fill="auto"/>
          </w:tcPr>
          <w:p w14:paraId="0557BBEC" w14:textId="77777777" w:rsidR="007A4598" w:rsidRDefault="00000000">
            <w:pPr>
              <w:spacing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States organize elections although the national government may set national standards </w:t>
            </w:r>
          </w:p>
        </w:tc>
        <w:tc>
          <w:tcPr>
            <w:tcW w:w="3960" w:type="dxa"/>
            <w:shd w:val="clear" w:color="auto" w:fill="auto"/>
          </w:tcPr>
          <w:p w14:paraId="11D0FA08" w14:textId="77777777" w:rsidR="007A4598" w:rsidRDefault="00000000">
            <w:pPr>
              <w:spacing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The national government sets the date for presidential and congressional elections; the states may determine the date for scheduling primaries</w:t>
            </w:r>
          </w:p>
        </w:tc>
        <w:tc>
          <w:tcPr>
            <w:tcW w:w="1834" w:type="dxa"/>
            <w:shd w:val="clear" w:color="auto" w:fill="auto"/>
          </w:tcPr>
          <w:p w14:paraId="1914C3F6" w14:textId="77777777" w:rsidR="007A4598" w:rsidRDefault="00000000">
            <w:pPr>
              <w:spacing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Concurrent</w:t>
            </w:r>
          </w:p>
        </w:tc>
      </w:tr>
      <w:tr w:rsidR="007A4598" w14:paraId="4290FCE9" w14:textId="77777777">
        <w:trPr>
          <w:jc w:val="center"/>
        </w:trPr>
        <w:tc>
          <w:tcPr>
            <w:tcW w:w="2520" w:type="dxa"/>
            <w:shd w:val="clear" w:color="auto" w:fill="auto"/>
          </w:tcPr>
          <w:p w14:paraId="5BD693ED" w14:textId="77777777" w:rsidR="007A4598" w:rsidRDefault="00000000">
            <w:pPr>
              <w:spacing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Article I, Section 8 (The Legislative Branch; powers of Congress)</w:t>
            </w:r>
          </w:p>
        </w:tc>
        <w:tc>
          <w:tcPr>
            <w:tcW w:w="2655" w:type="dxa"/>
            <w:shd w:val="clear" w:color="auto" w:fill="auto"/>
          </w:tcPr>
          <w:p w14:paraId="51F5CCE1" w14:textId="77777777" w:rsidR="007A4598" w:rsidRDefault="00000000">
            <w:pPr>
              <w:spacing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Congress, as the national legislature, enjoys specific powers. </w:t>
            </w:r>
          </w:p>
        </w:tc>
        <w:tc>
          <w:tcPr>
            <w:tcW w:w="3960" w:type="dxa"/>
            <w:shd w:val="clear" w:color="auto" w:fill="auto"/>
          </w:tcPr>
          <w:p w14:paraId="5DC1AF26" w14:textId="77777777" w:rsidR="007A4598" w:rsidRDefault="00000000">
            <w:pPr>
              <w:spacing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u w:val="single"/>
              </w:rPr>
              <w:t>Core powers of Congress include</w:t>
            </w:r>
            <w:r>
              <w:rPr>
                <w:rFonts w:ascii="Times New Roman" w:eastAsia="Times New Roman" w:hAnsi="Times New Roman" w:cs="Times New Roman"/>
                <w:sz w:val="23"/>
                <w:szCs w:val="23"/>
              </w:rPr>
              <w:t>:</w:t>
            </w:r>
          </w:p>
          <w:p w14:paraId="6A6935B8" w14:textId="77777777" w:rsidR="007A4598" w:rsidRDefault="00000000">
            <w:pPr>
              <w:widowControl w:val="0"/>
              <w:numPr>
                <w:ilvl w:val="0"/>
                <w:numId w:val="5"/>
              </w:numPr>
              <w:spacing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Laying and collecting taxes</w:t>
            </w:r>
          </w:p>
          <w:p w14:paraId="613EC9C7" w14:textId="77777777" w:rsidR="007A4598" w:rsidRDefault="00000000">
            <w:pPr>
              <w:widowControl w:val="0"/>
              <w:numPr>
                <w:ilvl w:val="0"/>
                <w:numId w:val="5"/>
              </w:numPr>
              <w:spacing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Providing for the common defense</w:t>
            </w:r>
          </w:p>
          <w:p w14:paraId="40CFD3C0" w14:textId="77777777" w:rsidR="007A4598" w:rsidRDefault="00000000">
            <w:pPr>
              <w:widowControl w:val="0"/>
              <w:numPr>
                <w:ilvl w:val="0"/>
                <w:numId w:val="5"/>
              </w:numPr>
              <w:spacing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Borrowing money on the credit of the U.S.</w:t>
            </w:r>
          </w:p>
          <w:p w14:paraId="7FFB3B45" w14:textId="77777777" w:rsidR="007A4598" w:rsidRDefault="00000000">
            <w:pPr>
              <w:widowControl w:val="0"/>
              <w:numPr>
                <w:ilvl w:val="0"/>
                <w:numId w:val="5"/>
              </w:numPr>
              <w:spacing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Regulating commerce</w:t>
            </w:r>
          </w:p>
          <w:p w14:paraId="641DD40E" w14:textId="77777777" w:rsidR="007A4598" w:rsidRDefault="00000000">
            <w:pPr>
              <w:widowControl w:val="0"/>
              <w:numPr>
                <w:ilvl w:val="0"/>
                <w:numId w:val="5"/>
              </w:numPr>
              <w:spacing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Establishing a uniform rule of naturalization</w:t>
            </w:r>
          </w:p>
          <w:p w14:paraId="675CFF04" w14:textId="77777777" w:rsidR="007A4598" w:rsidRDefault="00000000">
            <w:pPr>
              <w:widowControl w:val="0"/>
              <w:numPr>
                <w:ilvl w:val="0"/>
                <w:numId w:val="5"/>
              </w:numPr>
              <w:spacing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Coining money</w:t>
            </w:r>
          </w:p>
          <w:p w14:paraId="75B025CD" w14:textId="77777777" w:rsidR="007A4598" w:rsidRDefault="00000000">
            <w:pPr>
              <w:widowControl w:val="0"/>
              <w:numPr>
                <w:ilvl w:val="0"/>
                <w:numId w:val="5"/>
              </w:numPr>
              <w:spacing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Declaring war</w:t>
            </w:r>
          </w:p>
          <w:p w14:paraId="01A71227" w14:textId="77777777" w:rsidR="007A4598" w:rsidRDefault="00000000">
            <w:pPr>
              <w:widowControl w:val="0"/>
              <w:numPr>
                <w:ilvl w:val="0"/>
                <w:numId w:val="5"/>
              </w:numPr>
              <w:spacing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lastRenderedPageBreak/>
              <w:t>Raising and supporting armies and navies</w:t>
            </w:r>
          </w:p>
        </w:tc>
        <w:tc>
          <w:tcPr>
            <w:tcW w:w="1834" w:type="dxa"/>
            <w:shd w:val="clear" w:color="auto" w:fill="auto"/>
          </w:tcPr>
          <w:p w14:paraId="01700C35" w14:textId="77777777" w:rsidR="007A4598" w:rsidRDefault="00000000">
            <w:pPr>
              <w:spacing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lastRenderedPageBreak/>
              <w:t>Enumerated or delegated</w:t>
            </w:r>
          </w:p>
        </w:tc>
      </w:tr>
      <w:tr w:rsidR="007A4598" w14:paraId="2FAD572A" w14:textId="77777777">
        <w:trPr>
          <w:jc w:val="center"/>
        </w:trPr>
        <w:tc>
          <w:tcPr>
            <w:tcW w:w="2520" w:type="dxa"/>
            <w:shd w:val="clear" w:color="auto" w:fill="auto"/>
          </w:tcPr>
          <w:p w14:paraId="4F4349B3" w14:textId="77777777" w:rsidR="007A4598" w:rsidRDefault="00000000">
            <w:pPr>
              <w:spacing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Article I, Section 10 (The Legislative Branch; restrictions on state power)</w:t>
            </w:r>
          </w:p>
        </w:tc>
        <w:tc>
          <w:tcPr>
            <w:tcW w:w="2655" w:type="dxa"/>
            <w:shd w:val="clear" w:color="auto" w:fill="auto"/>
          </w:tcPr>
          <w:p w14:paraId="636F3B75" w14:textId="77777777" w:rsidR="007A4598" w:rsidRDefault="00000000">
            <w:pPr>
              <w:spacing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The states are forbidden from engaging in certain activities</w:t>
            </w:r>
          </w:p>
        </w:tc>
        <w:tc>
          <w:tcPr>
            <w:tcW w:w="3960" w:type="dxa"/>
            <w:shd w:val="clear" w:color="auto" w:fill="auto"/>
          </w:tcPr>
          <w:p w14:paraId="3D48D2C4" w14:textId="77777777" w:rsidR="007A4598" w:rsidRDefault="00000000">
            <w:pPr>
              <w:spacing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u w:val="single"/>
              </w:rPr>
              <w:t>State may not (partial list)</w:t>
            </w:r>
            <w:r>
              <w:rPr>
                <w:rFonts w:ascii="Times New Roman" w:eastAsia="Times New Roman" w:hAnsi="Times New Roman" w:cs="Times New Roman"/>
                <w:sz w:val="23"/>
                <w:szCs w:val="23"/>
              </w:rPr>
              <w:t>:</w:t>
            </w:r>
          </w:p>
          <w:p w14:paraId="2DCA8C2F" w14:textId="77777777" w:rsidR="007A4598" w:rsidRDefault="00000000">
            <w:pPr>
              <w:spacing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Enter into </w:t>
            </w:r>
            <w:proofErr w:type="gramStart"/>
            <w:r>
              <w:rPr>
                <w:rFonts w:ascii="Times New Roman" w:eastAsia="Times New Roman" w:hAnsi="Times New Roman" w:cs="Times New Roman"/>
                <w:sz w:val="23"/>
                <w:szCs w:val="23"/>
              </w:rPr>
              <w:t>treaties</w:t>
            </w:r>
            <w:proofErr w:type="gramEnd"/>
          </w:p>
          <w:p w14:paraId="4E70BEE4" w14:textId="77777777" w:rsidR="007A4598" w:rsidRDefault="007A4598">
            <w:pPr>
              <w:spacing w:line="240" w:lineRule="auto"/>
              <w:rPr>
                <w:rFonts w:ascii="Times New Roman" w:eastAsia="Times New Roman" w:hAnsi="Times New Roman" w:cs="Times New Roman"/>
                <w:sz w:val="8"/>
                <w:szCs w:val="8"/>
              </w:rPr>
            </w:pPr>
          </w:p>
          <w:p w14:paraId="5658062C" w14:textId="77777777" w:rsidR="007A4598" w:rsidRDefault="00000000">
            <w:pPr>
              <w:spacing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Coin money</w:t>
            </w:r>
          </w:p>
          <w:p w14:paraId="09F19B8E" w14:textId="77777777" w:rsidR="007A4598" w:rsidRDefault="007A4598">
            <w:pPr>
              <w:spacing w:line="240" w:lineRule="auto"/>
              <w:rPr>
                <w:rFonts w:ascii="Times New Roman" w:eastAsia="Times New Roman" w:hAnsi="Times New Roman" w:cs="Times New Roman"/>
                <w:sz w:val="8"/>
                <w:szCs w:val="8"/>
              </w:rPr>
            </w:pPr>
          </w:p>
          <w:p w14:paraId="14E95AB3" w14:textId="77777777" w:rsidR="007A4598" w:rsidRDefault="00000000">
            <w:pPr>
              <w:spacing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Keep troops during peacetime</w:t>
            </w:r>
          </w:p>
        </w:tc>
        <w:tc>
          <w:tcPr>
            <w:tcW w:w="1834" w:type="dxa"/>
            <w:shd w:val="clear" w:color="auto" w:fill="auto"/>
          </w:tcPr>
          <w:p w14:paraId="57493CC6" w14:textId="77777777" w:rsidR="007A4598" w:rsidRDefault="00000000">
            <w:pPr>
              <w:spacing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N/A; Article I, Section 10 </w:t>
            </w:r>
            <w:proofErr w:type="gramStart"/>
            <w:r>
              <w:rPr>
                <w:rFonts w:ascii="Times New Roman" w:eastAsia="Times New Roman" w:hAnsi="Times New Roman" w:cs="Times New Roman"/>
                <w:sz w:val="23"/>
                <w:szCs w:val="23"/>
              </w:rPr>
              <w:t>restricts  power</w:t>
            </w:r>
            <w:proofErr w:type="gramEnd"/>
            <w:r>
              <w:rPr>
                <w:rFonts w:ascii="Times New Roman" w:eastAsia="Times New Roman" w:hAnsi="Times New Roman" w:cs="Times New Roman"/>
                <w:sz w:val="23"/>
                <w:szCs w:val="23"/>
              </w:rPr>
              <w:t>; it does not extend power.</w:t>
            </w:r>
          </w:p>
        </w:tc>
      </w:tr>
      <w:tr w:rsidR="007A4598" w14:paraId="3E8625A6" w14:textId="77777777">
        <w:trPr>
          <w:jc w:val="center"/>
        </w:trPr>
        <w:tc>
          <w:tcPr>
            <w:tcW w:w="2520" w:type="dxa"/>
            <w:shd w:val="clear" w:color="auto" w:fill="auto"/>
          </w:tcPr>
          <w:p w14:paraId="27F5BAEE" w14:textId="77777777" w:rsidR="007A4598" w:rsidRDefault="00000000">
            <w:pPr>
              <w:spacing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Article II, Section 1 (Executive Branch; Electoral College)</w:t>
            </w:r>
          </w:p>
        </w:tc>
        <w:tc>
          <w:tcPr>
            <w:tcW w:w="2655" w:type="dxa"/>
            <w:shd w:val="clear" w:color="auto" w:fill="auto"/>
          </w:tcPr>
          <w:p w14:paraId="1910F9AE" w14:textId="77777777" w:rsidR="007A4598" w:rsidRDefault="00000000">
            <w:pPr>
              <w:spacing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State </w:t>
            </w:r>
            <w:proofErr w:type="gramStart"/>
            <w:r>
              <w:rPr>
                <w:rFonts w:ascii="Times New Roman" w:eastAsia="Times New Roman" w:hAnsi="Times New Roman" w:cs="Times New Roman"/>
                <w:sz w:val="23"/>
                <w:szCs w:val="23"/>
              </w:rPr>
              <w:t>legislatures  determine</w:t>
            </w:r>
            <w:proofErr w:type="gramEnd"/>
            <w:r>
              <w:rPr>
                <w:rFonts w:ascii="Times New Roman" w:eastAsia="Times New Roman" w:hAnsi="Times New Roman" w:cs="Times New Roman"/>
                <w:sz w:val="23"/>
                <w:szCs w:val="23"/>
              </w:rPr>
              <w:t xml:space="preserve"> the rules for appointing members of the Electoral College (the Electoral College elects the president).  </w:t>
            </w:r>
          </w:p>
        </w:tc>
        <w:tc>
          <w:tcPr>
            <w:tcW w:w="3960" w:type="dxa"/>
            <w:shd w:val="clear" w:color="auto" w:fill="auto"/>
          </w:tcPr>
          <w:p w14:paraId="3B474B0C" w14:textId="77777777" w:rsidR="007A4598" w:rsidRDefault="00000000">
            <w:pPr>
              <w:spacing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State legislatures give to each political party the power to select Electors from that party; all Electors are assigned to the party of the presidential candidate earning the most votes in that state (except Maine and Nebraska).  </w:t>
            </w:r>
          </w:p>
        </w:tc>
        <w:tc>
          <w:tcPr>
            <w:tcW w:w="1834" w:type="dxa"/>
            <w:shd w:val="clear" w:color="auto" w:fill="auto"/>
          </w:tcPr>
          <w:p w14:paraId="3916E619" w14:textId="77777777" w:rsidR="007A4598" w:rsidRDefault="00000000">
            <w:pPr>
              <w:spacing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Reserved</w:t>
            </w:r>
          </w:p>
        </w:tc>
      </w:tr>
      <w:tr w:rsidR="007A4598" w14:paraId="55C0DC14" w14:textId="77777777">
        <w:trPr>
          <w:jc w:val="center"/>
        </w:trPr>
        <w:tc>
          <w:tcPr>
            <w:tcW w:w="2520" w:type="dxa"/>
            <w:shd w:val="clear" w:color="auto" w:fill="auto"/>
          </w:tcPr>
          <w:p w14:paraId="3B5F1F9B" w14:textId="77777777" w:rsidR="007A4598" w:rsidRDefault="00000000">
            <w:pPr>
              <w:spacing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Article III, Section 1 (Judicial Branch; creation of courts)</w:t>
            </w:r>
          </w:p>
        </w:tc>
        <w:tc>
          <w:tcPr>
            <w:tcW w:w="2655" w:type="dxa"/>
            <w:shd w:val="clear" w:color="auto" w:fill="auto"/>
          </w:tcPr>
          <w:p w14:paraId="4B4C5007" w14:textId="77777777" w:rsidR="007A4598" w:rsidRDefault="00000000">
            <w:pPr>
              <w:spacing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Congress establishes courts inferior to the U.S. Supreme Court</w:t>
            </w:r>
          </w:p>
        </w:tc>
        <w:tc>
          <w:tcPr>
            <w:tcW w:w="3960" w:type="dxa"/>
            <w:shd w:val="clear" w:color="auto" w:fill="auto"/>
          </w:tcPr>
          <w:p w14:paraId="49A70AC3" w14:textId="77777777" w:rsidR="007A4598" w:rsidRDefault="00000000">
            <w:pPr>
              <w:spacing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Congress created the federal appellate court system.</w:t>
            </w:r>
          </w:p>
        </w:tc>
        <w:tc>
          <w:tcPr>
            <w:tcW w:w="1834" w:type="dxa"/>
            <w:shd w:val="clear" w:color="auto" w:fill="auto"/>
          </w:tcPr>
          <w:p w14:paraId="2854BC19" w14:textId="77777777" w:rsidR="007A4598" w:rsidRDefault="00000000">
            <w:pPr>
              <w:spacing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Enumerated or delegated</w:t>
            </w:r>
          </w:p>
        </w:tc>
      </w:tr>
      <w:tr w:rsidR="007A4598" w14:paraId="20ED9DAF" w14:textId="77777777">
        <w:trPr>
          <w:jc w:val="center"/>
        </w:trPr>
        <w:tc>
          <w:tcPr>
            <w:tcW w:w="2520" w:type="dxa"/>
            <w:shd w:val="clear" w:color="auto" w:fill="auto"/>
          </w:tcPr>
          <w:p w14:paraId="62C7D2AA" w14:textId="77777777" w:rsidR="007A4598" w:rsidRDefault="00000000">
            <w:pPr>
              <w:spacing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Article IV (Full Faith &amp; Credit Clause; Guarantee Clause)</w:t>
            </w:r>
          </w:p>
        </w:tc>
        <w:tc>
          <w:tcPr>
            <w:tcW w:w="2655" w:type="dxa"/>
            <w:shd w:val="clear" w:color="auto" w:fill="auto"/>
          </w:tcPr>
          <w:p w14:paraId="26E9B713" w14:textId="77777777" w:rsidR="007A4598" w:rsidRDefault="00000000">
            <w:pPr>
              <w:spacing w:line="240" w:lineRule="auto"/>
              <w:rPr>
                <w:rFonts w:ascii="Times New Roman" w:eastAsia="Times New Roman" w:hAnsi="Times New Roman" w:cs="Times New Roman"/>
                <w:sz w:val="23"/>
                <w:szCs w:val="23"/>
                <w:highlight w:val="white"/>
              </w:rPr>
            </w:pPr>
            <w:r>
              <w:rPr>
                <w:rFonts w:ascii="Times New Roman" w:eastAsia="Times New Roman" w:hAnsi="Times New Roman" w:cs="Times New Roman"/>
                <w:sz w:val="23"/>
                <w:szCs w:val="23"/>
                <w:highlight w:val="white"/>
              </w:rPr>
              <w:t xml:space="preserve">Full faith and credit shall be given in each state to the public acts, records, and judicial proceedings of every other </w:t>
            </w:r>
            <w:proofErr w:type="gramStart"/>
            <w:r>
              <w:rPr>
                <w:rFonts w:ascii="Times New Roman" w:eastAsia="Times New Roman" w:hAnsi="Times New Roman" w:cs="Times New Roman"/>
                <w:sz w:val="23"/>
                <w:szCs w:val="23"/>
                <w:highlight w:val="white"/>
              </w:rPr>
              <w:t>state</w:t>
            </w:r>
            <w:proofErr w:type="gramEnd"/>
          </w:p>
          <w:p w14:paraId="6F211C48" w14:textId="77777777" w:rsidR="007A4598" w:rsidRDefault="007A4598">
            <w:pPr>
              <w:spacing w:line="240" w:lineRule="auto"/>
              <w:rPr>
                <w:rFonts w:ascii="Times New Roman" w:eastAsia="Times New Roman" w:hAnsi="Times New Roman" w:cs="Times New Roman"/>
                <w:sz w:val="16"/>
                <w:szCs w:val="16"/>
                <w:highlight w:val="white"/>
              </w:rPr>
            </w:pPr>
          </w:p>
          <w:p w14:paraId="6446E1D4" w14:textId="77777777" w:rsidR="007A4598" w:rsidRDefault="00000000">
            <w:pPr>
              <w:spacing w:line="240" w:lineRule="auto"/>
              <w:rPr>
                <w:rFonts w:ascii="Times New Roman" w:eastAsia="Times New Roman" w:hAnsi="Times New Roman" w:cs="Times New Roman"/>
                <w:sz w:val="23"/>
                <w:szCs w:val="23"/>
                <w:highlight w:val="white"/>
              </w:rPr>
            </w:pPr>
            <w:r>
              <w:rPr>
                <w:rFonts w:ascii="Times New Roman" w:eastAsia="Times New Roman" w:hAnsi="Times New Roman" w:cs="Times New Roman"/>
                <w:sz w:val="23"/>
                <w:szCs w:val="23"/>
                <w:highlight w:val="white"/>
              </w:rPr>
              <w:t xml:space="preserve">The citizens of each state shall be entitled to all privileges and immunities of citizens in the several </w:t>
            </w:r>
            <w:proofErr w:type="gramStart"/>
            <w:r>
              <w:rPr>
                <w:rFonts w:ascii="Times New Roman" w:eastAsia="Times New Roman" w:hAnsi="Times New Roman" w:cs="Times New Roman"/>
                <w:sz w:val="23"/>
                <w:szCs w:val="23"/>
                <w:highlight w:val="white"/>
              </w:rPr>
              <w:t>states</w:t>
            </w:r>
            <w:proofErr w:type="gramEnd"/>
          </w:p>
          <w:p w14:paraId="0E525C9B" w14:textId="77777777" w:rsidR="007A4598" w:rsidRDefault="007A4598">
            <w:pPr>
              <w:spacing w:line="240" w:lineRule="auto"/>
              <w:rPr>
                <w:rFonts w:ascii="Times New Roman" w:eastAsia="Times New Roman" w:hAnsi="Times New Roman" w:cs="Times New Roman"/>
                <w:sz w:val="16"/>
                <w:szCs w:val="16"/>
                <w:highlight w:val="white"/>
              </w:rPr>
            </w:pPr>
          </w:p>
          <w:p w14:paraId="08B770F1" w14:textId="77777777" w:rsidR="007A4598" w:rsidRDefault="00000000">
            <w:pPr>
              <w:spacing w:line="240" w:lineRule="auto"/>
              <w:rPr>
                <w:rFonts w:ascii="Times New Roman" w:eastAsia="Times New Roman" w:hAnsi="Times New Roman" w:cs="Times New Roman"/>
                <w:sz w:val="23"/>
                <w:szCs w:val="23"/>
                <w:highlight w:val="white"/>
              </w:rPr>
            </w:pPr>
            <w:r>
              <w:rPr>
                <w:rFonts w:ascii="Times New Roman" w:eastAsia="Times New Roman" w:hAnsi="Times New Roman" w:cs="Times New Roman"/>
                <w:sz w:val="23"/>
                <w:szCs w:val="23"/>
                <w:highlight w:val="white"/>
              </w:rPr>
              <w:t xml:space="preserve">New states may be admitted by the Congress into this union; but no new states shall be formed or erected within the jurisdiction of any other state; nor any state be formed by the junction of two or more states, or parts of states, without the consent of the legislatures of the states concerned as well as of the </w:t>
            </w:r>
            <w:proofErr w:type="gramStart"/>
            <w:r>
              <w:rPr>
                <w:rFonts w:ascii="Times New Roman" w:eastAsia="Times New Roman" w:hAnsi="Times New Roman" w:cs="Times New Roman"/>
                <w:sz w:val="23"/>
                <w:szCs w:val="23"/>
                <w:highlight w:val="white"/>
              </w:rPr>
              <w:t>Congress</w:t>
            </w:r>
            <w:proofErr w:type="gramEnd"/>
          </w:p>
          <w:p w14:paraId="00747DBC" w14:textId="77777777" w:rsidR="007A4598" w:rsidRDefault="007A4598">
            <w:pPr>
              <w:spacing w:line="240" w:lineRule="auto"/>
              <w:rPr>
                <w:rFonts w:ascii="Times New Roman" w:eastAsia="Times New Roman" w:hAnsi="Times New Roman" w:cs="Times New Roman"/>
                <w:sz w:val="16"/>
                <w:szCs w:val="16"/>
              </w:rPr>
            </w:pPr>
          </w:p>
          <w:p w14:paraId="100840E9" w14:textId="77777777" w:rsidR="007A4598" w:rsidRDefault="00000000">
            <w:pPr>
              <w:spacing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The United States guarantees each state a republican form of government, protection against foreign invasion, and upon request, </w:t>
            </w:r>
            <w:r>
              <w:rPr>
                <w:rFonts w:ascii="Times New Roman" w:eastAsia="Times New Roman" w:hAnsi="Times New Roman" w:cs="Times New Roman"/>
                <w:sz w:val="23"/>
                <w:szCs w:val="23"/>
              </w:rPr>
              <w:lastRenderedPageBreak/>
              <w:t>protection against internal rebellion</w:t>
            </w:r>
          </w:p>
        </w:tc>
        <w:tc>
          <w:tcPr>
            <w:tcW w:w="3960" w:type="dxa"/>
            <w:shd w:val="clear" w:color="auto" w:fill="auto"/>
          </w:tcPr>
          <w:p w14:paraId="27AED32F" w14:textId="77777777" w:rsidR="007A4598" w:rsidRDefault="00000000">
            <w:pPr>
              <w:spacing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highlight w:val="white"/>
              </w:rPr>
              <w:lastRenderedPageBreak/>
              <w:t xml:space="preserve">One state’s judgment on a gambling debt can still be collected in another state where gambling is a crime, as the Court established in </w:t>
            </w:r>
            <w:hyperlink r:id="rId11">
              <w:r>
                <w:rPr>
                  <w:rFonts w:ascii="Times New Roman" w:eastAsia="Times New Roman" w:hAnsi="Times New Roman" w:cs="Times New Roman"/>
                  <w:i/>
                  <w:sz w:val="23"/>
                  <w:szCs w:val="23"/>
                  <w:highlight w:val="white"/>
                  <w:u w:val="single"/>
                </w:rPr>
                <w:t>Fauntleroy v. Lum</w:t>
              </w:r>
            </w:hyperlink>
            <w:r>
              <w:rPr>
                <w:rFonts w:ascii="Times New Roman" w:eastAsia="Times New Roman" w:hAnsi="Times New Roman" w:cs="Times New Roman"/>
                <w:sz w:val="23"/>
                <w:szCs w:val="23"/>
                <w:highlight w:val="white"/>
              </w:rPr>
              <w:t xml:space="preserve"> (1908).</w:t>
            </w:r>
          </w:p>
          <w:p w14:paraId="78E87B50" w14:textId="77777777" w:rsidR="007A4598" w:rsidRDefault="007A4598">
            <w:pPr>
              <w:spacing w:line="240" w:lineRule="auto"/>
              <w:rPr>
                <w:rFonts w:ascii="Times New Roman" w:eastAsia="Times New Roman" w:hAnsi="Times New Roman" w:cs="Times New Roman"/>
                <w:sz w:val="23"/>
                <w:szCs w:val="23"/>
              </w:rPr>
            </w:pPr>
          </w:p>
          <w:p w14:paraId="09CFAE54" w14:textId="77777777" w:rsidR="007A4598" w:rsidRDefault="00000000">
            <w:pPr>
              <w:spacing w:line="240" w:lineRule="auto"/>
              <w:rPr>
                <w:rFonts w:ascii="Times New Roman" w:eastAsia="Times New Roman" w:hAnsi="Times New Roman" w:cs="Times New Roman"/>
                <w:sz w:val="23"/>
                <w:szCs w:val="23"/>
                <w:highlight w:val="white"/>
              </w:rPr>
            </w:pPr>
            <w:r>
              <w:rPr>
                <w:rFonts w:ascii="Times New Roman" w:eastAsia="Times New Roman" w:hAnsi="Times New Roman" w:cs="Times New Roman"/>
                <w:sz w:val="23"/>
                <w:szCs w:val="23"/>
                <w:highlight w:val="white"/>
              </w:rPr>
              <w:t>Persons charged with a crime in one state who fled to another state must be returned.</w:t>
            </w:r>
          </w:p>
          <w:p w14:paraId="7F5F8AC7" w14:textId="77777777" w:rsidR="007A4598" w:rsidRDefault="007A4598">
            <w:pPr>
              <w:spacing w:line="240" w:lineRule="auto"/>
              <w:rPr>
                <w:rFonts w:ascii="Times New Roman" w:eastAsia="Times New Roman" w:hAnsi="Times New Roman" w:cs="Times New Roman"/>
                <w:sz w:val="23"/>
                <w:szCs w:val="23"/>
                <w:highlight w:val="white"/>
              </w:rPr>
            </w:pPr>
          </w:p>
          <w:p w14:paraId="0F5BF253" w14:textId="77777777" w:rsidR="007A4598" w:rsidRDefault="00000000">
            <w:pPr>
              <w:spacing w:line="240" w:lineRule="auto"/>
              <w:rPr>
                <w:rFonts w:ascii="Times New Roman" w:eastAsia="Times New Roman" w:hAnsi="Times New Roman" w:cs="Times New Roman"/>
                <w:sz w:val="23"/>
                <w:szCs w:val="23"/>
                <w:highlight w:val="white"/>
              </w:rPr>
            </w:pPr>
            <w:r>
              <w:rPr>
                <w:rFonts w:ascii="Times New Roman" w:eastAsia="Times New Roman" w:hAnsi="Times New Roman" w:cs="Times New Roman"/>
                <w:sz w:val="23"/>
                <w:szCs w:val="23"/>
                <w:highlight w:val="white"/>
              </w:rPr>
              <w:t xml:space="preserve">On March 12, 1959, Congress approved Hawaii for admission to the union as the 50th </w:t>
            </w:r>
            <w:proofErr w:type="gramStart"/>
            <w:r>
              <w:rPr>
                <w:rFonts w:ascii="Times New Roman" w:eastAsia="Times New Roman" w:hAnsi="Times New Roman" w:cs="Times New Roman"/>
                <w:sz w:val="23"/>
                <w:szCs w:val="23"/>
                <w:highlight w:val="white"/>
              </w:rPr>
              <w:t>state</w:t>
            </w:r>
            <w:proofErr w:type="gramEnd"/>
          </w:p>
          <w:p w14:paraId="556C218F" w14:textId="77777777" w:rsidR="007A4598" w:rsidRDefault="007A4598">
            <w:pPr>
              <w:spacing w:line="240" w:lineRule="auto"/>
              <w:rPr>
                <w:rFonts w:ascii="Times New Roman" w:eastAsia="Times New Roman" w:hAnsi="Times New Roman" w:cs="Times New Roman"/>
                <w:sz w:val="23"/>
                <w:szCs w:val="23"/>
              </w:rPr>
            </w:pPr>
          </w:p>
          <w:p w14:paraId="305048C3" w14:textId="77777777" w:rsidR="007A4598" w:rsidRDefault="00000000">
            <w:pPr>
              <w:spacing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In </w:t>
            </w:r>
            <w:r>
              <w:rPr>
                <w:rFonts w:ascii="Times New Roman" w:eastAsia="Times New Roman" w:hAnsi="Times New Roman" w:cs="Times New Roman"/>
                <w:i/>
                <w:sz w:val="23"/>
                <w:szCs w:val="23"/>
              </w:rPr>
              <w:t>Texas v. White</w:t>
            </w:r>
            <w:r>
              <w:rPr>
                <w:rFonts w:ascii="Times New Roman" w:eastAsia="Times New Roman" w:hAnsi="Times New Roman" w:cs="Times New Roman"/>
                <w:sz w:val="23"/>
                <w:szCs w:val="23"/>
              </w:rPr>
              <w:t xml:space="preserve"> (1868) the Supreme Court held that the grounding the establishment of Reconstruction governments in the former Confederate states as an exercise of the power conferred by the guaranty clause to the United States</w:t>
            </w:r>
          </w:p>
        </w:tc>
        <w:tc>
          <w:tcPr>
            <w:tcW w:w="1834" w:type="dxa"/>
            <w:shd w:val="clear" w:color="auto" w:fill="auto"/>
          </w:tcPr>
          <w:p w14:paraId="13042434" w14:textId="77777777" w:rsidR="007A4598" w:rsidRDefault="00000000">
            <w:pPr>
              <w:spacing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N/A</w:t>
            </w:r>
          </w:p>
        </w:tc>
      </w:tr>
      <w:tr w:rsidR="007A4598" w14:paraId="5EFEF4E6" w14:textId="77777777">
        <w:trPr>
          <w:jc w:val="center"/>
        </w:trPr>
        <w:tc>
          <w:tcPr>
            <w:tcW w:w="2520" w:type="dxa"/>
            <w:shd w:val="clear" w:color="auto" w:fill="auto"/>
          </w:tcPr>
          <w:p w14:paraId="56C6FE4A" w14:textId="77777777" w:rsidR="007A4598" w:rsidRDefault="00000000">
            <w:pPr>
              <w:spacing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Article VI (Supremacy Clause) </w:t>
            </w:r>
          </w:p>
        </w:tc>
        <w:tc>
          <w:tcPr>
            <w:tcW w:w="2655" w:type="dxa"/>
            <w:shd w:val="clear" w:color="auto" w:fill="auto"/>
          </w:tcPr>
          <w:p w14:paraId="2B16542C" w14:textId="77777777" w:rsidR="007A4598" w:rsidRDefault="00000000">
            <w:pPr>
              <w:spacing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State law may not conflict with federal law</w:t>
            </w:r>
          </w:p>
        </w:tc>
        <w:tc>
          <w:tcPr>
            <w:tcW w:w="3960" w:type="dxa"/>
            <w:shd w:val="clear" w:color="auto" w:fill="auto"/>
          </w:tcPr>
          <w:p w14:paraId="12A7D60F" w14:textId="77777777" w:rsidR="007A4598" w:rsidRDefault="00000000">
            <w:pPr>
              <w:spacing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Federal law mandates that no state may require residency </w:t>
            </w:r>
            <w:proofErr w:type="gramStart"/>
            <w:r>
              <w:rPr>
                <w:rFonts w:ascii="Times New Roman" w:eastAsia="Times New Roman" w:hAnsi="Times New Roman" w:cs="Times New Roman"/>
                <w:sz w:val="23"/>
                <w:szCs w:val="23"/>
              </w:rPr>
              <w:t>exceeding  30</w:t>
            </w:r>
            <w:proofErr w:type="gramEnd"/>
            <w:r>
              <w:rPr>
                <w:rFonts w:ascii="Times New Roman" w:eastAsia="Times New Roman" w:hAnsi="Times New Roman" w:cs="Times New Roman"/>
                <w:sz w:val="23"/>
                <w:szCs w:val="23"/>
              </w:rPr>
              <w:t xml:space="preserve"> days for purposes of voter registration.</w:t>
            </w:r>
          </w:p>
        </w:tc>
        <w:tc>
          <w:tcPr>
            <w:tcW w:w="1834" w:type="dxa"/>
            <w:shd w:val="clear" w:color="auto" w:fill="auto"/>
          </w:tcPr>
          <w:p w14:paraId="4BCBA828" w14:textId="77777777" w:rsidR="007A4598" w:rsidRDefault="00000000">
            <w:pPr>
              <w:spacing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N/A</w:t>
            </w:r>
          </w:p>
        </w:tc>
      </w:tr>
    </w:tbl>
    <w:p w14:paraId="76060ABF" w14:textId="77777777" w:rsidR="007A4598" w:rsidRDefault="007A4598">
      <w:pPr>
        <w:spacing w:line="240" w:lineRule="auto"/>
        <w:rPr>
          <w:rFonts w:ascii="Times New Roman" w:eastAsia="Times New Roman" w:hAnsi="Times New Roman" w:cs="Times New Roman"/>
          <w:sz w:val="12"/>
          <w:szCs w:val="12"/>
        </w:rPr>
      </w:pPr>
    </w:p>
    <w:p w14:paraId="60D73081" w14:textId="77777777" w:rsidR="007A4598"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3. The Tenth Amendment </w:t>
      </w:r>
    </w:p>
    <w:p w14:paraId="3A6CAD17" w14:textId="77777777" w:rsidR="007A4598" w:rsidRDefault="007A4598">
      <w:pPr>
        <w:spacing w:line="240" w:lineRule="auto"/>
        <w:rPr>
          <w:rFonts w:ascii="Times New Roman" w:eastAsia="Times New Roman" w:hAnsi="Times New Roman" w:cs="Times New Roman"/>
          <w:b/>
          <w:sz w:val="12"/>
          <w:szCs w:val="12"/>
        </w:rPr>
      </w:pPr>
    </w:p>
    <w:p w14:paraId="7639183B" w14:textId="77777777" w:rsidR="007A4598" w:rsidRDefault="00000000">
      <w:pPr>
        <w:shd w:val="clear" w:color="auto" w:fill="FFFFFF"/>
        <w:spacing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The Tenth Amendment was added to the U.S. Constitution as part of the Bill of Rights, which is comprised of the first ten amendments.  The Tenth Amendment reads:</w:t>
      </w:r>
    </w:p>
    <w:p w14:paraId="07637737" w14:textId="77777777" w:rsidR="007A4598" w:rsidRDefault="007A4598">
      <w:pPr>
        <w:shd w:val="clear" w:color="auto" w:fill="FFFFFF"/>
        <w:spacing w:line="240" w:lineRule="auto"/>
        <w:rPr>
          <w:rFonts w:ascii="Times New Roman" w:eastAsia="Times New Roman" w:hAnsi="Times New Roman" w:cs="Times New Roman"/>
          <w:sz w:val="12"/>
          <w:szCs w:val="12"/>
        </w:rPr>
      </w:pPr>
    </w:p>
    <w:p w14:paraId="0DE11C20" w14:textId="77777777" w:rsidR="007A4598" w:rsidRDefault="00000000">
      <w:pPr>
        <w:shd w:val="clear" w:color="auto" w:fill="FFFFFF"/>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i/>
          <w:sz w:val="24"/>
          <w:szCs w:val="24"/>
        </w:rPr>
        <w:t xml:space="preserve">The powers not delegated to the United States by the Constitution, nor prohibited by it to </w:t>
      </w:r>
      <w:r>
        <w:rPr>
          <w:rFonts w:ascii="Times New Roman" w:eastAsia="Times New Roman" w:hAnsi="Times New Roman" w:cs="Times New Roman"/>
          <w:i/>
          <w:sz w:val="24"/>
          <w:szCs w:val="24"/>
        </w:rPr>
        <w:tab/>
        <w:t>the States, are reserved to the States respectively, or to the people.</w:t>
      </w:r>
    </w:p>
    <w:p w14:paraId="1000B25F" w14:textId="77777777" w:rsidR="007A4598" w:rsidRDefault="007A4598">
      <w:pPr>
        <w:shd w:val="clear" w:color="auto" w:fill="FFFFFF"/>
        <w:spacing w:line="240" w:lineRule="auto"/>
        <w:rPr>
          <w:rFonts w:ascii="Times New Roman" w:eastAsia="Times New Roman" w:hAnsi="Times New Roman" w:cs="Times New Roman"/>
          <w:i/>
          <w:sz w:val="12"/>
          <w:szCs w:val="12"/>
        </w:rPr>
      </w:pPr>
    </w:p>
    <w:p w14:paraId="05C7A994" w14:textId="77777777" w:rsidR="007A4598" w:rsidRDefault="00000000">
      <w:pPr>
        <w:shd w:val="clear" w:color="auto" w:fill="FFFFFF"/>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It is in the Tenth Amendment where one finds the “reserved powers” that extend to the states powers that are not granted to the national government.  An interesting contrast is found between the powers extended to the national government and the state governments.  In the U.S. Constitution, the powers that are </w:t>
      </w:r>
      <w:proofErr w:type="gramStart"/>
      <w:r>
        <w:rPr>
          <w:rFonts w:ascii="Times New Roman" w:eastAsia="Times New Roman" w:hAnsi="Times New Roman" w:cs="Times New Roman"/>
          <w:sz w:val="24"/>
          <w:szCs w:val="24"/>
        </w:rPr>
        <w:t>granted  to</w:t>
      </w:r>
      <w:proofErr w:type="gramEnd"/>
      <w:r>
        <w:rPr>
          <w:rFonts w:ascii="Times New Roman" w:eastAsia="Times New Roman" w:hAnsi="Times New Roman" w:cs="Times New Roman"/>
          <w:sz w:val="24"/>
          <w:szCs w:val="24"/>
        </w:rPr>
        <w:t xml:space="preserve">  Congress are listed out, or enumerated.  This suggests that, because the framers were concerned about </w:t>
      </w:r>
      <w:proofErr w:type="gramStart"/>
      <w:r>
        <w:rPr>
          <w:rFonts w:ascii="Times New Roman" w:eastAsia="Times New Roman" w:hAnsi="Times New Roman" w:cs="Times New Roman"/>
          <w:sz w:val="24"/>
          <w:szCs w:val="24"/>
        </w:rPr>
        <w:t>giving  too</w:t>
      </w:r>
      <w:proofErr w:type="gramEnd"/>
      <w:r>
        <w:rPr>
          <w:rFonts w:ascii="Times New Roman" w:eastAsia="Times New Roman" w:hAnsi="Times New Roman" w:cs="Times New Roman"/>
          <w:sz w:val="24"/>
          <w:szCs w:val="24"/>
        </w:rPr>
        <w:t xml:space="preserve"> much power to the national government, they gave specific powers (noted above) to Congress.  Critics,  including the Anti-Federalists, argued that the last phrase in Article I, Section 8, called the “elastic” or “necessary and proper” clause (“To make all Laws which shall be necessary and proper for carrying into Execution the foregoing Powers, and all other Powers vested by this Constitution in the Government of the United States, or in any Department or Officer thereof.”) , extended so much power to Congress that it violated the concept of enumerating congressional  powers.  By comparison, the Tenth Amendment does not </w:t>
      </w:r>
      <w:proofErr w:type="gramStart"/>
      <w:r>
        <w:rPr>
          <w:rFonts w:ascii="Times New Roman" w:eastAsia="Times New Roman" w:hAnsi="Times New Roman" w:cs="Times New Roman"/>
          <w:sz w:val="24"/>
          <w:szCs w:val="24"/>
        </w:rPr>
        <w:t>identify  any</w:t>
      </w:r>
      <w:proofErr w:type="gramEnd"/>
      <w:r>
        <w:rPr>
          <w:rFonts w:ascii="Times New Roman" w:eastAsia="Times New Roman" w:hAnsi="Times New Roman" w:cs="Times New Roman"/>
          <w:sz w:val="24"/>
          <w:szCs w:val="24"/>
        </w:rPr>
        <w:t xml:space="preserve"> powers.  Instead, the Tenth Amendment extends to the states and by extension, the people, powers that are not specifically granted to Congress or denied to the states. </w:t>
      </w:r>
    </w:p>
    <w:p w14:paraId="57C135AE" w14:textId="77777777" w:rsidR="007A4598" w:rsidRDefault="007A4598">
      <w:pPr>
        <w:shd w:val="clear" w:color="auto" w:fill="FFFFFF"/>
        <w:spacing w:line="240" w:lineRule="auto"/>
        <w:rPr>
          <w:rFonts w:ascii="Times New Roman" w:eastAsia="Times New Roman" w:hAnsi="Times New Roman" w:cs="Times New Roman"/>
          <w:sz w:val="12"/>
          <w:szCs w:val="12"/>
        </w:rPr>
      </w:pPr>
    </w:p>
    <w:p w14:paraId="2A3546C7" w14:textId="77777777" w:rsidR="007A4598" w:rsidRDefault="00000000">
      <w:pPr>
        <w:shd w:val="clear" w:color="auto" w:fill="FFFFFF"/>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4.  A Note on Tax Policy</w:t>
      </w:r>
    </w:p>
    <w:p w14:paraId="58E90FB7" w14:textId="77777777" w:rsidR="007A4598" w:rsidRDefault="007A4598">
      <w:pPr>
        <w:shd w:val="clear" w:color="auto" w:fill="FFFFFF"/>
        <w:spacing w:line="240" w:lineRule="auto"/>
        <w:rPr>
          <w:rFonts w:ascii="Times New Roman" w:eastAsia="Times New Roman" w:hAnsi="Times New Roman" w:cs="Times New Roman"/>
          <w:sz w:val="12"/>
          <w:szCs w:val="12"/>
        </w:rPr>
      </w:pPr>
    </w:p>
    <w:p w14:paraId="000CCE01" w14:textId="77777777" w:rsidR="007A4598" w:rsidRDefault="00000000">
      <w:pPr>
        <w:shd w:val="clear" w:color="auto" w:fill="FFFFFF"/>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One of the </w:t>
      </w:r>
      <w:proofErr w:type="gramStart"/>
      <w:r>
        <w:rPr>
          <w:rFonts w:ascii="Times New Roman" w:eastAsia="Times New Roman" w:hAnsi="Times New Roman" w:cs="Times New Roman"/>
          <w:sz w:val="24"/>
          <w:szCs w:val="24"/>
        </w:rPr>
        <w:t>best known</w:t>
      </w:r>
      <w:proofErr w:type="gramEnd"/>
      <w:r>
        <w:rPr>
          <w:rFonts w:ascii="Times New Roman" w:eastAsia="Times New Roman" w:hAnsi="Times New Roman" w:cs="Times New Roman"/>
          <w:sz w:val="24"/>
          <w:szCs w:val="24"/>
        </w:rPr>
        <w:t xml:space="preserve"> powers of government is the power to tax.  The power to “lay and collect taxes” is a power of Congress, as found in Article I, Section 8.  However, </w:t>
      </w:r>
      <w:proofErr w:type="gramStart"/>
      <w:r>
        <w:rPr>
          <w:rFonts w:ascii="Times New Roman" w:eastAsia="Times New Roman" w:hAnsi="Times New Roman" w:cs="Times New Roman"/>
          <w:sz w:val="24"/>
          <w:szCs w:val="24"/>
        </w:rPr>
        <w:t>state</w:t>
      </w:r>
      <w:proofErr w:type="gramEnd"/>
      <w:r>
        <w:rPr>
          <w:rFonts w:ascii="Times New Roman" w:eastAsia="Times New Roman" w:hAnsi="Times New Roman" w:cs="Times New Roman"/>
          <w:sz w:val="24"/>
          <w:szCs w:val="24"/>
        </w:rPr>
        <w:t xml:space="preserve"> and local governments are also permitted to lay and collect taxes because these powers are not forbidden in Article I, Section 10.  Consequently, even though the power to “lay and collect” taxes is enumerated in Article I, Section 8 among the powers delegated to Congress, the power to tax is a concurrent power because it is not forbidden to the states.  </w:t>
      </w:r>
    </w:p>
    <w:p w14:paraId="0647ACC5" w14:textId="77777777" w:rsidR="007A4598" w:rsidRDefault="007A4598">
      <w:pPr>
        <w:spacing w:line="240" w:lineRule="auto"/>
        <w:jc w:val="center"/>
        <w:rPr>
          <w:rFonts w:ascii="Times New Roman" w:eastAsia="Times New Roman" w:hAnsi="Times New Roman" w:cs="Times New Roman"/>
          <w:b/>
          <w:i/>
          <w:sz w:val="28"/>
          <w:szCs w:val="28"/>
        </w:rPr>
      </w:pPr>
    </w:p>
    <w:p w14:paraId="06BBC216" w14:textId="77777777" w:rsidR="007A4598"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jc w:val="center"/>
        <w:rPr>
          <w:rFonts w:ascii="Times New Roman" w:eastAsia="Times New Roman" w:hAnsi="Times New Roman" w:cs="Times New Roman"/>
          <w:b/>
          <w:sz w:val="24"/>
          <w:szCs w:val="24"/>
        </w:rPr>
      </w:pPr>
      <w:r>
        <w:br w:type="page"/>
      </w:r>
    </w:p>
    <w:p w14:paraId="6C116FD2" w14:textId="77777777" w:rsidR="007A4598" w:rsidRDefault="00000000">
      <w:pPr>
        <w:pStyle w:val="Heading2"/>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240" w:after="40" w:line="240" w:lineRule="auto"/>
        <w:jc w:val="center"/>
        <w:rPr>
          <w:rFonts w:ascii="Times New Roman" w:eastAsia="Times New Roman" w:hAnsi="Times New Roman" w:cs="Times New Roman"/>
          <w:b/>
          <w:sz w:val="28"/>
          <w:szCs w:val="28"/>
        </w:rPr>
      </w:pPr>
      <w:bookmarkStart w:id="1" w:name="_me2xii9yn4s4" w:colFirst="0" w:colLast="0"/>
      <w:bookmarkEnd w:id="1"/>
      <w:r>
        <w:rPr>
          <w:rFonts w:ascii="Times New Roman" w:eastAsia="Times New Roman" w:hAnsi="Times New Roman" w:cs="Times New Roman"/>
          <w:b/>
          <w:sz w:val="28"/>
          <w:szCs w:val="28"/>
        </w:rPr>
        <w:lastRenderedPageBreak/>
        <w:t>Lesson Summary</w:t>
      </w:r>
    </w:p>
    <w:p w14:paraId="73FBAAEA" w14:textId="77777777" w:rsidR="007A4598" w:rsidRDefault="007A45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jc w:val="center"/>
        <w:rPr>
          <w:rFonts w:ascii="Times New Roman" w:eastAsia="Times New Roman" w:hAnsi="Times New Roman" w:cs="Times New Roman"/>
          <w:b/>
          <w:i/>
          <w:sz w:val="24"/>
          <w:szCs w:val="24"/>
        </w:rPr>
      </w:pPr>
    </w:p>
    <w:tbl>
      <w:tblPr>
        <w:tblStyle w:val="a3"/>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7A4598" w14:paraId="4EB32CD1" w14:textId="77777777">
        <w:tc>
          <w:tcPr>
            <w:tcW w:w="10800" w:type="dxa"/>
            <w:shd w:val="clear" w:color="auto" w:fill="D9D9D9"/>
            <w:tcMar>
              <w:top w:w="100" w:type="dxa"/>
              <w:left w:w="100" w:type="dxa"/>
              <w:bottom w:w="100" w:type="dxa"/>
              <w:right w:w="100" w:type="dxa"/>
            </w:tcMar>
          </w:tcPr>
          <w:p w14:paraId="18D8C2BB" w14:textId="77777777" w:rsidR="007A4598"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ESSENTIAL QUESTION</w:t>
            </w:r>
          </w:p>
        </w:tc>
      </w:tr>
      <w:tr w:rsidR="007A4598" w14:paraId="6D9F08EF" w14:textId="77777777">
        <w:tc>
          <w:tcPr>
            <w:tcW w:w="10800" w:type="dxa"/>
            <w:shd w:val="clear" w:color="auto" w:fill="auto"/>
            <w:tcMar>
              <w:top w:w="100" w:type="dxa"/>
              <w:left w:w="100" w:type="dxa"/>
              <w:bottom w:w="100" w:type="dxa"/>
              <w:right w:w="100" w:type="dxa"/>
            </w:tcMar>
          </w:tcPr>
          <w:p w14:paraId="4ACB2032" w14:textId="77777777" w:rsidR="007A4598" w:rsidRDefault="00000000">
            <w:pPr>
              <w:spacing w:line="240" w:lineRule="auto"/>
              <w:rPr>
                <w:rFonts w:ascii="Times New Roman" w:eastAsia="Times New Roman" w:hAnsi="Times New Roman" w:cs="Times New Roman"/>
                <w:b/>
                <w:i/>
                <w:sz w:val="24"/>
                <w:szCs w:val="24"/>
              </w:rPr>
            </w:pPr>
            <w:r>
              <w:rPr>
                <w:rFonts w:ascii="Times New Roman" w:eastAsia="Times New Roman" w:hAnsi="Times New Roman" w:cs="Times New Roman"/>
                <w:sz w:val="24"/>
                <w:szCs w:val="24"/>
              </w:rPr>
              <w:t xml:space="preserve">What is federalism? How is power divided between the national and state governments? </w:t>
            </w:r>
          </w:p>
        </w:tc>
      </w:tr>
      <w:tr w:rsidR="007A4598" w14:paraId="2CA67DF3" w14:textId="77777777">
        <w:tc>
          <w:tcPr>
            <w:tcW w:w="10800" w:type="dxa"/>
            <w:shd w:val="clear" w:color="auto" w:fill="D9D9D9"/>
            <w:tcMar>
              <w:top w:w="100" w:type="dxa"/>
              <w:left w:w="100" w:type="dxa"/>
              <w:bottom w:w="100" w:type="dxa"/>
              <w:right w:w="100" w:type="dxa"/>
            </w:tcMar>
          </w:tcPr>
          <w:p w14:paraId="0926B2D0" w14:textId="77777777" w:rsidR="007A4598"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BENCHMARK</w:t>
            </w:r>
          </w:p>
        </w:tc>
      </w:tr>
      <w:tr w:rsidR="007A4598" w14:paraId="07834FE9" w14:textId="77777777">
        <w:tc>
          <w:tcPr>
            <w:tcW w:w="10800" w:type="dxa"/>
            <w:shd w:val="clear" w:color="auto" w:fill="auto"/>
            <w:tcMar>
              <w:top w:w="100" w:type="dxa"/>
              <w:left w:w="100" w:type="dxa"/>
              <w:bottom w:w="100" w:type="dxa"/>
              <w:right w:w="100" w:type="dxa"/>
            </w:tcMar>
          </w:tcPr>
          <w:p w14:paraId="0A3AA973" w14:textId="77777777" w:rsidR="007A4598" w:rsidRDefault="00000000">
            <w:pPr>
              <w:spacing w:line="240"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 xml:space="preserve">SS.7.CG.3.4 </w:t>
            </w:r>
            <w:r>
              <w:rPr>
                <w:rFonts w:ascii="Times New Roman" w:eastAsia="Times New Roman" w:hAnsi="Times New Roman" w:cs="Times New Roman"/>
                <w:sz w:val="24"/>
                <w:szCs w:val="24"/>
              </w:rPr>
              <w:t>Explain the relationship between state and national governments as written in Article IV of the U.S. Constitution and the 10th Amendment.</w:t>
            </w:r>
          </w:p>
        </w:tc>
      </w:tr>
      <w:tr w:rsidR="007A4598" w14:paraId="56B0B340" w14:textId="77777777">
        <w:tc>
          <w:tcPr>
            <w:tcW w:w="10800" w:type="dxa"/>
            <w:shd w:val="clear" w:color="auto" w:fill="D9D9D9"/>
            <w:tcMar>
              <w:top w:w="100" w:type="dxa"/>
              <w:left w:w="100" w:type="dxa"/>
              <w:bottom w:w="100" w:type="dxa"/>
              <w:right w:w="100" w:type="dxa"/>
            </w:tcMar>
          </w:tcPr>
          <w:p w14:paraId="539D5AC9" w14:textId="77777777" w:rsidR="007A4598" w:rsidRDefault="00000000">
            <w:pPr>
              <w:spacing w:line="240" w:lineRule="auto"/>
              <w:ind w:left="720" w:hanging="3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CIVICS EOC REPORTING CATEGORY</w:t>
            </w:r>
          </w:p>
        </w:tc>
      </w:tr>
      <w:tr w:rsidR="007A4598" w14:paraId="59A1735C" w14:textId="77777777">
        <w:tc>
          <w:tcPr>
            <w:tcW w:w="10800" w:type="dxa"/>
            <w:shd w:val="clear" w:color="auto" w:fill="auto"/>
            <w:tcMar>
              <w:top w:w="100" w:type="dxa"/>
              <w:left w:w="100" w:type="dxa"/>
              <w:bottom w:w="100" w:type="dxa"/>
              <w:right w:w="100" w:type="dxa"/>
            </w:tcMar>
          </w:tcPr>
          <w:p w14:paraId="53D97D1C" w14:textId="77777777" w:rsidR="007A4598"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N/A</w:t>
            </w:r>
          </w:p>
        </w:tc>
      </w:tr>
      <w:tr w:rsidR="007A4598" w14:paraId="4B2C89A2" w14:textId="77777777">
        <w:tc>
          <w:tcPr>
            <w:tcW w:w="10800" w:type="dxa"/>
            <w:shd w:val="clear" w:color="auto" w:fill="D9D9D9"/>
            <w:tcMar>
              <w:top w:w="100" w:type="dxa"/>
              <w:left w:w="100" w:type="dxa"/>
              <w:bottom w:w="100" w:type="dxa"/>
              <w:right w:w="100" w:type="dxa"/>
            </w:tcMar>
          </w:tcPr>
          <w:p w14:paraId="21D3889C" w14:textId="77777777" w:rsidR="007A4598"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OVERVIEW</w:t>
            </w:r>
          </w:p>
        </w:tc>
      </w:tr>
      <w:tr w:rsidR="007A4598" w14:paraId="1B468908" w14:textId="77777777">
        <w:tc>
          <w:tcPr>
            <w:tcW w:w="10800" w:type="dxa"/>
            <w:shd w:val="clear" w:color="auto" w:fill="auto"/>
            <w:tcMar>
              <w:top w:w="100" w:type="dxa"/>
              <w:left w:w="100" w:type="dxa"/>
              <w:bottom w:w="100" w:type="dxa"/>
              <w:right w:w="100" w:type="dxa"/>
            </w:tcMar>
          </w:tcPr>
          <w:p w14:paraId="06A8F834" w14:textId="77777777" w:rsidR="007A4598" w:rsidRDefault="00000000">
            <w:pPr>
              <w:spacing w:line="240" w:lineRule="auto"/>
              <w:rPr>
                <w:rFonts w:ascii="Times New Roman" w:eastAsia="Times New Roman" w:hAnsi="Times New Roman" w:cs="Times New Roman"/>
                <w:b/>
                <w:i/>
                <w:sz w:val="24"/>
                <w:szCs w:val="24"/>
              </w:rPr>
            </w:pPr>
            <w:r>
              <w:rPr>
                <w:rFonts w:ascii="Times New Roman" w:eastAsia="Times New Roman" w:hAnsi="Times New Roman" w:cs="Times New Roman"/>
                <w:sz w:val="24"/>
                <w:szCs w:val="24"/>
              </w:rPr>
              <w:t xml:space="preserve">In this lesson, students will learn the concept of federalism by reading text, examining the U.S. </w:t>
            </w:r>
            <w:proofErr w:type="gramStart"/>
            <w:r>
              <w:rPr>
                <w:rFonts w:ascii="Times New Roman" w:eastAsia="Times New Roman" w:hAnsi="Times New Roman" w:cs="Times New Roman"/>
                <w:sz w:val="24"/>
                <w:szCs w:val="24"/>
              </w:rPr>
              <w:t>Constitution</w:t>
            </w:r>
            <w:proofErr w:type="gramEnd"/>
            <w:r>
              <w:rPr>
                <w:rFonts w:ascii="Times New Roman" w:eastAsia="Times New Roman" w:hAnsi="Times New Roman" w:cs="Times New Roman"/>
                <w:sz w:val="24"/>
                <w:szCs w:val="24"/>
              </w:rPr>
              <w:t xml:space="preserve"> and applying their understanding to various examples and scenarios.</w:t>
            </w:r>
          </w:p>
        </w:tc>
      </w:tr>
      <w:tr w:rsidR="007A4598" w14:paraId="36706224" w14:textId="77777777">
        <w:tc>
          <w:tcPr>
            <w:tcW w:w="10800" w:type="dxa"/>
            <w:shd w:val="clear" w:color="auto" w:fill="D9D9D9"/>
            <w:tcMar>
              <w:top w:w="100" w:type="dxa"/>
              <w:left w:w="100" w:type="dxa"/>
              <w:bottom w:w="100" w:type="dxa"/>
              <w:right w:w="100" w:type="dxa"/>
            </w:tcMar>
          </w:tcPr>
          <w:p w14:paraId="7C03BCD6" w14:textId="77777777" w:rsidR="007A4598"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BENCHMARK CLARIFICATIONS</w:t>
            </w:r>
          </w:p>
        </w:tc>
      </w:tr>
      <w:tr w:rsidR="007A4598" w14:paraId="2598CC36" w14:textId="77777777">
        <w:tc>
          <w:tcPr>
            <w:tcW w:w="10800" w:type="dxa"/>
            <w:shd w:val="clear" w:color="auto" w:fill="auto"/>
            <w:tcMar>
              <w:top w:w="100" w:type="dxa"/>
              <w:left w:w="100" w:type="dxa"/>
              <w:bottom w:w="100" w:type="dxa"/>
              <w:right w:w="100" w:type="dxa"/>
            </w:tcMar>
          </w:tcPr>
          <w:p w14:paraId="1071D76C" w14:textId="77777777" w:rsidR="007A4598" w:rsidRDefault="00000000">
            <w:pPr>
              <w:numPr>
                <w:ilvl w:val="0"/>
                <w:numId w:val="6"/>
              </w:numPr>
              <w:spacing w:line="240" w:lineRule="auto"/>
              <w:rPr>
                <w:rFonts w:ascii="Times New Roman" w:eastAsia="Times New Roman" w:hAnsi="Times New Roman" w:cs="Times New Roman"/>
                <w:b/>
                <w:i/>
                <w:sz w:val="24"/>
                <w:szCs w:val="24"/>
              </w:rPr>
            </w:pPr>
            <w:r>
              <w:rPr>
                <w:rFonts w:ascii="Times New Roman" w:eastAsia="Times New Roman" w:hAnsi="Times New Roman" w:cs="Times New Roman"/>
                <w:sz w:val="24"/>
                <w:szCs w:val="24"/>
              </w:rPr>
              <w:t xml:space="preserve">Students will describe the system of federalism as established by the U.S. Constitution. </w:t>
            </w:r>
          </w:p>
          <w:p w14:paraId="7A6203A0" w14:textId="77777777" w:rsidR="007A4598" w:rsidRDefault="00000000">
            <w:pPr>
              <w:numPr>
                <w:ilvl w:val="0"/>
                <w:numId w:val="6"/>
              </w:numPr>
              <w:spacing w:line="240" w:lineRule="auto"/>
              <w:rPr>
                <w:rFonts w:ascii="Times New Roman" w:eastAsia="Times New Roman" w:hAnsi="Times New Roman" w:cs="Times New Roman"/>
                <w:b/>
                <w:i/>
                <w:sz w:val="24"/>
                <w:szCs w:val="24"/>
              </w:rPr>
            </w:pPr>
            <w:r>
              <w:rPr>
                <w:rFonts w:ascii="Times New Roman" w:eastAsia="Times New Roman" w:hAnsi="Times New Roman" w:cs="Times New Roman"/>
                <w:sz w:val="24"/>
                <w:szCs w:val="24"/>
              </w:rPr>
              <w:t xml:space="preserve">Students will analyze how federalism limits government power. </w:t>
            </w:r>
          </w:p>
          <w:p w14:paraId="1D321693" w14:textId="77777777" w:rsidR="007A4598" w:rsidRDefault="00000000">
            <w:pPr>
              <w:numPr>
                <w:ilvl w:val="0"/>
                <w:numId w:val="6"/>
              </w:numPr>
              <w:spacing w:line="240" w:lineRule="auto"/>
              <w:rPr>
                <w:rFonts w:ascii="Times New Roman" w:eastAsia="Times New Roman" w:hAnsi="Times New Roman" w:cs="Times New Roman"/>
                <w:b/>
                <w:i/>
                <w:sz w:val="24"/>
                <w:szCs w:val="24"/>
              </w:rPr>
            </w:pPr>
            <w:r>
              <w:rPr>
                <w:rFonts w:ascii="Times New Roman" w:eastAsia="Times New Roman" w:hAnsi="Times New Roman" w:cs="Times New Roman"/>
                <w:sz w:val="24"/>
                <w:szCs w:val="24"/>
              </w:rPr>
              <w:t xml:space="preserve">Students will compare concurrent powers, enumerated powers, reserved </w:t>
            </w:r>
            <w:proofErr w:type="gramStart"/>
            <w:r>
              <w:rPr>
                <w:rFonts w:ascii="Times New Roman" w:eastAsia="Times New Roman" w:hAnsi="Times New Roman" w:cs="Times New Roman"/>
                <w:sz w:val="24"/>
                <w:szCs w:val="24"/>
              </w:rPr>
              <w:t>powers</w:t>
            </w:r>
            <w:proofErr w:type="gramEnd"/>
            <w:r>
              <w:rPr>
                <w:rFonts w:ascii="Times New Roman" w:eastAsia="Times New Roman" w:hAnsi="Times New Roman" w:cs="Times New Roman"/>
                <w:sz w:val="24"/>
                <w:szCs w:val="24"/>
              </w:rPr>
              <w:t xml:space="preserve"> and delegated powers as they relate to state and national governments.</w:t>
            </w:r>
            <w:r>
              <w:rPr>
                <w:rFonts w:ascii="Times New Roman" w:eastAsia="Times New Roman" w:hAnsi="Times New Roman" w:cs="Times New Roman"/>
                <w:sz w:val="24"/>
                <w:szCs w:val="24"/>
              </w:rPr>
              <w:tab/>
            </w:r>
          </w:p>
        </w:tc>
      </w:tr>
      <w:tr w:rsidR="007A4598" w14:paraId="13118A54" w14:textId="77777777">
        <w:tc>
          <w:tcPr>
            <w:tcW w:w="10800" w:type="dxa"/>
            <w:shd w:val="clear" w:color="auto" w:fill="D9D9D9"/>
            <w:tcMar>
              <w:top w:w="100" w:type="dxa"/>
              <w:left w:w="100" w:type="dxa"/>
              <w:bottom w:w="100" w:type="dxa"/>
              <w:right w:w="100" w:type="dxa"/>
            </w:tcMar>
          </w:tcPr>
          <w:p w14:paraId="71DF000B" w14:textId="77777777" w:rsidR="007A4598" w:rsidRDefault="00000000">
            <w:pPr>
              <w:spacing w:line="240" w:lineRule="auto"/>
              <w:ind w:left="720" w:hanging="3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BENCHMARK CONTENT LIMITS</w:t>
            </w:r>
          </w:p>
        </w:tc>
      </w:tr>
      <w:tr w:rsidR="007A4598" w14:paraId="1721B277" w14:textId="77777777">
        <w:tc>
          <w:tcPr>
            <w:tcW w:w="10800" w:type="dxa"/>
            <w:shd w:val="clear" w:color="auto" w:fill="auto"/>
            <w:tcMar>
              <w:top w:w="100" w:type="dxa"/>
              <w:left w:w="100" w:type="dxa"/>
              <w:bottom w:w="100" w:type="dxa"/>
              <w:right w:w="100" w:type="dxa"/>
            </w:tcMar>
          </w:tcPr>
          <w:p w14:paraId="22F47463" w14:textId="77777777" w:rsidR="007A4598"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w:t>
            </w:r>
          </w:p>
        </w:tc>
      </w:tr>
      <w:tr w:rsidR="007A4598" w14:paraId="550EDE45" w14:textId="77777777">
        <w:tc>
          <w:tcPr>
            <w:tcW w:w="10800" w:type="dxa"/>
            <w:shd w:val="clear" w:color="auto" w:fill="D9D9D9"/>
            <w:tcMar>
              <w:top w:w="100" w:type="dxa"/>
              <w:left w:w="100" w:type="dxa"/>
              <w:bottom w:w="100" w:type="dxa"/>
              <w:right w:w="100" w:type="dxa"/>
            </w:tcMar>
          </w:tcPr>
          <w:p w14:paraId="02C83110" w14:textId="77777777" w:rsidR="007A4598" w:rsidRDefault="00000000">
            <w:pPr>
              <w:spacing w:before="2" w:after="2" w:line="240" w:lineRule="auto"/>
              <w:ind w:left="720" w:hanging="3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CIVICS CONTENT VOCABULARY</w:t>
            </w:r>
          </w:p>
        </w:tc>
      </w:tr>
      <w:tr w:rsidR="007A4598" w14:paraId="4A53D3AD" w14:textId="77777777">
        <w:tc>
          <w:tcPr>
            <w:tcW w:w="10800" w:type="dxa"/>
            <w:shd w:val="clear" w:color="auto" w:fill="auto"/>
            <w:tcMar>
              <w:top w:w="100" w:type="dxa"/>
              <w:left w:w="100" w:type="dxa"/>
              <w:bottom w:w="100" w:type="dxa"/>
              <w:right w:w="100" w:type="dxa"/>
            </w:tcMar>
          </w:tcPr>
          <w:p w14:paraId="3671E465" w14:textId="77777777" w:rsidR="007A4598" w:rsidRDefault="00000000">
            <w:pPr>
              <w:numPr>
                <w:ilvl w:val="0"/>
                <w:numId w:val="2"/>
              </w:numPr>
              <w:spacing w:before="2" w:after="2"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Article IV, concurrent powers, delegated powers, enumerated powers, national government, federalism, local government, reserved powers, state government, Supremacy Clause, Tenth Amendment</w:t>
            </w:r>
          </w:p>
        </w:tc>
      </w:tr>
      <w:tr w:rsidR="007A4598" w14:paraId="679D0F10" w14:textId="77777777">
        <w:tc>
          <w:tcPr>
            <w:tcW w:w="10800" w:type="dxa"/>
            <w:shd w:val="clear" w:color="auto" w:fill="D9D9D9"/>
            <w:tcMar>
              <w:top w:w="100" w:type="dxa"/>
              <w:left w:w="100" w:type="dxa"/>
              <w:bottom w:w="100" w:type="dxa"/>
              <w:right w:w="100" w:type="dxa"/>
            </w:tcMar>
          </w:tcPr>
          <w:p w14:paraId="0CEC7DA6" w14:textId="77777777" w:rsidR="007A4598" w:rsidRDefault="00000000">
            <w:pPr>
              <w:spacing w:before="2" w:after="2" w:line="240" w:lineRule="auto"/>
              <w:ind w:left="720" w:hanging="3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INSTRUCTIONAL STRATEGIES</w:t>
            </w:r>
          </w:p>
        </w:tc>
      </w:tr>
      <w:tr w:rsidR="007A4598" w14:paraId="330B9B3A" w14:textId="77777777">
        <w:tc>
          <w:tcPr>
            <w:tcW w:w="10800" w:type="dxa"/>
            <w:shd w:val="clear" w:color="auto" w:fill="auto"/>
            <w:tcMar>
              <w:top w:w="100" w:type="dxa"/>
              <w:left w:w="100" w:type="dxa"/>
              <w:bottom w:w="100" w:type="dxa"/>
              <w:right w:w="100" w:type="dxa"/>
            </w:tcMar>
          </w:tcPr>
          <w:p w14:paraId="0F57B6C7" w14:textId="77777777" w:rsidR="007A4598"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Direct instruction</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Reading of complex text</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Cooperative learning </w:t>
            </w:r>
          </w:p>
        </w:tc>
      </w:tr>
      <w:tr w:rsidR="007A4598" w14:paraId="6F806C03" w14:textId="77777777">
        <w:tc>
          <w:tcPr>
            <w:tcW w:w="10800" w:type="dxa"/>
            <w:shd w:val="clear" w:color="auto" w:fill="D9D9D9"/>
            <w:tcMar>
              <w:top w:w="100" w:type="dxa"/>
              <w:left w:w="100" w:type="dxa"/>
              <w:bottom w:w="100" w:type="dxa"/>
              <w:right w:w="100" w:type="dxa"/>
            </w:tcMar>
          </w:tcPr>
          <w:p w14:paraId="5F4EDCFB" w14:textId="77777777" w:rsidR="007A4598"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MATERIALS</w:t>
            </w:r>
          </w:p>
        </w:tc>
      </w:tr>
      <w:tr w:rsidR="007A4598" w14:paraId="6BEC5308" w14:textId="77777777">
        <w:tc>
          <w:tcPr>
            <w:tcW w:w="10800" w:type="dxa"/>
            <w:shd w:val="clear" w:color="auto" w:fill="auto"/>
            <w:tcMar>
              <w:top w:w="100" w:type="dxa"/>
              <w:left w:w="100" w:type="dxa"/>
              <w:bottom w:w="100" w:type="dxa"/>
              <w:right w:w="100" w:type="dxa"/>
            </w:tcMar>
          </w:tcPr>
          <w:p w14:paraId="2CBC9F55" w14:textId="77777777" w:rsidR="007A4598" w:rsidRDefault="00000000">
            <w:pPr>
              <w:numPr>
                <w:ilvl w:val="0"/>
                <w:numId w:val="9"/>
              </w:numPr>
              <w:spacing w:before="2"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Highlighters</w:t>
            </w:r>
          </w:p>
          <w:p w14:paraId="5B395D77" w14:textId="77777777" w:rsidR="007A4598" w:rsidRDefault="00000000">
            <w:pPr>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Sticky notes </w:t>
            </w:r>
          </w:p>
          <w:p w14:paraId="42C3730D" w14:textId="77777777" w:rsidR="007A4598" w:rsidRDefault="00000000">
            <w:pPr>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Levels of Government Vocabulary slide</w:t>
            </w:r>
          </w:p>
          <w:p w14:paraId="5F2184E0" w14:textId="77777777" w:rsidR="007A4598" w:rsidRDefault="00000000">
            <w:pPr>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Federalism activity sheet </w:t>
            </w:r>
          </w:p>
          <w:p w14:paraId="23F36656" w14:textId="77777777" w:rsidR="007A4598" w:rsidRDefault="00000000">
            <w:pPr>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U.S. Constitution text (external link)</w:t>
            </w:r>
          </w:p>
          <w:p w14:paraId="4BA9A65E" w14:textId="77777777" w:rsidR="007A4598" w:rsidRDefault="00000000">
            <w:pPr>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Tenth Amendment slides </w:t>
            </w:r>
          </w:p>
          <w:p w14:paraId="466035AC" w14:textId="77777777" w:rsidR="007A4598" w:rsidRDefault="00000000">
            <w:pPr>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Who Has the Power? activity </w:t>
            </w:r>
            <w:proofErr w:type="gramStart"/>
            <w:r>
              <w:rPr>
                <w:rFonts w:ascii="Times New Roman" w:eastAsia="Times New Roman" w:hAnsi="Times New Roman" w:cs="Times New Roman"/>
                <w:sz w:val="24"/>
                <w:szCs w:val="24"/>
              </w:rPr>
              <w:t>sheet</w:t>
            </w:r>
            <w:proofErr w:type="gramEnd"/>
          </w:p>
          <w:p w14:paraId="73F7D2EF" w14:textId="77777777" w:rsidR="007A4598" w:rsidRDefault="00000000">
            <w:pPr>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is the Purpose of Article IV? video (external link) </w:t>
            </w:r>
          </w:p>
          <w:p w14:paraId="056417A9" w14:textId="77777777" w:rsidR="007A4598" w:rsidRDefault="00000000">
            <w:pPr>
              <w:numPr>
                <w:ilvl w:val="0"/>
                <w:numId w:val="10"/>
              </w:numPr>
              <w:spacing w:after="2"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Federalism Scenarios slides</w:t>
            </w:r>
          </w:p>
        </w:tc>
      </w:tr>
      <w:tr w:rsidR="007A4598" w14:paraId="2C9A219D" w14:textId="77777777">
        <w:tc>
          <w:tcPr>
            <w:tcW w:w="10800" w:type="dxa"/>
            <w:shd w:val="clear" w:color="auto" w:fill="D9D9D9"/>
            <w:tcMar>
              <w:top w:w="100" w:type="dxa"/>
              <w:left w:w="100" w:type="dxa"/>
              <w:bottom w:w="100" w:type="dxa"/>
              <w:right w:w="100" w:type="dxa"/>
            </w:tcMar>
          </w:tcPr>
          <w:p w14:paraId="643A534A" w14:textId="77777777" w:rsidR="007A4598"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B.E.S.T. STANDARDS</w:t>
            </w:r>
          </w:p>
        </w:tc>
      </w:tr>
      <w:tr w:rsidR="007A4598" w14:paraId="3EE846ED" w14:textId="77777777">
        <w:tc>
          <w:tcPr>
            <w:tcW w:w="10800" w:type="dxa"/>
            <w:shd w:val="clear" w:color="auto" w:fill="auto"/>
            <w:tcMar>
              <w:top w:w="100" w:type="dxa"/>
              <w:left w:w="100" w:type="dxa"/>
              <w:bottom w:w="100" w:type="dxa"/>
              <w:right w:w="100" w:type="dxa"/>
            </w:tcMar>
          </w:tcPr>
          <w:p w14:paraId="300854CF" w14:textId="77777777" w:rsidR="007A4598" w:rsidRDefault="00000000">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ELA.</w:t>
            </w:r>
            <w:proofErr w:type="gramStart"/>
            <w:r>
              <w:rPr>
                <w:rFonts w:ascii="Times New Roman" w:eastAsia="Times New Roman" w:hAnsi="Times New Roman" w:cs="Times New Roman"/>
                <w:sz w:val="24"/>
                <w:szCs w:val="24"/>
              </w:rPr>
              <w:t>7.R.</w:t>
            </w:r>
            <w:proofErr w:type="gramEnd"/>
            <w:r>
              <w:rPr>
                <w:rFonts w:ascii="Times New Roman" w:eastAsia="Times New Roman" w:hAnsi="Times New Roman" w:cs="Times New Roman"/>
                <w:sz w:val="24"/>
                <w:szCs w:val="24"/>
              </w:rPr>
              <w:t xml:space="preserve">2.1- Explain how individual text sections and/or features convey a purpose in texts. </w:t>
            </w:r>
          </w:p>
          <w:p w14:paraId="4AAA5BB2" w14:textId="77777777" w:rsidR="007A4598" w:rsidRDefault="00000000">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ELA.</w:t>
            </w:r>
            <w:proofErr w:type="gramStart"/>
            <w:r>
              <w:rPr>
                <w:rFonts w:ascii="Times New Roman" w:eastAsia="Times New Roman" w:hAnsi="Times New Roman" w:cs="Times New Roman"/>
                <w:sz w:val="24"/>
                <w:szCs w:val="24"/>
              </w:rPr>
              <w:t>7.R.</w:t>
            </w:r>
            <w:proofErr w:type="gramEnd"/>
            <w:r>
              <w:rPr>
                <w:rFonts w:ascii="Times New Roman" w:eastAsia="Times New Roman" w:hAnsi="Times New Roman" w:cs="Times New Roman"/>
                <w:sz w:val="24"/>
                <w:szCs w:val="24"/>
              </w:rPr>
              <w:t xml:space="preserve">3.2- Paraphrase content from grade-level texts. </w:t>
            </w:r>
          </w:p>
          <w:p w14:paraId="048C94FC" w14:textId="77777777" w:rsidR="007A4598" w:rsidRDefault="00000000">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ELA.V.1.3- Apply knowledge of context clues, figurative language, word relationships, reference materials, and/or background knowledge to determine the connotative and denotative meaning of words and phrases, appropriate to grade level. </w:t>
            </w:r>
          </w:p>
          <w:p w14:paraId="203C2871" w14:textId="77777777" w:rsidR="007A4598" w:rsidRDefault="00000000">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ELA.K12.EE.1.1- Cite evidence to explain and justify reasoning.</w:t>
            </w:r>
          </w:p>
        </w:tc>
      </w:tr>
    </w:tbl>
    <w:p w14:paraId="6FF5BDB3" w14:textId="77777777" w:rsidR="007A4598" w:rsidRDefault="00000000">
      <w:pPr>
        <w:spacing w:line="240" w:lineRule="auto"/>
        <w:jc w:val="center"/>
        <w:rPr>
          <w:rFonts w:ascii="Times New Roman" w:eastAsia="Times New Roman" w:hAnsi="Times New Roman" w:cs="Times New Roman"/>
          <w:b/>
          <w:sz w:val="28"/>
          <w:szCs w:val="28"/>
        </w:rPr>
      </w:pPr>
      <w:r>
        <w:br w:type="page"/>
      </w:r>
    </w:p>
    <w:p w14:paraId="417B606E" w14:textId="77777777" w:rsidR="007A4598" w:rsidRDefault="00000000">
      <w:pPr>
        <w:pStyle w:val="Heading2"/>
        <w:spacing w:after="0" w:line="240" w:lineRule="auto"/>
        <w:jc w:val="center"/>
        <w:rPr>
          <w:rFonts w:ascii="Times New Roman" w:eastAsia="Times New Roman" w:hAnsi="Times New Roman" w:cs="Times New Roman"/>
          <w:b/>
          <w:sz w:val="28"/>
          <w:szCs w:val="28"/>
        </w:rPr>
      </w:pPr>
      <w:bookmarkStart w:id="2" w:name="_4z6i3iv68d27" w:colFirst="0" w:colLast="0"/>
      <w:bookmarkEnd w:id="2"/>
      <w:r>
        <w:rPr>
          <w:rFonts w:ascii="Times New Roman" w:eastAsia="Times New Roman" w:hAnsi="Times New Roman" w:cs="Times New Roman"/>
          <w:b/>
          <w:sz w:val="28"/>
          <w:szCs w:val="28"/>
        </w:rPr>
        <w:lastRenderedPageBreak/>
        <w:t>Suggested Student Activity Sequence &amp; Pace</w:t>
      </w:r>
    </w:p>
    <w:tbl>
      <w:tblPr>
        <w:tblStyle w:val="a4"/>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0"/>
        <w:gridCol w:w="9870"/>
      </w:tblGrid>
      <w:tr w:rsidR="007A4598" w14:paraId="77AD8586" w14:textId="77777777">
        <w:tc>
          <w:tcPr>
            <w:tcW w:w="930" w:type="dxa"/>
            <w:shd w:val="clear" w:color="auto" w:fill="D9D9D9"/>
            <w:tcMar>
              <w:top w:w="100" w:type="dxa"/>
              <w:left w:w="100" w:type="dxa"/>
              <w:bottom w:w="100" w:type="dxa"/>
              <w:right w:w="100" w:type="dxa"/>
            </w:tcMar>
          </w:tcPr>
          <w:p w14:paraId="352F4516" w14:textId="77777777" w:rsidR="007A4598"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DAY</w:t>
            </w:r>
          </w:p>
        </w:tc>
        <w:tc>
          <w:tcPr>
            <w:tcW w:w="9870" w:type="dxa"/>
            <w:shd w:val="clear" w:color="auto" w:fill="D9D9D9"/>
            <w:tcMar>
              <w:top w:w="100" w:type="dxa"/>
              <w:left w:w="100" w:type="dxa"/>
              <w:bottom w:w="100" w:type="dxa"/>
              <w:right w:w="100" w:type="dxa"/>
            </w:tcMar>
          </w:tcPr>
          <w:p w14:paraId="717A30C2" w14:textId="77777777" w:rsidR="007A4598"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ACTIVITY SEQUENCE </w:t>
            </w:r>
          </w:p>
        </w:tc>
      </w:tr>
      <w:tr w:rsidR="007A4598" w14:paraId="0B8ABFF4" w14:textId="77777777">
        <w:tc>
          <w:tcPr>
            <w:tcW w:w="930" w:type="dxa"/>
            <w:shd w:val="clear" w:color="auto" w:fill="auto"/>
            <w:tcMar>
              <w:top w:w="100" w:type="dxa"/>
              <w:left w:w="100" w:type="dxa"/>
              <w:bottom w:w="100" w:type="dxa"/>
              <w:right w:w="100" w:type="dxa"/>
            </w:tcMar>
          </w:tcPr>
          <w:p w14:paraId="56E85A0B" w14:textId="77777777" w:rsidR="007A4598"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DAY 1</w:t>
            </w:r>
          </w:p>
        </w:tc>
        <w:tc>
          <w:tcPr>
            <w:tcW w:w="9870" w:type="dxa"/>
            <w:shd w:val="clear" w:color="auto" w:fill="auto"/>
            <w:tcMar>
              <w:top w:w="100" w:type="dxa"/>
              <w:left w:w="100" w:type="dxa"/>
              <w:bottom w:w="100" w:type="dxa"/>
              <w:right w:w="100" w:type="dxa"/>
            </w:tcMar>
          </w:tcPr>
          <w:p w14:paraId="2AD33549" w14:textId="77777777" w:rsidR="007A4598"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begin this lesson, project the “Levels of Government Vocabulary” slide with the following civics content vocabulary terms with definitions: national government, state government and local government. </w:t>
            </w:r>
          </w:p>
          <w:p w14:paraId="03AFEA78" w14:textId="77777777" w:rsidR="007A4598"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students brainstorm what they think each level of government has the power to do. </w:t>
            </w:r>
          </w:p>
          <w:p w14:paraId="0EC2B2DF" w14:textId="77777777" w:rsidR="007A4598"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students share out answers for each level. </w:t>
            </w:r>
          </w:p>
          <w:p w14:paraId="5E54CE1B" w14:textId="77777777" w:rsidR="007A4598"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Pass out the “Federalism” activity sheet and review the three terms as a whole class.</w:t>
            </w:r>
          </w:p>
          <w:p w14:paraId="7673CB61" w14:textId="77777777" w:rsidR="007A4598"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Instruct students to work independently to create a visual representation for each of the vocabulary terms.  </w:t>
            </w:r>
          </w:p>
          <w:p w14:paraId="534E45D1" w14:textId="77777777" w:rsidR="007A4598"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students share out. </w:t>
            </w:r>
          </w:p>
          <w:p w14:paraId="7CD94D3F" w14:textId="77777777" w:rsidR="007A4598"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Instruct students to return their attention back to the activity sheet. </w:t>
            </w:r>
          </w:p>
          <w:p w14:paraId="3775606D" w14:textId="77777777" w:rsidR="007A4598"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Read aloud the definition of federalism. </w:t>
            </w:r>
          </w:p>
          <w:p w14:paraId="2D00F6B6" w14:textId="77777777" w:rsidR="007A4598"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Explain to students the following points about federalism and instruct students to take notes on their activity sheet. </w:t>
            </w:r>
          </w:p>
          <w:p w14:paraId="1905780A" w14:textId="77777777" w:rsidR="007A4598" w:rsidRDefault="00000000">
            <w:pPr>
              <w:numPr>
                <w:ilvl w:val="1"/>
                <w:numId w:val="3"/>
              </w:num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 xml:space="preserve">Federalism is a core democratic principle of our government. </w:t>
            </w:r>
          </w:p>
          <w:p w14:paraId="01DADBE6" w14:textId="77777777" w:rsidR="007A4598" w:rsidRDefault="00000000">
            <w:pPr>
              <w:numPr>
                <w:ilvl w:val="1"/>
                <w:numId w:val="3"/>
              </w:num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 xml:space="preserve">In a federal system, the power of the government is distributed to different levels of government: national, state, and local. </w:t>
            </w:r>
          </w:p>
          <w:p w14:paraId="4432A5E0" w14:textId="77777777" w:rsidR="007A4598" w:rsidRDefault="00000000">
            <w:pPr>
              <w:numPr>
                <w:ilvl w:val="1"/>
                <w:numId w:val="3"/>
              </w:num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The national government is also referred to as the federal government.</w:t>
            </w:r>
          </w:p>
          <w:p w14:paraId="6612595E" w14:textId="77777777" w:rsidR="007A4598"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Project the flow chart from page one of the activity sheet. Instruct students to read aloud the next two paragraphs on the activity sheet and mark the text to differentiate between national and state powers and how both levels of government work together. </w:t>
            </w:r>
          </w:p>
          <w:p w14:paraId="68FB5791" w14:textId="77777777" w:rsidR="007A4598" w:rsidRDefault="00000000">
            <w:pPr>
              <w:spacing w:line="240" w:lineRule="auto"/>
              <w:ind w:left="630"/>
              <w:rPr>
                <w:rFonts w:ascii="Times New Roman" w:eastAsia="Times New Roman" w:hAnsi="Times New Roman" w:cs="Times New Roman"/>
                <w:sz w:val="24"/>
                <w:szCs w:val="24"/>
              </w:rPr>
            </w:pPr>
            <w:r>
              <w:rPr>
                <w:rFonts w:ascii="Times New Roman" w:eastAsia="Times New Roman" w:hAnsi="Times New Roman" w:cs="Times New Roman"/>
                <w:b/>
                <w:i/>
                <w:sz w:val="24"/>
                <w:szCs w:val="24"/>
              </w:rPr>
              <w:t>Teacher Note:</w:t>
            </w:r>
            <w:r>
              <w:rPr>
                <w:rFonts w:ascii="Times New Roman" w:eastAsia="Times New Roman" w:hAnsi="Times New Roman" w:cs="Times New Roman"/>
                <w:sz w:val="24"/>
                <w:szCs w:val="24"/>
              </w:rPr>
              <w:t xml:space="preserve"> The highlight colors can be altered to reflect the materials that are accessible.  If no highlighters are available, have students use a pencil to mark the text.  </w:t>
            </w:r>
          </w:p>
          <w:p w14:paraId="0D5B4F83" w14:textId="77777777" w:rsidR="007A4598"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Review the graphic organizer on page two of the activity sheet as a whole class. </w:t>
            </w:r>
          </w:p>
          <w:p w14:paraId="03061568" w14:textId="77777777" w:rsidR="007A4598"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students read the following two paragraphs to answer the question: How does federalism limit government power?  Students should highlight or underline any evidence from the text that helps them answer the question. </w:t>
            </w:r>
          </w:p>
          <w:p w14:paraId="1B6FEED5" w14:textId="77777777" w:rsidR="007A4598"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Review student answers as a whole group. </w:t>
            </w:r>
          </w:p>
          <w:p w14:paraId="302A0FC3" w14:textId="77777777" w:rsidR="007A4598"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Project the “</w:t>
            </w:r>
            <w:hyperlink r:id="rId12">
              <w:r>
                <w:rPr>
                  <w:rFonts w:ascii="Times New Roman" w:eastAsia="Times New Roman" w:hAnsi="Times New Roman" w:cs="Times New Roman"/>
                  <w:color w:val="1155CC"/>
                  <w:sz w:val="24"/>
                  <w:szCs w:val="24"/>
                  <w:u w:val="single"/>
                </w:rPr>
                <w:t>U.S. Constitution</w:t>
              </w:r>
            </w:hyperlink>
            <w:r>
              <w:rPr>
                <w:rFonts w:ascii="Times New Roman" w:eastAsia="Times New Roman" w:hAnsi="Times New Roman" w:cs="Times New Roman"/>
                <w:sz w:val="24"/>
                <w:szCs w:val="24"/>
              </w:rPr>
              <w:t xml:space="preserve">” text from the Constitution Center for reference for the class.     </w:t>
            </w:r>
          </w:p>
          <w:p w14:paraId="58AB8707" w14:textId="77777777" w:rsidR="007A4598"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Remind students that state powers are referred to as reserved powers. States have the powers that are not granted to the national government in the U.S. Constitution. </w:t>
            </w:r>
          </w:p>
          <w:p w14:paraId="4767F38E" w14:textId="77777777" w:rsidR="007A4598" w:rsidRDefault="00000000">
            <w:pPr>
              <w:spacing w:line="240" w:lineRule="auto"/>
              <w:ind w:left="630"/>
              <w:rPr>
                <w:rFonts w:ascii="Times New Roman" w:eastAsia="Times New Roman" w:hAnsi="Times New Roman" w:cs="Times New Roman"/>
                <w:sz w:val="24"/>
                <w:szCs w:val="24"/>
              </w:rPr>
            </w:pPr>
            <w:r>
              <w:rPr>
                <w:rFonts w:ascii="Times New Roman" w:eastAsia="Times New Roman" w:hAnsi="Times New Roman" w:cs="Times New Roman"/>
                <w:b/>
                <w:i/>
                <w:sz w:val="24"/>
                <w:szCs w:val="24"/>
              </w:rPr>
              <w:t>Teacher Note</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A helpful way for students to remember that reserved powers are for state governments is to point out that the word ‘reserved’ has the letter ‘s’ in it and the word ‘state’ begins with the letter ‘s’.</w:t>
            </w:r>
          </w:p>
          <w:p w14:paraId="79F76A85" w14:textId="77777777" w:rsidR="007A4598"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Navigate through the projected constitution to the Tenth Amendment, and have a student read it aloud. ‘</w:t>
            </w:r>
            <w:r>
              <w:rPr>
                <w:rFonts w:ascii="Times New Roman" w:eastAsia="Times New Roman" w:hAnsi="Times New Roman" w:cs="Times New Roman"/>
                <w:i/>
                <w:sz w:val="24"/>
                <w:szCs w:val="24"/>
              </w:rPr>
              <w:t xml:space="preserve">The powers not delegated to the United States by the Constitution, nor prohibited by it to the States, are reserved to the States respectively, or to the people.’ </w:t>
            </w:r>
          </w:p>
          <w:p w14:paraId="23BE6BA7" w14:textId="77777777" w:rsidR="007A4598" w:rsidRDefault="00000000">
            <w:pPr>
              <w:numPr>
                <w:ilvl w:val="0"/>
                <w:numId w:val="3"/>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Explain to students the following points from the “Tenth Amendment” slides: </w:t>
            </w:r>
          </w:p>
          <w:p w14:paraId="5B349865" w14:textId="77777777" w:rsidR="007A4598" w:rsidRDefault="00000000">
            <w:pPr>
              <w:numPr>
                <w:ilvl w:val="1"/>
                <w:numId w:val="4"/>
              </w:num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 xml:space="preserve">The Tenth Amendment was included in the Bill of Rights to further define the balance of power between the national government and the states. </w:t>
            </w:r>
          </w:p>
          <w:p w14:paraId="0BC73369" w14:textId="77777777" w:rsidR="007A4598" w:rsidRDefault="00000000">
            <w:pPr>
              <w:numPr>
                <w:ilvl w:val="1"/>
                <w:numId w:val="4"/>
              </w:num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 xml:space="preserve">The amendment says that the national government has only those powers specifically granted by the U.S. Constitution. </w:t>
            </w:r>
          </w:p>
          <w:p w14:paraId="740BF904" w14:textId="77777777" w:rsidR="007A4598" w:rsidRDefault="00000000">
            <w:pPr>
              <w:numPr>
                <w:ilvl w:val="1"/>
                <w:numId w:val="4"/>
              </w:num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Some of the powers of the national government are the power to declare war, collect taxes, and regulate interstate business activities.</w:t>
            </w:r>
          </w:p>
          <w:p w14:paraId="0A5CFF4C" w14:textId="77777777" w:rsidR="007A4598" w:rsidRDefault="00000000">
            <w:pPr>
              <w:numPr>
                <w:ilvl w:val="1"/>
                <w:numId w:val="4"/>
              </w:num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 xml:space="preserve">According to the amendment, any power not listed is left to the states or the people. </w:t>
            </w:r>
          </w:p>
          <w:p w14:paraId="2CBACF37" w14:textId="77777777" w:rsidR="007A4598" w:rsidRDefault="00000000">
            <w:pPr>
              <w:numPr>
                <w:ilvl w:val="1"/>
                <w:numId w:val="4"/>
              </w:num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lastRenderedPageBreak/>
              <w:t xml:space="preserve">Although the amendment does not specify what the state powers are, the U.S. Supreme Court has ruled that laws affecting marriage, divorce, adoption, commerce that occurs within a state’s borders, and local law enforcement are among the powers specifically reserved to the states or the people. </w:t>
            </w:r>
          </w:p>
          <w:p w14:paraId="15AC4B32" w14:textId="77777777" w:rsidR="007A4598"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Pass out the “Who Has the Power?” activity sheet. </w:t>
            </w:r>
          </w:p>
          <w:p w14:paraId="0DCD8B51" w14:textId="77777777" w:rsidR="007A4598"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Explain to students that citizens in the community have been asking questions and they aren’t sure which level of government they should approach to have their questions answered. Their task is to identify the level of government (local, state, and/or national) and the type of power that level of government </w:t>
            </w:r>
            <w:proofErr w:type="gramStart"/>
            <w:r>
              <w:rPr>
                <w:rFonts w:ascii="Times New Roman" w:eastAsia="Times New Roman" w:hAnsi="Times New Roman" w:cs="Times New Roman"/>
                <w:sz w:val="24"/>
                <w:szCs w:val="24"/>
              </w:rPr>
              <w:t>has to</w:t>
            </w:r>
            <w:proofErr w:type="gramEnd"/>
            <w:r>
              <w:rPr>
                <w:rFonts w:ascii="Times New Roman" w:eastAsia="Times New Roman" w:hAnsi="Times New Roman" w:cs="Times New Roman"/>
                <w:sz w:val="24"/>
                <w:szCs w:val="24"/>
              </w:rPr>
              <w:t xml:space="preserve"> solve each of the questions on the list. </w:t>
            </w:r>
          </w:p>
          <w:p w14:paraId="21666736" w14:textId="77777777" w:rsidR="007A4598"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Provide time for students to work with their partner or in a small group to complete the activity sheet. </w:t>
            </w:r>
          </w:p>
          <w:p w14:paraId="709252B7" w14:textId="77777777" w:rsidR="007A4598"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Review the activity sheet as a whole class. </w:t>
            </w:r>
          </w:p>
          <w:p w14:paraId="387C16FD" w14:textId="77777777" w:rsidR="007A4598"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Pose the following questions to the class for reflection and discussion: Why is it important for citizens to know the powers of each level of government? Why do you think different levels of government are responsible for different things? What would be different if there was only a national government and no state or local entities? Or vice versa </w:t>
            </w:r>
          </w:p>
        </w:tc>
      </w:tr>
    </w:tbl>
    <w:p w14:paraId="64F2B786" w14:textId="77777777" w:rsidR="007A4598" w:rsidRDefault="007A4598">
      <w:pPr>
        <w:spacing w:line="240" w:lineRule="auto"/>
        <w:rPr>
          <w:rFonts w:ascii="Times New Roman" w:eastAsia="Times New Roman" w:hAnsi="Times New Roman" w:cs="Times New Roman"/>
          <w:b/>
          <w:sz w:val="24"/>
          <w:szCs w:val="24"/>
        </w:rPr>
      </w:pPr>
    </w:p>
    <w:p w14:paraId="4E777F3F" w14:textId="77777777" w:rsidR="007A4598" w:rsidRDefault="007A4598">
      <w:pPr>
        <w:spacing w:line="240" w:lineRule="auto"/>
        <w:rPr>
          <w:rFonts w:ascii="Times New Roman" w:eastAsia="Times New Roman" w:hAnsi="Times New Roman" w:cs="Times New Roman"/>
          <w:b/>
          <w:sz w:val="24"/>
          <w:szCs w:val="24"/>
        </w:rPr>
      </w:pPr>
    </w:p>
    <w:tbl>
      <w:tblPr>
        <w:tblStyle w:val="a5"/>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0"/>
        <w:gridCol w:w="9870"/>
      </w:tblGrid>
      <w:tr w:rsidR="007A4598" w14:paraId="24227A40" w14:textId="77777777">
        <w:tc>
          <w:tcPr>
            <w:tcW w:w="930" w:type="dxa"/>
            <w:shd w:val="clear" w:color="auto" w:fill="auto"/>
            <w:tcMar>
              <w:top w:w="100" w:type="dxa"/>
              <w:left w:w="100" w:type="dxa"/>
              <w:bottom w:w="100" w:type="dxa"/>
              <w:right w:w="100" w:type="dxa"/>
            </w:tcMar>
          </w:tcPr>
          <w:p w14:paraId="59597F7C" w14:textId="77777777" w:rsidR="007A4598"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DAY 2</w:t>
            </w:r>
          </w:p>
        </w:tc>
        <w:tc>
          <w:tcPr>
            <w:tcW w:w="9870" w:type="dxa"/>
            <w:shd w:val="clear" w:color="auto" w:fill="auto"/>
            <w:tcMar>
              <w:top w:w="100" w:type="dxa"/>
              <w:left w:w="100" w:type="dxa"/>
              <w:bottom w:w="100" w:type="dxa"/>
              <w:right w:w="100" w:type="dxa"/>
            </w:tcMar>
          </w:tcPr>
          <w:p w14:paraId="597C8B97" w14:textId="77777777" w:rsidR="007A4598" w:rsidRDefault="00000000">
            <w:pPr>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Begin the lesson by asking students: If you </w:t>
            </w:r>
            <w:proofErr w:type="gramStart"/>
            <w:r>
              <w:rPr>
                <w:rFonts w:ascii="Times New Roman" w:eastAsia="Times New Roman" w:hAnsi="Times New Roman" w:cs="Times New Roman"/>
                <w:sz w:val="24"/>
                <w:szCs w:val="24"/>
              </w:rPr>
              <w:t>were in charge of</w:t>
            </w:r>
            <w:proofErr w:type="gramEnd"/>
            <w:r>
              <w:rPr>
                <w:rFonts w:ascii="Times New Roman" w:eastAsia="Times New Roman" w:hAnsi="Times New Roman" w:cs="Times New Roman"/>
                <w:sz w:val="24"/>
                <w:szCs w:val="24"/>
              </w:rPr>
              <w:t xml:space="preserve"> a state, what would be an advantage of having a national government?</w:t>
            </w:r>
          </w:p>
          <w:p w14:paraId="1A040E01" w14:textId="77777777" w:rsidR="007A4598" w:rsidRDefault="00000000">
            <w:pPr>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Project the “</w:t>
            </w:r>
            <w:hyperlink r:id="rId13">
              <w:r>
                <w:rPr>
                  <w:rFonts w:ascii="Times New Roman" w:eastAsia="Times New Roman" w:hAnsi="Times New Roman" w:cs="Times New Roman"/>
                  <w:color w:val="1155CC"/>
                  <w:sz w:val="24"/>
                  <w:szCs w:val="24"/>
                  <w:u w:val="single"/>
                </w:rPr>
                <w:t>U.S. Constitution</w:t>
              </w:r>
            </w:hyperlink>
            <w:r>
              <w:rPr>
                <w:rFonts w:ascii="Times New Roman" w:eastAsia="Times New Roman" w:hAnsi="Times New Roman" w:cs="Times New Roman"/>
                <w:sz w:val="24"/>
                <w:szCs w:val="24"/>
              </w:rPr>
              <w:t xml:space="preserve">” text for reference from the Constitution Center.  </w:t>
            </w:r>
          </w:p>
          <w:p w14:paraId="2899F04A" w14:textId="77777777" w:rsidR="007A4598" w:rsidRDefault="00000000">
            <w:pPr>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Explain to students that while the 10th amendment plays an important role in defining federalism, Article IV of the U.S. Constitution also helps define the relationship between the national and state levels of government, as well as clarifies relationships between states (sometimes known as ‘horizontal federalism’).</w:t>
            </w:r>
          </w:p>
          <w:p w14:paraId="34A41C01" w14:textId="77777777" w:rsidR="007A4598" w:rsidRDefault="00000000">
            <w:pPr>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While projecting, review with the </w:t>
            </w:r>
            <w:proofErr w:type="gramStart"/>
            <w:r>
              <w:rPr>
                <w:rFonts w:ascii="Times New Roman" w:eastAsia="Times New Roman" w:hAnsi="Times New Roman" w:cs="Times New Roman"/>
                <w:sz w:val="24"/>
                <w:szCs w:val="24"/>
              </w:rPr>
              <w:t>students</w:t>
            </w:r>
            <w:proofErr w:type="gramEnd"/>
            <w:r>
              <w:rPr>
                <w:rFonts w:ascii="Times New Roman" w:eastAsia="Times New Roman" w:hAnsi="Times New Roman" w:cs="Times New Roman"/>
                <w:sz w:val="24"/>
                <w:szCs w:val="24"/>
              </w:rPr>
              <w:t xml:space="preserve"> key points illustrated in Article IV and how it applies to the states.  </w:t>
            </w:r>
          </w:p>
          <w:p w14:paraId="16D31307" w14:textId="77777777" w:rsidR="007A4598" w:rsidRDefault="00000000">
            <w:pPr>
              <w:spacing w:line="240" w:lineRule="auto"/>
              <w:ind w:left="630"/>
              <w:rPr>
                <w:rFonts w:ascii="Times New Roman" w:eastAsia="Times New Roman" w:hAnsi="Times New Roman" w:cs="Times New Roman"/>
                <w:sz w:val="24"/>
                <w:szCs w:val="24"/>
              </w:rPr>
            </w:pPr>
            <w:r>
              <w:rPr>
                <w:rFonts w:ascii="Times New Roman" w:eastAsia="Times New Roman" w:hAnsi="Times New Roman" w:cs="Times New Roman"/>
                <w:b/>
                <w:i/>
                <w:sz w:val="24"/>
                <w:szCs w:val="24"/>
              </w:rPr>
              <w:t>Teacher Note:</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Focus on Section 3 and 4 and the importance that the national government has on admitting new states and protecting states.</w:t>
            </w:r>
          </w:p>
          <w:p w14:paraId="3A8DC404" w14:textId="77777777" w:rsidR="007A4598" w:rsidRDefault="00000000">
            <w:pPr>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Have students watch, “</w:t>
            </w:r>
            <w:hyperlink r:id="rId14">
              <w:r>
                <w:rPr>
                  <w:rFonts w:ascii="Times New Roman" w:eastAsia="Times New Roman" w:hAnsi="Times New Roman" w:cs="Times New Roman"/>
                  <w:color w:val="1155CC"/>
                  <w:sz w:val="24"/>
                  <w:szCs w:val="24"/>
                  <w:u w:val="single"/>
                </w:rPr>
                <w:t>What is the Purpose of Article IV?</w:t>
              </w:r>
            </w:hyperlink>
            <w:r>
              <w:rPr>
                <w:rFonts w:ascii="Times New Roman" w:eastAsia="Times New Roman" w:hAnsi="Times New Roman" w:cs="Times New Roman"/>
                <w:sz w:val="24"/>
                <w:szCs w:val="24"/>
              </w:rPr>
              <w:t xml:space="preserve">” video explanation of Article IV of the U.S. Constitution from University of Virginia School of Law. </w:t>
            </w:r>
          </w:p>
          <w:p w14:paraId="6BA5AA70" w14:textId="77777777" w:rsidR="007A4598" w:rsidRDefault="00000000">
            <w:pPr>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reviewing the video, have students write a summary of Article IV on a sticky note or scrap paper.  </w:t>
            </w:r>
          </w:p>
          <w:p w14:paraId="4D88747C" w14:textId="77777777" w:rsidR="007A4598" w:rsidRDefault="00000000">
            <w:pPr>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Organize students into pairs and have them share their summary with another student, adding anything they may have missed. Complete this process 1-2 times before returning to their seats.  </w:t>
            </w:r>
          </w:p>
          <w:p w14:paraId="06E9A52C" w14:textId="77777777" w:rsidR="007A4598" w:rsidRDefault="00000000">
            <w:pPr>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Next, break students into two groups.  Each group will be assigned either question below.  </w:t>
            </w:r>
          </w:p>
          <w:p w14:paraId="4C724095" w14:textId="77777777" w:rsidR="007A4598" w:rsidRDefault="00000000">
            <w:pPr>
              <w:numPr>
                <w:ilvl w:val="1"/>
                <w:numId w:val="11"/>
              </w:num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Group A: What would be different if there was only a national government and no state or local entities?</w:t>
            </w:r>
          </w:p>
          <w:p w14:paraId="5624656D" w14:textId="77777777" w:rsidR="007A4598" w:rsidRDefault="00000000">
            <w:pPr>
              <w:numPr>
                <w:ilvl w:val="1"/>
                <w:numId w:val="11"/>
              </w:num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Group B: What would be different if there was only a local government and no state or national entities?</w:t>
            </w:r>
          </w:p>
          <w:p w14:paraId="4D53E382" w14:textId="77777777" w:rsidR="007A4598" w:rsidRDefault="00000000">
            <w:pPr>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students work in pairs to answer their assigned question. </w:t>
            </w:r>
          </w:p>
          <w:p w14:paraId="264BD50F" w14:textId="77777777" w:rsidR="007A4598" w:rsidRDefault="00000000">
            <w:pPr>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review answers, have students partner up with a pair from the opposite group to share their answers.  </w:t>
            </w:r>
          </w:p>
          <w:p w14:paraId="46396A54" w14:textId="77777777" w:rsidR="007A4598" w:rsidRDefault="00000000">
            <w:pPr>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a whole group, review student responses. </w:t>
            </w:r>
          </w:p>
          <w:p w14:paraId="23B0F61A" w14:textId="77777777" w:rsidR="007A4598" w:rsidRDefault="00000000">
            <w:pPr>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students return to a </w:t>
            </w:r>
            <w:proofErr w:type="gramStart"/>
            <w:r>
              <w:rPr>
                <w:rFonts w:ascii="Times New Roman" w:eastAsia="Times New Roman" w:hAnsi="Times New Roman" w:cs="Times New Roman"/>
                <w:sz w:val="24"/>
                <w:szCs w:val="24"/>
              </w:rPr>
              <w:t>whole-class</w:t>
            </w:r>
            <w:proofErr w:type="gramEnd"/>
            <w:r>
              <w:rPr>
                <w:rFonts w:ascii="Times New Roman" w:eastAsia="Times New Roman" w:hAnsi="Times New Roman" w:cs="Times New Roman"/>
                <w:sz w:val="24"/>
                <w:szCs w:val="24"/>
              </w:rPr>
              <w:t xml:space="preserve"> setting for a final activity to review federalism using contemporary issues.</w:t>
            </w:r>
          </w:p>
          <w:p w14:paraId="56DE1843" w14:textId="77777777" w:rsidR="007A4598" w:rsidRDefault="00000000">
            <w:pPr>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Propose the following scenarios from the “Federalism Scenarios” slides to the students and ask them to determine if a national, state, or concurrent power is being expressed. </w:t>
            </w:r>
          </w:p>
          <w:p w14:paraId="2155B3DC" w14:textId="77777777" w:rsidR="007A4598" w:rsidRDefault="00000000">
            <w:pPr>
              <w:spacing w:line="240" w:lineRule="auto"/>
              <w:ind w:left="630"/>
              <w:rPr>
                <w:rFonts w:ascii="Times New Roman" w:eastAsia="Times New Roman" w:hAnsi="Times New Roman" w:cs="Times New Roman"/>
                <w:sz w:val="24"/>
                <w:szCs w:val="24"/>
              </w:rPr>
            </w:pPr>
            <w:r>
              <w:rPr>
                <w:rFonts w:ascii="Times New Roman" w:eastAsia="Times New Roman" w:hAnsi="Times New Roman" w:cs="Times New Roman"/>
                <w:b/>
                <w:i/>
                <w:sz w:val="24"/>
                <w:szCs w:val="24"/>
              </w:rPr>
              <w:t>Teacher Note</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Use the questions in the speaker notes section of the slides to guide discussion.</w:t>
            </w:r>
          </w:p>
          <w:p w14:paraId="6FE1B983" w14:textId="77777777" w:rsidR="007A4598" w:rsidRDefault="00000000">
            <w:pPr>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Ask students to consider the following question: What happens if a state or local government writes a law which conflicts with the U.S. Constitution or a national law?</w:t>
            </w:r>
          </w:p>
          <w:p w14:paraId="4196D871" w14:textId="77777777" w:rsidR="007A4598" w:rsidRDefault="00000000">
            <w:pPr>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Allow students to brainstorm and share out. Lead students to the understanding that the U.S. Constitution is the supreme law of the land and that a state or local government cannot make laws that conflict with the U.S. Constitution or with laws passed by Congress. This is because of the Supremacy Clause. </w:t>
            </w:r>
          </w:p>
          <w:p w14:paraId="52FA38A6" w14:textId="77777777" w:rsidR="007A4598" w:rsidRDefault="00000000">
            <w:pPr>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Checking for Understanding (Formative Assessment): </w:t>
            </w:r>
          </w:p>
          <w:p w14:paraId="645C0AB9" w14:textId="77777777" w:rsidR="007A4598" w:rsidRDefault="00000000">
            <w:pPr>
              <w:spacing w:line="240" w:lineRule="auto"/>
              <w:ind w:left="63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Instruct students to write a well-crafted informative response using the following prompt: </w:t>
            </w:r>
          </w:p>
          <w:p w14:paraId="3A1453EB" w14:textId="77777777" w:rsidR="007A4598" w:rsidRDefault="00000000">
            <w:pPr>
              <w:spacing w:line="240" w:lineRule="auto"/>
              <w:ind w:left="630"/>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Prompt</w:t>
            </w:r>
          </w:p>
          <w:p w14:paraId="38E429C0" w14:textId="77777777" w:rsidR="007A4598" w:rsidRDefault="00000000">
            <w:pPr>
              <w:spacing w:line="240" w:lineRule="auto"/>
              <w:ind w:left="630"/>
              <w:rPr>
                <w:rFonts w:ascii="Times New Roman" w:eastAsia="Times New Roman" w:hAnsi="Times New Roman" w:cs="Times New Roman"/>
              </w:rPr>
            </w:pPr>
            <w:r>
              <w:rPr>
                <w:rFonts w:ascii="Times New Roman" w:eastAsia="Times New Roman" w:hAnsi="Times New Roman" w:cs="Times New Roman"/>
                <w:sz w:val="24"/>
                <w:szCs w:val="24"/>
              </w:rPr>
              <w:t>Your friend in 6</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grade has not taken a civics class yet and doesn’t understand what you mean when you say you are learning about federalism. Write an informative paragraph to your friend to explain the concept of federalism. Include the following terms in your paragraph: concurrent powers, enumerated powers, reserved powers, and delegated powers. </w:t>
            </w:r>
          </w:p>
        </w:tc>
      </w:tr>
    </w:tbl>
    <w:p w14:paraId="59B8B85F" w14:textId="77777777" w:rsidR="007A4598" w:rsidRDefault="00000000">
      <w:pPr>
        <w:pStyle w:val="Heading2"/>
        <w:spacing w:before="2" w:after="2" w:line="240" w:lineRule="auto"/>
        <w:jc w:val="center"/>
        <w:rPr>
          <w:rFonts w:ascii="Times New Roman" w:eastAsia="Times New Roman" w:hAnsi="Times New Roman" w:cs="Times New Roman"/>
          <w:b/>
          <w:sz w:val="28"/>
          <w:szCs w:val="28"/>
        </w:rPr>
      </w:pPr>
      <w:bookmarkStart w:id="3" w:name="_nzy9hwszkwil" w:colFirst="0" w:colLast="0"/>
      <w:bookmarkEnd w:id="3"/>
      <w:r>
        <w:lastRenderedPageBreak/>
        <w:br w:type="page"/>
      </w:r>
    </w:p>
    <w:p w14:paraId="1E860D86" w14:textId="77777777" w:rsidR="007A4598" w:rsidRDefault="00000000">
      <w:pPr>
        <w:pStyle w:val="Heading2"/>
        <w:spacing w:before="2" w:after="2" w:line="240" w:lineRule="auto"/>
        <w:jc w:val="center"/>
        <w:rPr>
          <w:rFonts w:ascii="Times New Roman" w:eastAsia="Times New Roman" w:hAnsi="Times New Roman" w:cs="Times New Roman"/>
          <w:b/>
          <w:sz w:val="28"/>
          <w:szCs w:val="28"/>
        </w:rPr>
      </w:pPr>
      <w:bookmarkStart w:id="4" w:name="_bcgnl4yvt3gf" w:colFirst="0" w:colLast="0"/>
      <w:bookmarkEnd w:id="4"/>
      <w:r>
        <w:rPr>
          <w:rFonts w:ascii="Times New Roman" w:eastAsia="Times New Roman" w:hAnsi="Times New Roman" w:cs="Times New Roman"/>
          <w:b/>
          <w:sz w:val="28"/>
          <w:szCs w:val="28"/>
        </w:rPr>
        <w:lastRenderedPageBreak/>
        <w:t>Civics Content Vocabulary</w:t>
      </w:r>
    </w:p>
    <w:p w14:paraId="17C18E92" w14:textId="77777777" w:rsidR="007A4598" w:rsidRDefault="007A4598">
      <w:pPr>
        <w:spacing w:line="240" w:lineRule="auto"/>
        <w:rPr>
          <w:rFonts w:ascii="Times New Roman" w:eastAsia="Times New Roman" w:hAnsi="Times New Roman" w:cs="Times New Roman"/>
          <w:b/>
          <w:sz w:val="24"/>
          <w:szCs w:val="24"/>
        </w:rPr>
      </w:pPr>
    </w:p>
    <w:tbl>
      <w:tblPr>
        <w:tblStyle w:val="a6"/>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50"/>
        <w:gridCol w:w="7950"/>
      </w:tblGrid>
      <w:tr w:rsidR="007A4598" w14:paraId="1C3015AE" w14:textId="77777777">
        <w:tc>
          <w:tcPr>
            <w:tcW w:w="2850" w:type="dxa"/>
            <w:shd w:val="clear" w:color="auto" w:fill="D9D9D9"/>
          </w:tcPr>
          <w:p w14:paraId="7787360D" w14:textId="77777777" w:rsidR="007A4598"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Word/Term</w:t>
            </w:r>
          </w:p>
        </w:tc>
        <w:tc>
          <w:tcPr>
            <w:tcW w:w="7950" w:type="dxa"/>
            <w:shd w:val="clear" w:color="auto" w:fill="D9D9D9"/>
          </w:tcPr>
          <w:p w14:paraId="193187B6" w14:textId="77777777" w:rsidR="007A4598"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Definition</w:t>
            </w:r>
          </w:p>
        </w:tc>
      </w:tr>
      <w:tr w:rsidR="007A4598" w14:paraId="3FF380E0" w14:textId="77777777">
        <w:tc>
          <w:tcPr>
            <w:tcW w:w="2850" w:type="dxa"/>
          </w:tcPr>
          <w:p w14:paraId="7BBC6F67" w14:textId="77777777" w:rsidR="007A4598"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Article IV</w:t>
            </w:r>
          </w:p>
        </w:tc>
        <w:tc>
          <w:tcPr>
            <w:tcW w:w="7950" w:type="dxa"/>
          </w:tcPr>
          <w:p w14:paraId="070AAF4B" w14:textId="77777777" w:rsidR="007A4598"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defines relationships between states; grants Congress the power to admit new states; provides states national protection against invasion and domestic disputes</w:t>
            </w:r>
          </w:p>
        </w:tc>
      </w:tr>
      <w:tr w:rsidR="007A4598" w14:paraId="14FE6E96" w14:textId="77777777">
        <w:tc>
          <w:tcPr>
            <w:tcW w:w="2850" w:type="dxa"/>
          </w:tcPr>
          <w:p w14:paraId="7BA3E6CA" w14:textId="77777777" w:rsidR="007A4598"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concurrent powers</w:t>
            </w:r>
          </w:p>
        </w:tc>
        <w:tc>
          <w:tcPr>
            <w:tcW w:w="7950" w:type="dxa"/>
          </w:tcPr>
          <w:p w14:paraId="59D9D648" w14:textId="77777777" w:rsidR="007A4598"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powers shared by the national, state, and/or local government</w:t>
            </w:r>
          </w:p>
        </w:tc>
      </w:tr>
      <w:tr w:rsidR="007A4598" w14:paraId="5EF5FFB8" w14:textId="77777777">
        <w:tc>
          <w:tcPr>
            <w:tcW w:w="2850" w:type="dxa"/>
          </w:tcPr>
          <w:p w14:paraId="7FE52F94" w14:textId="77777777" w:rsidR="007A4598"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delegated powers</w:t>
            </w:r>
          </w:p>
        </w:tc>
        <w:tc>
          <w:tcPr>
            <w:tcW w:w="7950" w:type="dxa"/>
          </w:tcPr>
          <w:p w14:paraId="165F3EB9" w14:textId="77777777" w:rsidR="007A4598"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powers specifically named and assigned to the national government or prohibited to be exercised by the states under the U.S. Constitution, also known as enumerated powers</w:t>
            </w:r>
          </w:p>
        </w:tc>
      </w:tr>
      <w:tr w:rsidR="007A4598" w14:paraId="4EAF344D" w14:textId="77777777">
        <w:tc>
          <w:tcPr>
            <w:tcW w:w="2850" w:type="dxa"/>
            <w:tcBorders>
              <w:top w:val="single" w:sz="4" w:space="0" w:color="000000"/>
              <w:left w:val="single" w:sz="4" w:space="0" w:color="000000"/>
              <w:bottom w:val="single" w:sz="4" w:space="0" w:color="000000"/>
              <w:right w:val="single" w:sz="4" w:space="0" w:color="000000"/>
            </w:tcBorders>
          </w:tcPr>
          <w:p w14:paraId="1E601EBF" w14:textId="77777777" w:rsidR="007A4598"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enumerated powers</w:t>
            </w:r>
          </w:p>
        </w:tc>
        <w:tc>
          <w:tcPr>
            <w:tcW w:w="7950" w:type="dxa"/>
            <w:tcBorders>
              <w:top w:val="single" w:sz="4" w:space="0" w:color="000000"/>
              <w:left w:val="single" w:sz="4" w:space="0" w:color="000000"/>
              <w:bottom w:val="single" w:sz="4" w:space="0" w:color="000000"/>
              <w:right w:val="single" w:sz="4" w:space="0" w:color="000000"/>
            </w:tcBorders>
          </w:tcPr>
          <w:p w14:paraId="68884440" w14:textId="77777777" w:rsidR="007A4598"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powers specifically named and assigned to the national government or prohibited to be exercised by the states under the U.S. Constitution, also known as delegated powers</w:t>
            </w:r>
          </w:p>
        </w:tc>
      </w:tr>
      <w:tr w:rsidR="007A4598" w14:paraId="780B8635" w14:textId="77777777">
        <w:tc>
          <w:tcPr>
            <w:tcW w:w="2850" w:type="dxa"/>
            <w:tcBorders>
              <w:top w:val="single" w:sz="4" w:space="0" w:color="000000"/>
              <w:left w:val="single" w:sz="4" w:space="0" w:color="000000"/>
              <w:bottom w:val="single" w:sz="4" w:space="0" w:color="000000"/>
              <w:right w:val="single" w:sz="4" w:space="0" w:color="000000"/>
            </w:tcBorders>
          </w:tcPr>
          <w:p w14:paraId="32763AC6" w14:textId="77777777" w:rsidR="007A4598"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federalism</w:t>
            </w:r>
          </w:p>
        </w:tc>
        <w:tc>
          <w:tcPr>
            <w:tcW w:w="7950" w:type="dxa"/>
            <w:tcBorders>
              <w:top w:val="single" w:sz="4" w:space="0" w:color="000000"/>
              <w:left w:val="single" w:sz="4" w:space="0" w:color="000000"/>
              <w:bottom w:val="single" w:sz="4" w:space="0" w:color="000000"/>
              <w:right w:val="single" w:sz="4" w:space="0" w:color="000000"/>
            </w:tcBorders>
          </w:tcPr>
          <w:p w14:paraId="7CB99EBC" w14:textId="77777777" w:rsidR="007A4598"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system of government in which power is divided and shared between national, state, and local governments</w:t>
            </w:r>
          </w:p>
        </w:tc>
      </w:tr>
      <w:tr w:rsidR="007A4598" w14:paraId="49C100AF" w14:textId="77777777">
        <w:tc>
          <w:tcPr>
            <w:tcW w:w="2850" w:type="dxa"/>
            <w:tcBorders>
              <w:top w:val="single" w:sz="4" w:space="0" w:color="000000"/>
              <w:left w:val="single" w:sz="4" w:space="0" w:color="000000"/>
              <w:bottom w:val="single" w:sz="4" w:space="0" w:color="000000"/>
              <w:right w:val="single" w:sz="4" w:space="0" w:color="000000"/>
            </w:tcBorders>
          </w:tcPr>
          <w:p w14:paraId="6D289F74" w14:textId="77777777" w:rsidR="007A4598"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local government</w:t>
            </w:r>
          </w:p>
        </w:tc>
        <w:tc>
          <w:tcPr>
            <w:tcW w:w="7950" w:type="dxa"/>
            <w:tcBorders>
              <w:top w:val="single" w:sz="4" w:space="0" w:color="000000"/>
              <w:left w:val="single" w:sz="4" w:space="0" w:color="000000"/>
              <w:bottom w:val="single" w:sz="4" w:space="0" w:color="000000"/>
              <w:right w:val="single" w:sz="4" w:space="0" w:color="000000"/>
            </w:tcBorders>
          </w:tcPr>
          <w:p w14:paraId="4A7A1D40" w14:textId="77777777" w:rsidR="007A4598"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government of a municipality (city) or county</w:t>
            </w:r>
          </w:p>
        </w:tc>
      </w:tr>
      <w:tr w:rsidR="007A4598" w14:paraId="6184A7E4" w14:textId="77777777">
        <w:tc>
          <w:tcPr>
            <w:tcW w:w="2850" w:type="dxa"/>
            <w:tcBorders>
              <w:top w:val="single" w:sz="4" w:space="0" w:color="000000"/>
              <w:left w:val="single" w:sz="4" w:space="0" w:color="000000"/>
              <w:bottom w:val="single" w:sz="4" w:space="0" w:color="000000"/>
              <w:right w:val="single" w:sz="4" w:space="0" w:color="000000"/>
            </w:tcBorders>
          </w:tcPr>
          <w:p w14:paraId="0C440AA6" w14:textId="77777777" w:rsidR="007A4598"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national government</w:t>
            </w:r>
          </w:p>
        </w:tc>
        <w:tc>
          <w:tcPr>
            <w:tcW w:w="7950" w:type="dxa"/>
            <w:tcBorders>
              <w:top w:val="single" w:sz="4" w:space="0" w:color="000000"/>
              <w:left w:val="single" w:sz="4" w:space="0" w:color="000000"/>
              <w:bottom w:val="single" w:sz="4" w:space="0" w:color="000000"/>
              <w:right w:val="single" w:sz="4" w:space="0" w:color="000000"/>
            </w:tcBorders>
          </w:tcPr>
          <w:p w14:paraId="29594A50" w14:textId="77777777" w:rsidR="007A4598"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national level of government; the government of the United States</w:t>
            </w:r>
          </w:p>
        </w:tc>
      </w:tr>
      <w:tr w:rsidR="007A4598" w14:paraId="3BF33216" w14:textId="77777777">
        <w:tc>
          <w:tcPr>
            <w:tcW w:w="2850" w:type="dxa"/>
            <w:tcBorders>
              <w:top w:val="single" w:sz="4" w:space="0" w:color="000000"/>
              <w:left w:val="single" w:sz="4" w:space="0" w:color="000000"/>
              <w:bottom w:val="single" w:sz="4" w:space="0" w:color="000000"/>
              <w:right w:val="single" w:sz="4" w:space="0" w:color="000000"/>
            </w:tcBorders>
          </w:tcPr>
          <w:p w14:paraId="3929C4F3" w14:textId="77777777" w:rsidR="007A4598"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reserved powers</w:t>
            </w:r>
          </w:p>
        </w:tc>
        <w:tc>
          <w:tcPr>
            <w:tcW w:w="7950" w:type="dxa"/>
            <w:tcBorders>
              <w:top w:val="single" w:sz="4" w:space="0" w:color="000000"/>
              <w:left w:val="single" w:sz="4" w:space="0" w:color="000000"/>
              <w:bottom w:val="single" w:sz="4" w:space="0" w:color="000000"/>
              <w:right w:val="single" w:sz="4" w:space="0" w:color="000000"/>
            </w:tcBorders>
          </w:tcPr>
          <w:p w14:paraId="12756011" w14:textId="77777777" w:rsidR="007A4598"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powers that are not granted to the national government that belong </w:t>
            </w:r>
            <w:proofErr w:type="gramStart"/>
            <w:r>
              <w:rPr>
                <w:rFonts w:ascii="Times New Roman" w:eastAsia="Times New Roman" w:hAnsi="Times New Roman" w:cs="Times New Roman"/>
                <w:sz w:val="24"/>
                <w:szCs w:val="24"/>
              </w:rPr>
              <w:t>to  (</w:t>
            </w:r>
            <w:proofErr w:type="gramEnd"/>
            <w:r>
              <w:rPr>
                <w:rFonts w:ascii="Times New Roman" w:eastAsia="Times New Roman" w:hAnsi="Times New Roman" w:cs="Times New Roman"/>
                <w:sz w:val="24"/>
                <w:szCs w:val="24"/>
              </w:rPr>
              <w:t xml:space="preserve">are reserved for) the states and the people, see Tenth Amendment  </w:t>
            </w:r>
          </w:p>
        </w:tc>
      </w:tr>
      <w:tr w:rsidR="007A4598" w14:paraId="08A163D2" w14:textId="77777777">
        <w:tc>
          <w:tcPr>
            <w:tcW w:w="2850" w:type="dxa"/>
            <w:tcBorders>
              <w:top w:val="single" w:sz="4" w:space="0" w:color="000000"/>
              <w:left w:val="single" w:sz="4" w:space="0" w:color="000000"/>
              <w:bottom w:val="single" w:sz="4" w:space="0" w:color="000000"/>
              <w:right w:val="single" w:sz="4" w:space="0" w:color="000000"/>
            </w:tcBorders>
          </w:tcPr>
          <w:p w14:paraId="7BD53B86" w14:textId="77777777" w:rsidR="007A4598"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state government</w:t>
            </w:r>
          </w:p>
        </w:tc>
        <w:tc>
          <w:tcPr>
            <w:tcW w:w="7950" w:type="dxa"/>
            <w:tcBorders>
              <w:top w:val="single" w:sz="4" w:space="0" w:color="000000"/>
              <w:left w:val="single" w:sz="4" w:space="0" w:color="000000"/>
              <w:bottom w:val="single" w:sz="4" w:space="0" w:color="000000"/>
              <w:right w:val="single" w:sz="4" w:space="0" w:color="000000"/>
            </w:tcBorders>
          </w:tcPr>
          <w:p w14:paraId="3E597319" w14:textId="77777777" w:rsidR="007A4598"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government of an individual state </w:t>
            </w:r>
          </w:p>
        </w:tc>
      </w:tr>
      <w:tr w:rsidR="007A4598" w14:paraId="5F48C5C0" w14:textId="77777777">
        <w:tc>
          <w:tcPr>
            <w:tcW w:w="2850" w:type="dxa"/>
            <w:tcBorders>
              <w:top w:val="single" w:sz="4" w:space="0" w:color="000000"/>
              <w:left w:val="single" w:sz="4" w:space="0" w:color="000000"/>
              <w:bottom w:val="single" w:sz="4" w:space="0" w:color="000000"/>
              <w:right w:val="single" w:sz="4" w:space="0" w:color="000000"/>
            </w:tcBorders>
          </w:tcPr>
          <w:p w14:paraId="327F2BAF" w14:textId="77777777" w:rsidR="007A4598"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Supremacy Clause</w:t>
            </w:r>
          </w:p>
        </w:tc>
        <w:tc>
          <w:tcPr>
            <w:tcW w:w="7950" w:type="dxa"/>
            <w:tcBorders>
              <w:top w:val="single" w:sz="4" w:space="0" w:color="000000"/>
              <w:left w:val="single" w:sz="4" w:space="0" w:color="000000"/>
              <w:bottom w:val="single" w:sz="4" w:space="0" w:color="000000"/>
              <w:right w:val="single" w:sz="4" w:space="0" w:color="000000"/>
            </w:tcBorders>
          </w:tcPr>
          <w:p w14:paraId="53BB9B7C" w14:textId="77777777" w:rsidR="007A4598"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clause that states that the U.S. Constitution is the supreme law of the land, and that national laws are supreme over state laws, found in Article VI (six)</w:t>
            </w:r>
          </w:p>
        </w:tc>
      </w:tr>
      <w:tr w:rsidR="007A4598" w14:paraId="07582E54" w14:textId="77777777">
        <w:tc>
          <w:tcPr>
            <w:tcW w:w="2850" w:type="dxa"/>
            <w:tcBorders>
              <w:top w:val="single" w:sz="4" w:space="0" w:color="000000"/>
              <w:left w:val="single" w:sz="4" w:space="0" w:color="000000"/>
              <w:bottom w:val="single" w:sz="4" w:space="0" w:color="000000"/>
              <w:right w:val="single" w:sz="4" w:space="0" w:color="000000"/>
            </w:tcBorders>
          </w:tcPr>
          <w:p w14:paraId="05D75190" w14:textId="77777777" w:rsidR="007A4598"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Tenth Amendment</w:t>
            </w:r>
          </w:p>
        </w:tc>
        <w:tc>
          <w:tcPr>
            <w:tcW w:w="7950" w:type="dxa"/>
            <w:tcBorders>
              <w:top w:val="single" w:sz="4" w:space="0" w:color="000000"/>
              <w:left w:val="single" w:sz="4" w:space="0" w:color="000000"/>
              <w:bottom w:val="single" w:sz="4" w:space="0" w:color="000000"/>
              <w:right w:val="single" w:sz="4" w:space="0" w:color="000000"/>
            </w:tcBorders>
          </w:tcPr>
          <w:p w14:paraId="3060A9A0" w14:textId="77777777" w:rsidR="007A4598"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final amendment in the Bill of Rights, states</w:t>
            </w:r>
            <w:proofErr w:type="gramStart"/>
            <w:r>
              <w:rPr>
                <w:rFonts w:ascii="Times New Roman" w:eastAsia="Times New Roman" w:hAnsi="Times New Roman" w:cs="Times New Roman"/>
                <w:sz w:val="24"/>
                <w:szCs w:val="24"/>
              </w:rPr>
              <w:t>: ”The</w:t>
            </w:r>
            <w:proofErr w:type="gramEnd"/>
            <w:r>
              <w:rPr>
                <w:rFonts w:ascii="Times New Roman" w:eastAsia="Times New Roman" w:hAnsi="Times New Roman" w:cs="Times New Roman"/>
                <w:sz w:val="24"/>
                <w:szCs w:val="24"/>
              </w:rPr>
              <w:t xml:space="preserve"> powers not delegated to the United States by the Constitution, nor prohibited by it to the States, are reserved to the States respectively, or to the people.”</w:t>
            </w:r>
          </w:p>
        </w:tc>
      </w:tr>
    </w:tbl>
    <w:p w14:paraId="5CF5FFC4" w14:textId="77777777" w:rsidR="007A4598" w:rsidRDefault="00000000">
      <w:pPr>
        <w:spacing w:line="240" w:lineRule="auto"/>
        <w:rPr>
          <w:rFonts w:ascii="Times New Roman" w:eastAsia="Times New Roman" w:hAnsi="Times New Roman" w:cs="Times New Roman"/>
          <w:b/>
          <w:sz w:val="24"/>
          <w:szCs w:val="24"/>
        </w:rPr>
      </w:pPr>
      <w:r>
        <w:br w:type="page"/>
      </w:r>
    </w:p>
    <w:p w14:paraId="6461E555" w14:textId="77777777" w:rsidR="007A4598" w:rsidRDefault="00000000">
      <w:pPr>
        <w:pStyle w:val="Heading2"/>
        <w:spacing w:line="240" w:lineRule="auto"/>
        <w:rPr>
          <w:rFonts w:ascii="Times New Roman" w:eastAsia="Times New Roman" w:hAnsi="Times New Roman" w:cs="Times New Roman"/>
          <w:sz w:val="24"/>
          <w:szCs w:val="24"/>
        </w:rPr>
      </w:pPr>
      <w:bookmarkStart w:id="5" w:name="_6zbbqov7ccs2" w:colFirst="0" w:colLast="0"/>
      <w:bookmarkEnd w:id="5"/>
      <w:r>
        <w:rPr>
          <w:rFonts w:ascii="Times New Roman" w:eastAsia="Times New Roman" w:hAnsi="Times New Roman" w:cs="Times New Roman"/>
          <w:color w:val="FFFFFF"/>
          <w:sz w:val="24"/>
          <w:szCs w:val="24"/>
          <w:highlight w:val="white"/>
        </w:rPr>
        <w:lastRenderedPageBreak/>
        <w:t xml:space="preserve">Additional Resources, Answer Keys, and Sources </w:t>
      </w:r>
    </w:p>
    <w:tbl>
      <w:tblPr>
        <w:tblStyle w:val="a7"/>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7A4598" w14:paraId="336EBAF4" w14:textId="77777777">
        <w:tc>
          <w:tcPr>
            <w:tcW w:w="10800" w:type="dxa"/>
            <w:shd w:val="clear" w:color="auto" w:fill="D9D9D9"/>
            <w:tcMar>
              <w:top w:w="100" w:type="dxa"/>
              <w:left w:w="100" w:type="dxa"/>
              <w:bottom w:w="100" w:type="dxa"/>
              <w:right w:w="100" w:type="dxa"/>
            </w:tcMar>
          </w:tcPr>
          <w:p w14:paraId="1AA7D3A2" w14:textId="77777777" w:rsidR="007A4598"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ADDITIONAL RESOURCES</w:t>
            </w:r>
          </w:p>
        </w:tc>
      </w:tr>
      <w:tr w:rsidR="007A4598" w14:paraId="6CF661C5" w14:textId="77777777">
        <w:trPr>
          <w:trHeight w:val="1656"/>
        </w:trPr>
        <w:tc>
          <w:tcPr>
            <w:tcW w:w="10800" w:type="dxa"/>
            <w:shd w:val="clear" w:color="auto" w:fill="auto"/>
            <w:tcMar>
              <w:top w:w="100" w:type="dxa"/>
              <w:left w:w="100" w:type="dxa"/>
              <w:bottom w:w="100" w:type="dxa"/>
              <w:right w:w="100" w:type="dxa"/>
            </w:tcMar>
          </w:tcPr>
          <w:p w14:paraId="3A06F8F5" w14:textId="77777777" w:rsidR="007A4598" w:rsidRDefault="00000000">
            <w:pPr>
              <w:widowControl w:val="0"/>
              <w:spacing w:after="320" w:line="240" w:lineRule="auto"/>
              <w:rPr>
                <w:rFonts w:ascii="Times New Roman" w:eastAsia="Times New Roman" w:hAnsi="Times New Roman" w:cs="Times New Roman"/>
                <w:sz w:val="24"/>
                <w:szCs w:val="24"/>
              </w:rPr>
            </w:pPr>
            <w:hyperlink r:id="rId15">
              <w:r>
                <w:rPr>
                  <w:rFonts w:ascii="Times New Roman" w:eastAsia="Times New Roman" w:hAnsi="Times New Roman" w:cs="Times New Roman"/>
                  <w:color w:val="1155CC"/>
                  <w:sz w:val="24"/>
                  <w:szCs w:val="24"/>
                  <w:u w:val="single"/>
                </w:rPr>
                <w:t>Civics 360 Resources</w:t>
              </w:r>
            </w:hyperlink>
          </w:p>
          <w:p w14:paraId="3889B26F" w14:textId="77777777" w:rsidR="007A4598"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Florida Department of Education’s Civic Literacy Reading List</w:t>
            </w:r>
          </w:p>
          <w:p w14:paraId="158F2797" w14:textId="77777777" w:rsidR="007A4598" w:rsidRDefault="00000000">
            <w:pPr>
              <w:widowControl w:val="0"/>
              <w:numPr>
                <w:ilvl w:val="0"/>
                <w:numId w:val="7"/>
              </w:numP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A Kids’ Guide to the Bill of Right: Curfews, </w:t>
            </w:r>
            <w:proofErr w:type="gramStart"/>
            <w:r>
              <w:rPr>
                <w:rFonts w:ascii="Times New Roman" w:eastAsia="Times New Roman" w:hAnsi="Times New Roman" w:cs="Times New Roman"/>
                <w:i/>
                <w:sz w:val="24"/>
                <w:szCs w:val="24"/>
              </w:rPr>
              <w:t>Censorship</w:t>
            </w:r>
            <w:proofErr w:type="gramEnd"/>
            <w:r>
              <w:rPr>
                <w:rFonts w:ascii="Times New Roman" w:eastAsia="Times New Roman" w:hAnsi="Times New Roman" w:cs="Times New Roman"/>
                <w:i/>
                <w:sz w:val="24"/>
                <w:szCs w:val="24"/>
              </w:rPr>
              <w:t xml:space="preserve"> and the 100-Pound Giant </w:t>
            </w:r>
            <w:r>
              <w:rPr>
                <w:rFonts w:ascii="Times New Roman" w:eastAsia="Times New Roman" w:hAnsi="Times New Roman" w:cs="Times New Roman"/>
                <w:sz w:val="24"/>
                <w:szCs w:val="24"/>
              </w:rPr>
              <w:t>by Kathleen Krull</w:t>
            </w:r>
          </w:p>
          <w:p w14:paraId="2FEE8879" w14:textId="77777777" w:rsidR="007A4598" w:rsidRDefault="00000000">
            <w:pPr>
              <w:widowControl w:val="0"/>
              <w:numPr>
                <w:ilvl w:val="0"/>
                <w:numId w:val="7"/>
              </w:numP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Words We Live By: Your Annotated Guide to the Constitution </w:t>
            </w:r>
            <w:r>
              <w:rPr>
                <w:rFonts w:ascii="Times New Roman" w:eastAsia="Times New Roman" w:hAnsi="Times New Roman" w:cs="Times New Roman"/>
                <w:sz w:val="24"/>
                <w:szCs w:val="24"/>
              </w:rPr>
              <w:t>by Linda R. Monk</w:t>
            </w:r>
          </w:p>
        </w:tc>
      </w:tr>
    </w:tbl>
    <w:p w14:paraId="4311BE46" w14:textId="77777777" w:rsidR="007A4598" w:rsidRDefault="007A4598">
      <w:pPr>
        <w:widowControl w:val="0"/>
        <w:spacing w:after="320" w:line="240" w:lineRule="auto"/>
        <w:rPr>
          <w:rFonts w:ascii="Times New Roman" w:eastAsia="Times New Roman" w:hAnsi="Times New Roman" w:cs="Times New Roman"/>
          <w:sz w:val="24"/>
          <w:szCs w:val="24"/>
        </w:rPr>
      </w:pPr>
    </w:p>
    <w:tbl>
      <w:tblPr>
        <w:tblStyle w:val="a8"/>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7A4598" w14:paraId="6D0EF8FA" w14:textId="77777777">
        <w:tc>
          <w:tcPr>
            <w:tcW w:w="10800" w:type="dxa"/>
            <w:shd w:val="clear" w:color="auto" w:fill="D9D9D9"/>
            <w:tcMar>
              <w:top w:w="100" w:type="dxa"/>
              <w:left w:w="100" w:type="dxa"/>
              <w:bottom w:w="100" w:type="dxa"/>
              <w:right w:w="100" w:type="dxa"/>
            </w:tcMar>
          </w:tcPr>
          <w:p w14:paraId="1ABD5913" w14:textId="77777777" w:rsidR="007A4598"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ANSWER KEYS</w:t>
            </w:r>
          </w:p>
        </w:tc>
      </w:tr>
      <w:tr w:rsidR="007A4598" w14:paraId="19FAE56E" w14:textId="77777777">
        <w:tc>
          <w:tcPr>
            <w:tcW w:w="10800" w:type="dxa"/>
            <w:shd w:val="clear" w:color="auto" w:fill="auto"/>
            <w:tcMar>
              <w:top w:w="100" w:type="dxa"/>
              <w:left w:w="100" w:type="dxa"/>
              <w:bottom w:w="100" w:type="dxa"/>
              <w:right w:w="100" w:type="dxa"/>
            </w:tcMar>
          </w:tcPr>
          <w:p w14:paraId="72728F2B" w14:textId="772CF71C" w:rsidR="007A4598" w:rsidRPr="00123AA1" w:rsidRDefault="00000000">
            <w:pPr>
              <w:widowControl w:val="0"/>
              <w:spacing w:line="240" w:lineRule="auto"/>
              <w:rPr>
                <w:rFonts w:ascii="Times New Roman" w:eastAsia="Times New Roman" w:hAnsi="Times New Roman" w:cs="Times New Roman"/>
                <w:color w:val="000000" w:themeColor="text1"/>
                <w:sz w:val="24"/>
                <w:szCs w:val="24"/>
              </w:rPr>
            </w:pPr>
            <w:r w:rsidRPr="00123AA1">
              <w:rPr>
                <w:rFonts w:ascii="Times New Roman" w:eastAsia="Times New Roman" w:hAnsi="Times New Roman" w:cs="Times New Roman"/>
                <w:color w:val="000000" w:themeColor="text1"/>
                <w:sz w:val="24"/>
                <w:szCs w:val="24"/>
              </w:rPr>
              <w:t>Sample Answers: Federalism activity sheet</w:t>
            </w:r>
          </w:p>
          <w:p w14:paraId="2FEB6AAB" w14:textId="77216656" w:rsidR="007A4598" w:rsidRPr="00123AA1" w:rsidRDefault="00000000">
            <w:pPr>
              <w:widowControl w:val="0"/>
              <w:spacing w:line="240" w:lineRule="auto"/>
              <w:rPr>
                <w:rFonts w:ascii="Times New Roman" w:eastAsia="Times New Roman" w:hAnsi="Times New Roman" w:cs="Times New Roman"/>
                <w:color w:val="000000" w:themeColor="text1"/>
                <w:sz w:val="24"/>
                <w:szCs w:val="24"/>
              </w:rPr>
            </w:pPr>
            <w:r w:rsidRPr="00123AA1">
              <w:rPr>
                <w:rFonts w:ascii="Times New Roman" w:eastAsia="Times New Roman" w:hAnsi="Times New Roman" w:cs="Times New Roman"/>
                <w:color w:val="000000" w:themeColor="text1"/>
                <w:sz w:val="24"/>
                <w:szCs w:val="24"/>
              </w:rPr>
              <w:t>Sample Answers: Who Has the Power? activity sheet</w:t>
            </w:r>
          </w:p>
          <w:p w14:paraId="7567FA4F" w14:textId="77777777" w:rsidR="007A4598" w:rsidRPr="00123AA1" w:rsidRDefault="00000000">
            <w:pPr>
              <w:widowControl w:val="0"/>
              <w:spacing w:line="240" w:lineRule="auto"/>
              <w:rPr>
                <w:rFonts w:ascii="Times New Roman" w:eastAsia="Times New Roman" w:hAnsi="Times New Roman" w:cs="Times New Roman"/>
                <w:color w:val="000000" w:themeColor="text1"/>
                <w:sz w:val="24"/>
                <w:szCs w:val="24"/>
              </w:rPr>
            </w:pPr>
            <w:r w:rsidRPr="00123AA1">
              <w:rPr>
                <w:rFonts w:ascii="Times New Roman" w:eastAsia="Times New Roman" w:hAnsi="Times New Roman" w:cs="Times New Roman"/>
                <w:color w:val="000000" w:themeColor="text1"/>
                <w:sz w:val="24"/>
                <w:szCs w:val="24"/>
              </w:rPr>
              <w:t>Note: The answers for the Federalism Scenarios are in the speaker notes section below the slides</w:t>
            </w:r>
          </w:p>
          <w:p w14:paraId="30FAA0E3" w14:textId="150C679E" w:rsidR="007A4598" w:rsidRDefault="00000000">
            <w:pPr>
              <w:widowControl w:val="0"/>
              <w:spacing w:line="240" w:lineRule="auto"/>
              <w:rPr>
                <w:rFonts w:ascii="Times New Roman" w:eastAsia="Times New Roman" w:hAnsi="Times New Roman" w:cs="Times New Roman"/>
                <w:sz w:val="24"/>
                <w:szCs w:val="24"/>
              </w:rPr>
            </w:pPr>
            <w:r w:rsidRPr="00123AA1">
              <w:rPr>
                <w:rFonts w:ascii="Times New Roman" w:eastAsia="Times New Roman" w:hAnsi="Times New Roman" w:cs="Times New Roman"/>
                <w:color w:val="000000" w:themeColor="text1"/>
                <w:sz w:val="24"/>
                <w:szCs w:val="24"/>
              </w:rPr>
              <w:t>Written Response: Sample Scoring Rubric</w:t>
            </w:r>
          </w:p>
        </w:tc>
      </w:tr>
    </w:tbl>
    <w:p w14:paraId="494072F2" w14:textId="77777777" w:rsidR="007A4598" w:rsidRDefault="007A4598">
      <w:pPr>
        <w:spacing w:line="240" w:lineRule="auto"/>
        <w:rPr>
          <w:rFonts w:ascii="Times New Roman" w:eastAsia="Times New Roman" w:hAnsi="Times New Roman" w:cs="Times New Roman"/>
          <w:sz w:val="24"/>
          <w:szCs w:val="24"/>
        </w:rPr>
      </w:pPr>
    </w:p>
    <w:p w14:paraId="48867A6A" w14:textId="77777777" w:rsidR="007A4598" w:rsidRDefault="007A4598">
      <w:pPr>
        <w:spacing w:line="240" w:lineRule="auto"/>
        <w:rPr>
          <w:rFonts w:ascii="Times New Roman" w:eastAsia="Times New Roman" w:hAnsi="Times New Roman" w:cs="Times New Roman"/>
          <w:sz w:val="24"/>
          <w:szCs w:val="24"/>
        </w:rPr>
      </w:pPr>
    </w:p>
    <w:tbl>
      <w:tblPr>
        <w:tblStyle w:val="a9"/>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7A4598" w14:paraId="7AB7FFDE" w14:textId="77777777">
        <w:tc>
          <w:tcPr>
            <w:tcW w:w="10800" w:type="dxa"/>
            <w:shd w:val="clear" w:color="auto" w:fill="D9D9D9"/>
            <w:tcMar>
              <w:top w:w="100" w:type="dxa"/>
              <w:left w:w="100" w:type="dxa"/>
              <w:bottom w:w="100" w:type="dxa"/>
              <w:right w:w="100" w:type="dxa"/>
            </w:tcMar>
          </w:tcPr>
          <w:p w14:paraId="6A131FCE" w14:textId="77777777" w:rsidR="007A4598"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SOURCES</w:t>
            </w:r>
          </w:p>
        </w:tc>
      </w:tr>
      <w:tr w:rsidR="007A4598" w14:paraId="30FE84FE" w14:textId="77777777">
        <w:tc>
          <w:tcPr>
            <w:tcW w:w="10800" w:type="dxa"/>
            <w:shd w:val="clear" w:color="auto" w:fill="auto"/>
            <w:tcMar>
              <w:top w:w="100" w:type="dxa"/>
              <w:left w:w="100" w:type="dxa"/>
              <w:bottom w:w="100" w:type="dxa"/>
              <w:right w:w="100" w:type="dxa"/>
            </w:tcMar>
          </w:tcPr>
          <w:p w14:paraId="7FDFE646" w14:textId="77777777" w:rsidR="007A4598"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Democracy Project at the University of Delaware, “Figuring Out Federalism”:</w:t>
            </w:r>
          </w:p>
          <w:p w14:paraId="4B920A95" w14:textId="77777777" w:rsidR="007A4598"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Times New Roman" w:eastAsia="Times New Roman" w:hAnsi="Times New Roman" w:cs="Times New Roman"/>
                <w:color w:val="1155CC"/>
                <w:sz w:val="24"/>
                <w:szCs w:val="24"/>
              </w:rPr>
            </w:pPr>
            <w:hyperlink r:id="rId16" w:anchor="middle">
              <w:r>
                <w:rPr>
                  <w:rFonts w:ascii="Times New Roman" w:eastAsia="Times New Roman" w:hAnsi="Times New Roman" w:cs="Times New Roman"/>
                  <w:color w:val="1155CC"/>
                  <w:sz w:val="24"/>
                  <w:szCs w:val="24"/>
                  <w:u w:val="single"/>
                </w:rPr>
                <w:t>http://www.ipa.udel.edu/democracy/resources/lessonplans.html#middle</w:t>
              </w:r>
            </w:hyperlink>
          </w:p>
          <w:p w14:paraId="3CACD969" w14:textId="77777777" w:rsidR="007A4598"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is the purpose of Article IV?” video from University of Virginia Law School: </w:t>
            </w:r>
            <w:hyperlink r:id="rId17">
              <w:r>
                <w:rPr>
                  <w:rFonts w:ascii="Times New Roman" w:eastAsia="Times New Roman" w:hAnsi="Times New Roman" w:cs="Times New Roman"/>
                  <w:color w:val="1155CC"/>
                  <w:sz w:val="24"/>
                  <w:szCs w:val="24"/>
                  <w:u w:val="single"/>
                </w:rPr>
                <w:t>https://www.youtube.com/watch?v=ra0VnEjyAj8</w:t>
              </w:r>
            </w:hyperlink>
          </w:p>
          <w:p w14:paraId="4E1D5E78" w14:textId="77777777" w:rsidR="007A4598"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Times New Roman" w:eastAsia="Times New Roman" w:hAnsi="Times New Roman" w:cs="Times New Roman"/>
                <w:color w:val="1155CC"/>
                <w:sz w:val="24"/>
                <w:szCs w:val="24"/>
              </w:rPr>
            </w:pPr>
            <w:r>
              <w:rPr>
                <w:rFonts w:ascii="Times New Roman" w:eastAsia="Times New Roman" w:hAnsi="Times New Roman" w:cs="Times New Roman"/>
                <w:sz w:val="24"/>
                <w:szCs w:val="24"/>
              </w:rPr>
              <w:t xml:space="preserve">Ben’s Guide to Government for Kids: Adapted from: </w:t>
            </w:r>
            <w:hyperlink r:id="rId18">
              <w:r>
                <w:rPr>
                  <w:rFonts w:ascii="Times New Roman" w:eastAsia="Times New Roman" w:hAnsi="Times New Roman" w:cs="Times New Roman"/>
                  <w:color w:val="1155CC"/>
                  <w:sz w:val="24"/>
                  <w:szCs w:val="24"/>
                  <w:u w:val="single"/>
                </w:rPr>
                <w:t>https://bensguide.gpo.gov/journeyperson-federal-versus-state-government</w:t>
              </w:r>
            </w:hyperlink>
            <w:r>
              <w:rPr>
                <w:rFonts w:ascii="Times New Roman" w:eastAsia="Times New Roman" w:hAnsi="Times New Roman" w:cs="Times New Roman"/>
                <w:color w:val="1155CC"/>
                <w:sz w:val="24"/>
                <w:szCs w:val="24"/>
              </w:rPr>
              <w:t xml:space="preserve">  </w:t>
            </w:r>
          </w:p>
          <w:p w14:paraId="57BE0CD1" w14:textId="77777777" w:rsidR="007A4598" w:rsidRDefault="00000000">
            <w:pPr>
              <w:spacing w:line="240" w:lineRule="auto"/>
              <w:rPr>
                <w:rFonts w:ascii="Times New Roman" w:eastAsia="Times New Roman" w:hAnsi="Times New Roman" w:cs="Times New Roman"/>
                <w:color w:val="1155CC"/>
                <w:sz w:val="24"/>
                <w:szCs w:val="24"/>
              </w:rPr>
            </w:pPr>
            <w:r>
              <w:rPr>
                <w:rFonts w:ascii="Times New Roman" w:eastAsia="Times New Roman" w:hAnsi="Times New Roman" w:cs="Times New Roman"/>
                <w:sz w:val="24"/>
                <w:szCs w:val="24"/>
              </w:rPr>
              <w:t xml:space="preserve">U.S. Constitution link - </w:t>
            </w:r>
            <w:hyperlink r:id="rId19">
              <w:r>
                <w:rPr>
                  <w:rFonts w:ascii="Times New Roman" w:eastAsia="Times New Roman" w:hAnsi="Times New Roman" w:cs="Times New Roman"/>
                  <w:color w:val="1155CC"/>
                  <w:sz w:val="24"/>
                  <w:szCs w:val="24"/>
                  <w:u w:val="single"/>
                </w:rPr>
                <w:t>http://constitutioncenter.org/media/files/constitution-full-text.pdf</w:t>
              </w:r>
            </w:hyperlink>
            <w:r>
              <w:rPr>
                <w:rFonts w:ascii="Times New Roman" w:eastAsia="Times New Roman" w:hAnsi="Times New Roman" w:cs="Times New Roman"/>
                <w:color w:val="1155CC"/>
                <w:sz w:val="24"/>
                <w:szCs w:val="24"/>
              </w:rPr>
              <w:t xml:space="preserve"> </w:t>
            </w:r>
          </w:p>
        </w:tc>
      </w:tr>
    </w:tbl>
    <w:p w14:paraId="2F40E0A9" w14:textId="77777777" w:rsidR="007A4598" w:rsidRDefault="007A4598">
      <w:pPr>
        <w:spacing w:line="240" w:lineRule="auto"/>
        <w:rPr>
          <w:rFonts w:ascii="Times New Roman" w:eastAsia="Times New Roman" w:hAnsi="Times New Roman" w:cs="Times New Roman"/>
          <w:b/>
          <w:sz w:val="24"/>
          <w:szCs w:val="24"/>
        </w:rPr>
      </w:pPr>
    </w:p>
    <w:sectPr w:rsidR="007A4598">
      <w:headerReference w:type="default" r:id="rId20"/>
      <w:headerReference w:type="first" r:id="rId21"/>
      <w:pgSz w:w="12240" w:h="15840"/>
      <w:pgMar w:top="720" w:right="720" w:bottom="720" w:left="72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03AC2" w14:textId="77777777" w:rsidR="00F42DA6" w:rsidRDefault="00F42DA6">
      <w:pPr>
        <w:spacing w:line="240" w:lineRule="auto"/>
      </w:pPr>
      <w:r>
        <w:separator/>
      </w:r>
    </w:p>
  </w:endnote>
  <w:endnote w:type="continuationSeparator" w:id="0">
    <w:p w14:paraId="53E6C6E2" w14:textId="77777777" w:rsidR="00F42DA6" w:rsidRDefault="00F42D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C9154" w14:textId="77777777" w:rsidR="007A4598" w:rsidRDefault="00000000">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SS.7.CG.3.4 - </w:t>
    </w:r>
    <w:r>
      <w:rPr>
        <w:rFonts w:ascii="Times New Roman" w:eastAsia="Times New Roman" w:hAnsi="Times New Roman" w:cs="Times New Roman"/>
        <w:i/>
        <w:sz w:val="24"/>
        <w:szCs w:val="24"/>
      </w:rPr>
      <w:t xml:space="preserve">Updated 08/2023 |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PAGE</w:instrText>
    </w:r>
    <w:r>
      <w:rPr>
        <w:rFonts w:ascii="Times New Roman" w:eastAsia="Times New Roman" w:hAnsi="Times New Roman" w:cs="Times New Roman"/>
        <w:sz w:val="24"/>
        <w:szCs w:val="24"/>
      </w:rPr>
      <w:fldChar w:fldCharType="separate"/>
    </w:r>
    <w:r w:rsidR="00123AA1">
      <w:rPr>
        <w:rFonts w:ascii="Times New Roman" w:eastAsia="Times New Roman" w:hAnsi="Times New Roman" w:cs="Times New Roman"/>
        <w:noProof/>
        <w:sz w:val="24"/>
        <w:szCs w:val="24"/>
      </w:rPr>
      <w:t>3</w:t>
    </w:r>
    <w:r>
      <w:rPr>
        <w:rFonts w:ascii="Times New Roman" w:eastAsia="Times New Roman" w:hAnsi="Times New Roman" w:cs="Times New Roman"/>
        <w:sz w:val="24"/>
        <w:szCs w:val="24"/>
      </w:rPr>
      <w:fldChar w:fldCharType="end"/>
    </w:r>
  </w:p>
  <w:p w14:paraId="7F3027FE" w14:textId="77777777" w:rsidR="007A4598" w:rsidRDefault="007A459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63942" w14:textId="77777777" w:rsidR="007A4598" w:rsidRDefault="00000000">
    <w:pPr>
      <w:jc w:val="right"/>
    </w:pPr>
    <w:r>
      <w:rPr>
        <w:rFonts w:ascii="Times New Roman" w:eastAsia="Times New Roman" w:hAnsi="Times New Roman" w:cs="Times New Roman"/>
        <w:sz w:val="24"/>
        <w:szCs w:val="24"/>
      </w:rPr>
      <w:t xml:space="preserve">SS.7.CG.3.4 - </w:t>
    </w:r>
    <w:r>
      <w:rPr>
        <w:rFonts w:ascii="Times New Roman" w:eastAsia="Times New Roman" w:hAnsi="Times New Roman" w:cs="Times New Roman"/>
        <w:i/>
        <w:sz w:val="24"/>
        <w:szCs w:val="24"/>
      </w:rPr>
      <w:t xml:space="preserve">Updated 08/2023 |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PAGE</w:instrText>
    </w:r>
    <w:r>
      <w:rPr>
        <w:rFonts w:ascii="Times New Roman" w:eastAsia="Times New Roman" w:hAnsi="Times New Roman" w:cs="Times New Roman"/>
        <w:sz w:val="24"/>
        <w:szCs w:val="24"/>
      </w:rPr>
      <w:fldChar w:fldCharType="separate"/>
    </w:r>
    <w:r w:rsidR="00123AA1">
      <w:rPr>
        <w:rFonts w:ascii="Times New Roman" w:eastAsia="Times New Roman" w:hAnsi="Times New Roman" w:cs="Times New Roman"/>
        <w:noProof/>
        <w:sz w:val="24"/>
        <w:szCs w:val="24"/>
      </w:rPr>
      <w:t>1</w:t>
    </w:r>
    <w:r>
      <w:rPr>
        <w:rFonts w:ascii="Times New Roman" w:eastAsia="Times New Roman" w:hAnsi="Times New Roman" w:cs="Times New Roman"/>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AD4C7" w14:textId="77777777" w:rsidR="00F42DA6" w:rsidRDefault="00F42DA6">
      <w:pPr>
        <w:spacing w:line="240" w:lineRule="auto"/>
      </w:pPr>
      <w:r>
        <w:separator/>
      </w:r>
    </w:p>
  </w:footnote>
  <w:footnote w:type="continuationSeparator" w:id="0">
    <w:p w14:paraId="276A5DC2" w14:textId="77777777" w:rsidR="00F42DA6" w:rsidRDefault="00F42DA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C2901" w14:textId="77777777" w:rsidR="007A4598" w:rsidRDefault="007A459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B84CD" w14:textId="77777777" w:rsidR="007A4598"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jc w:val="center"/>
    </w:pPr>
    <w:r>
      <w:rPr>
        <w:rFonts w:ascii="Times New Roman" w:eastAsia="Times New Roman" w:hAnsi="Times New Roman" w:cs="Times New Roman"/>
        <w:b/>
        <w:noProof/>
        <w:sz w:val="24"/>
        <w:szCs w:val="24"/>
      </w:rPr>
      <w:drawing>
        <wp:inline distT="114300" distB="114300" distL="114300" distR="114300" wp14:anchorId="3850A35B" wp14:editId="08979B40">
          <wp:extent cx="2043832" cy="795338"/>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043832" cy="795338"/>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5BC45" w14:textId="77777777" w:rsidR="007A4598" w:rsidRDefault="007A459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2BCDB" w14:textId="77777777" w:rsidR="007A4598" w:rsidRDefault="007A459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816EC"/>
    <w:multiLevelType w:val="multilevel"/>
    <w:tmpl w:val="011A81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5820B38"/>
    <w:multiLevelType w:val="multilevel"/>
    <w:tmpl w:val="1D0EEB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3351169"/>
    <w:multiLevelType w:val="multilevel"/>
    <w:tmpl w:val="1CD2E6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7EF6F9E"/>
    <w:multiLevelType w:val="multilevel"/>
    <w:tmpl w:val="B8820B0E"/>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eastAsia="Noto Sans Symbols" w:hAnsi="Noto Sans Symbols" w:cs="Noto Sans Symbols"/>
        <w:sz w:val="18"/>
        <w:szCs w:val="18"/>
      </w:rPr>
    </w:lvl>
    <w:lvl w:ilvl="2">
      <w:start w:val="1"/>
      <w:numFmt w:val="lowerRoman"/>
      <w:lvlText w:val="%3."/>
      <w:lvlJc w:val="right"/>
      <w:pPr>
        <w:ind w:left="2070" w:hanging="180"/>
      </w:pPr>
    </w:lvl>
    <w:lvl w:ilvl="3">
      <w:start w:val="1"/>
      <w:numFmt w:val="decimal"/>
      <w:lvlText w:val="%4."/>
      <w:lvlJc w:val="left"/>
      <w:pPr>
        <w:ind w:left="2790" w:hanging="360"/>
      </w:pPr>
    </w:lvl>
    <w:lvl w:ilvl="4">
      <w:start w:val="1"/>
      <w:numFmt w:val="lowerLetter"/>
      <w:lvlText w:val="%5."/>
      <w:lvlJc w:val="left"/>
      <w:pPr>
        <w:ind w:left="3510" w:hanging="360"/>
      </w:pPr>
    </w:lvl>
    <w:lvl w:ilvl="5">
      <w:start w:val="1"/>
      <w:numFmt w:val="lowerRoman"/>
      <w:lvlText w:val="%6."/>
      <w:lvlJc w:val="right"/>
      <w:pPr>
        <w:ind w:left="4230" w:hanging="180"/>
      </w:pPr>
    </w:lvl>
    <w:lvl w:ilvl="6">
      <w:start w:val="1"/>
      <w:numFmt w:val="decimal"/>
      <w:lvlText w:val="%7."/>
      <w:lvlJc w:val="left"/>
      <w:pPr>
        <w:ind w:left="4950" w:hanging="360"/>
      </w:pPr>
    </w:lvl>
    <w:lvl w:ilvl="7">
      <w:start w:val="1"/>
      <w:numFmt w:val="lowerLetter"/>
      <w:lvlText w:val="%8."/>
      <w:lvlJc w:val="left"/>
      <w:pPr>
        <w:ind w:left="5670" w:hanging="360"/>
      </w:pPr>
    </w:lvl>
    <w:lvl w:ilvl="8">
      <w:start w:val="1"/>
      <w:numFmt w:val="lowerRoman"/>
      <w:lvlText w:val="%9."/>
      <w:lvlJc w:val="right"/>
      <w:pPr>
        <w:ind w:left="6390" w:hanging="180"/>
      </w:pPr>
    </w:lvl>
  </w:abstractNum>
  <w:abstractNum w:abstractNumId="4" w15:restartNumberingAfterBreak="0">
    <w:nsid w:val="1D0D27B9"/>
    <w:multiLevelType w:val="multilevel"/>
    <w:tmpl w:val="4B8812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1826AF5"/>
    <w:multiLevelType w:val="multilevel"/>
    <w:tmpl w:val="06868E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3694C5D"/>
    <w:multiLevelType w:val="multilevel"/>
    <w:tmpl w:val="8F1C9A7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503B2B0C"/>
    <w:multiLevelType w:val="multilevel"/>
    <w:tmpl w:val="62805112"/>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eastAsia="Noto Sans Symbols" w:hAnsi="Noto Sans Symbols" w:cs="Noto Sans Symbols"/>
        <w:sz w:val="18"/>
        <w:szCs w:val="18"/>
      </w:rPr>
    </w:lvl>
    <w:lvl w:ilvl="2">
      <w:start w:val="1"/>
      <w:numFmt w:val="lowerRoman"/>
      <w:lvlText w:val="%3."/>
      <w:lvlJc w:val="right"/>
      <w:pPr>
        <w:ind w:left="2070" w:hanging="180"/>
      </w:pPr>
    </w:lvl>
    <w:lvl w:ilvl="3">
      <w:start w:val="1"/>
      <w:numFmt w:val="decimal"/>
      <w:lvlText w:val="%4."/>
      <w:lvlJc w:val="left"/>
      <w:pPr>
        <w:ind w:left="2790" w:hanging="360"/>
      </w:pPr>
    </w:lvl>
    <w:lvl w:ilvl="4">
      <w:start w:val="1"/>
      <w:numFmt w:val="lowerLetter"/>
      <w:lvlText w:val="%5."/>
      <w:lvlJc w:val="left"/>
      <w:pPr>
        <w:ind w:left="3510" w:hanging="360"/>
      </w:pPr>
    </w:lvl>
    <w:lvl w:ilvl="5">
      <w:start w:val="1"/>
      <w:numFmt w:val="lowerRoman"/>
      <w:lvlText w:val="%6."/>
      <w:lvlJc w:val="right"/>
      <w:pPr>
        <w:ind w:left="4230" w:hanging="180"/>
      </w:pPr>
    </w:lvl>
    <w:lvl w:ilvl="6">
      <w:start w:val="1"/>
      <w:numFmt w:val="decimal"/>
      <w:lvlText w:val="%7."/>
      <w:lvlJc w:val="left"/>
      <w:pPr>
        <w:ind w:left="4950" w:hanging="360"/>
      </w:pPr>
    </w:lvl>
    <w:lvl w:ilvl="7">
      <w:start w:val="1"/>
      <w:numFmt w:val="lowerLetter"/>
      <w:lvlText w:val="%8."/>
      <w:lvlJc w:val="left"/>
      <w:pPr>
        <w:ind w:left="5670" w:hanging="360"/>
      </w:pPr>
    </w:lvl>
    <w:lvl w:ilvl="8">
      <w:start w:val="1"/>
      <w:numFmt w:val="lowerRoman"/>
      <w:lvlText w:val="%9."/>
      <w:lvlJc w:val="right"/>
      <w:pPr>
        <w:ind w:left="6390" w:hanging="180"/>
      </w:pPr>
    </w:lvl>
  </w:abstractNum>
  <w:abstractNum w:abstractNumId="8" w15:restartNumberingAfterBreak="0">
    <w:nsid w:val="58F16BC6"/>
    <w:multiLevelType w:val="multilevel"/>
    <w:tmpl w:val="BD1456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65DE426A"/>
    <w:multiLevelType w:val="multilevel"/>
    <w:tmpl w:val="1C4617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9D856BB"/>
    <w:multiLevelType w:val="multilevel"/>
    <w:tmpl w:val="F9D292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6FC22794"/>
    <w:multiLevelType w:val="multilevel"/>
    <w:tmpl w:val="3BC0A9C8"/>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eastAsia="Noto Sans Symbols" w:hAnsi="Noto Sans Symbols" w:cs="Noto Sans Symbols"/>
        <w:sz w:val="18"/>
        <w:szCs w:val="18"/>
      </w:rPr>
    </w:lvl>
    <w:lvl w:ilvl="2">
      <w:start w:val="1"/>
      <w:numFmt w:val="lowerRoman"/>
      <w:lvlText w:val="%3."/>
      <w:lvlJc w:val="right"/>
      <w:pPr>
        <w:ind w:left="2070" w:hanging="180"/>
      </w:pPr>
    </w:lvl>
    <w:lvl w:ilvl="3">
      <w:start w:val="1"/>
      <w:numFmt w:val="decimal"/>
      <w:lvlText w:val="%4."/>
      <w:lvlJc w:val="left"/>
      <w:pPr>
        <w:ind w:left="2790" w:hanging="360"/>
      </w:pPr>
    </w:lvl>
    <w:lvl w:ilvl="4">
      <w:start w:val="1"/>
      <w:numFmt w:val="lowerLetter"/>
      <w:lvlText w:val="%5."/>
      <w:lvlJc w:val="left"/>
      <w:pPr>
        <w:ind w:left="3510" w:hanging="360"/>
      </w:pPr>
    </w:lvl>
    <w:lvl w:ilvl="5">
      <w:start w:val="1"/>
      <w:numFmt w:val="lowerRoman"/>
      <w:lvlText w:val="%6."/>
      <w:lvlJc w:val="right"/>
      <w:pPr>
        <w:ind w:left="4230" w:hanging="180"/>
      </w:pPr>
    </w:lvl>
    <w:lvl w:ilvl="6">
      <w:start w:val="1"/>
      <w:numFmt w:val="decimal"/>
      <w:lvlText w:val="%7."/>
      <w:lvlJc w:val="left"/>
      <w:pPr>
        <w:ind w:left="4950" w:hanging="360"/>
      </w:pPr>
    </w:lvl>
    <w:lvl w:ilvl="7">
      <w:start w:val="1"/>
      <w:numFmt w:val="lowerLetter"/>
      <w:lvlText w:val="%8."/>
      <w:lvlJc w:val="left"/>
      <w:pPr>
        <w:ind w:left="5670" w:hanging="360"/>
      </w:pPr>
    </w:lvl>
    <w:lvl w:ilvl="8">
      <w:start w:val="1"/>
      <w:numFmt w:val="lowerRoman"/>
      <w:lvlText w:val="%9."/>
      <w:lvlJc w:val="right"/>
      <w:pPr>
        <w:ind w:left="6390" w:hanging="180"/>
      </w:pPr>
    </w:lvl>
  </w:abstractNum>
  <w:abstractNum w:abstractNumId="12" w15:restartNumberingAfterBreak="0">
    <w:nsid w:val="78FE0A13"/>
    <w:multiLevelType w:val="multilevel"/>
    <w:tmpl w:val="563CB9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932619721">
    <w:abstractNumId w:val="6"/>
  </w:num>
  <w:num w:numId="2" w16cid:durableId="1689402494">
    <w:abstractNumId w:val="5"/>
  </w:num>
  <w:num w:numId="3" w16cid:durableId="2073887570">
    <w:abstractNumId w:val="11"/>
  </w:num>
  <w:num w:numId="4" w16cid:durableId="1776242723">
    <w:abstractNumId w:val="7"/>
  </w:num>
  <w:num w:numId="5" w16cid:durableId="534124287">
    <w:abstractNumId w:val="1"/>
  </w:num>
  <w:num w:numId="6" w16cid:durableId="801775067">
    <w:abstractNumId w:val="8"/>
  </w:num>
  <w:num w:numId="7" w16cid:durableId="1824854454">
    <w:abstractNumId w:val="4"/>
  </w:num>
  <w:num w:numId="8" w16cid:durableId="1938247021">
    <w:abstractNumId w:val="10"/>
  </w:num>
  <w:num w:numId="9" w16cid:durableId="468090715">
    <w:abstractNumId w:val="0"/>
  </w:num>
  <w:num w:numId="10" w16cid:durableId="1077172153">
    <w:abstractNumId w:val="9"/>
  </w:num>
  <w:num w:numId="11" w16cid:durableId="431628935">
    <w:abstractNumId w:val="3"/>
  </w:num>
  <w:num w:numId="12" w16cid:durableId="1475755973">
    <w:abstractNumId w:val="2"/>
  </w:num>
  <w:num w:numId="13" w16cid:durableId="37474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4598"/>
    <w:rsid w:val="00123AA1"/>
    <w:rsid w:val="007A4598"/>
    <w:rsid w:val="00F42D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2DD846F"/>
  <w15:docId w15:val="{516356CE-DD3A-9641-9EFF-A0F32D83C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constitutioncenter.org/media/files/constitution-full-text.pdf" TargetMode="External"/><Relationship Id="rId18" Type="http://schemas.openxmlformats.org/officeDocument/2006/relationships/hyperlink" Target="https://bensguide.gpo.gov/journeyperson-federal-versus-state-government" TargetMode="External"/><Relationship Id="rId3" Type="http://schemas.openxmlformats.org/officeDocument/2006/relationships/settings" Target="settings.xml"/><Relationship Id="rId21" Type="http://schemas.openxmlformats.org/officeDocument/2006/relationships/header" Target="header4.xml"/><Relationship Id="rId7" Type="http://schemas.openxmlformats.org/officeDocument/2006/relationships/header" Target="header1.xml"/><Relationship Id="rId12" Type="http://schemas.openxmlformats.org/officeDocument/2006/relationships/hyperlink" Target="http://constitutioncenter.org/media/files/constitution-full-text.pdf" TargetMode="External"/><Relationship Id="rId17" Type="http://schemas.openxmlformats.org/officeDocument/2006/relationships/hyperlink" Target="https://www.youtube.com/watch?v=ra0VnEjyAj8" TargetMode="External"/><Relationship Id="rId2" Type="http://schemas.openxmlformats.org/officeDocument/2006/relationships/styles" Target="styles.xml"/><Relationship Id="rId16" Type="http://schemas.openxmlformats.org/officeDocument/2006/relationships/hyperlink" Target="http://www.ipa.udel.edu/democracy/resources/lessonplans.html" TargetMode="Externa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upreme.justia.com/cases/federal/us/210/230/case.html" TargetMode="External"/><Relationship Id="rId5" Type="http://schemas.openxmlformats.org/officeDocument/2006/relationships/footnotes" Target="footnotes.xml"/><Relationship Id="rId15" Type="http://schemas.openxmlformats.org/officeDocument/2006/relationships/hyperlink" Target="http://civics360.org" TargetMode="Externa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constitutioncenter.org/media/files/constitution-full-text.pdf"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youtube.com/watch?v=ra0VnEjyAj8"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3279</Words>
  <Characters>18694</Characters>
  <Application>Microsoft Office Word</Application>
  <DocSecurity>0</DocSecurity>
  <Lines>155</Lines>
  <Paragraphs>43</Paragraphs>
  <ScaleCrop>false</ScaleCrop>
  <Company/>
  <LinksUpToDate>false</LinksUpToDate>
  <CharactersWithSpaces>21930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Alison Cavicchi</cp:lastModifiedBy>
  <cp:revision>2</cp:revision>
  <dcterms:created xsi:type="dcterms:W3CDTF">2023-08-14T11:39:00Z</dcterms:created>
  <dcterms:modified xsi:type="dcterms:W3CDTF">2023-08-14T11:40:00Z</dcterms:modified>
</cp:coreProperties>
</file>