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people of the United States have lived under many different systems of government. As colonies of the British Empire, Americans lived under a unitary system of government. King George III and his Parliament gave little to no say to the colonists. The colonists had no representation in Parliament and the King made all the decisions for his colonies. Here, the King and his Parliament were very authoritarian in their governance, favoring strict obedience to authority.  This did not sit well with the colonists, and following their victory over the King, the Second Continental Congress implemented a confederal system of government. Under the Articles of Confederation, the newly created states held most of the governmental power. They were free to make decisions that benefited them and were not beholden to the national government. In fact, the national government was so weak in its governmental power, that it was beholden to the states to be able to carry out its functions under the Articles of Confederation. Under this confederal government, many problems arose that highlighted the inadequacies of the system and the inability of the states and the national government to effectively deal with them. Consequently, a convention was called to address these problems.  What materialized was a new federal system of government. Outlined in the new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powers are shared between the national government and the states. Under this federal system, the national government has the power to do only those things which are expressly identified in the U.S. Constitution or inherent to it because of the functions it carries out.  Under this same document, the states can do those things which are not mentioned in the U.S. Constitution or denied to them by it. This shared power structure highlights how federalism balances the powers of government between the Nation and the States.</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Think of the story of </w:t>
      </w:r>
      <w:r w:rsidDel="00000000" w:rsidR="00000000" w:rsidRPr="00000000">
        <w:rPr>
          <w:rFonts w:ascii="Times New Roman" w:cs="Times New Roman" w:eastAsia="Times New Roman" w:hAnsi="Times New Roman"/>
          <w:i w:val="1"/>
          <w:sz w:val="24"/>
          <w:szCs w:val="24"/>
          <w:rtl w:val="0"/>
        </w:rPr>
        <w:t xml:space="preserve">Goldilocks and the Three Bears</w:t>
      </w:r>
      <w:r w:rsidDel="00000000" w:rsidR="00000000" w:rsidRPr="00000000">
        <w:rPr>
          <w:rFonts w:ascii="Times New Roman" w:cs="Times New Roman" w:eastAsia="Times New Roman" w:hAnsi="Times New Roman"/>
          <w:sz w:val="24"/>
          <w:szCs w:val="24"/>
          <w:rtl w:val="0"/>
        </w:rPr>
        <w:t xml:space="preserve">. Based on the historical reading above, assign each </w:t>
      </w:r>
      <w:r w:rsidDel="00000000" w:rsidR="00000000" w:rsidRPr="00000000">
        <w:rPr>
          <w:rFonts w:ascii="Times New Roman" w:cs="Times New Roman" w:eastAsia="Times New Roman" w:hAnsi="Times New Roman"/>
          <w:i w:val="1"/>
          <w:sz w:val="24"/>
          <w:szCs w:val="24"/>
          <w:rtl w:val="0"/>
        </w:rPr>
        <w:t xml:space="preserve">Goldilocks</w:t>
      </w:r>
      <w:r w:rsidDel="00000000" w:rsidR="00000000" w:rsidRPr="00000000">
        <w:rPr>
          <w:rFonts w:ascii="Times New Roman" w:cs="Times New Roman" w:eastAsia="Times New Roman" w:hAnsi="Times New Roman"/>
          <w:sz w:val="24"/>
          <w:szCs w:val="24"/>
          <w:rtl w:val="0"/>
        </w:rPr>
        <w:t xml:space="preserve"> image a system of government and explain.</w:t>
      </w:r>
    </w:p>
    <w:p w:rsidR="00000000" w:rsidDel="00000000" w:rsidP="00000000" w:rsidRDefault="00000000" w:rsidRPr="00000000" w14:paraId="00000004">
      <w:pPr>
        <w:rPr>
          <w:rFonts w:ascii="Times New Roman" w:cs="Times New Roman" w:eastAsia="Times New Roman" w:hAnsi="Times New Roman"/>
          <w:sz w:val="6"/>
          <w:szCs w:val="6"/>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0"/>
        <w:gridCol w:w="3600"/>
        <w:gridCol w:w="3600"/>
        <w:tblGridChange w:id="0">
          <w:tblGrid>
            <w:gridCol w:w="3600"/>
            <w:gridCol w:w="3600"/>
            <w:gridCol w:w="3600"/>
          </w:tblGrid>
        </w:tblGridChange>
      </w:tblGrid>
      <w:tr>
        <w:trPr>
          <w:cantSplit w:val="0"/>
          <w:trHeight w:val="20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This porridge is too hot!</w:t>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485775</wp:posOffset>
                      </wp:positionH>
                      <wp:positionV relativeFrom="paragraph">
                        <wp:posOffset>290513</wp:posOffset>
                      </wp:positionV>
                      <wp:extent cx="1338263" cy="1079735"/>
                      <wp:effectExtent b="0" l="0" r="0" t="0"/>
                      <wp:wrapTopAndBottom distB="114300" distT="114300"/>
                      <wp:docPr id="2" name=""/>
                      <a:graphic>
                        <a:graphicData uri="http://schemas.microsoft.com/office/word/2010/wordprocessingGroup">
                          <wpg:wgp>
                            <wpg:cNvGrpSpPr/>
                            <wpg:grpSpPr>
                              <a:xfrm>
                                <a:off x="3269950" y="152400"/>
                                <a:ext cx="1338263" cy="1079735"/>
                                <a:chOff x="3269950" y="152400"/>
                                <a:chExt cx="3435650" cy="2782875"/>
                              </a:xfrm>
                            </wpg:grpSpPr>
                            <pic:pic>
                              <pic:nvPicPr>
                                <pic:cNvPr descr="Bowl of steaming soup vector illustration | Public domain vectors" id="4" name="Shape 4"/>
                                <pic:cNvPicPr preferRelativeResize="0"/>
                              </pic:nvPicPr>
                              <pic:blipFill>
                                <a:blip r:embed="rId6">
                                  <a:alphaModFix/>
                                </a:blip>
                                <a:stretch>
                                  <a:fillRect/>
                                </a:stretch>
                              </pic:blipFill>
                              <pic:spPr>
                                <a:xfrm>
                                  <a:off x="3269975" y="152400"/>
                                  <a:ext cx="3435625" cy="2782856"/>
                                </a:xfrm>
                                <a:prstGeom prst="rect">
                                  <a:avLst/>
                                </a:prstGeom>
                                <a:noFill/>
                                <a:ln>
                                  <a:noFill/>
                                </a:ln>
                              </pic:spPr>
                            </pic:pic>
                          </wpg:wgp>
                        </a:graphicData>
                      </a:graphic>
                    </wp:anchor>
                  </w:drawing>
                </mc:Choice>
                <mc:Fallback>
                  <w:drawing>
                    <wp:anchor allowOverlap="1" behindDoc="0" distB="114300" distT="114300" distL="114300" distR="114300" hidden="0" layoutInCell="1" locked="0" relativeHeight="0" simplePos="0">
                      <wp:simplePos x="0" y="0"/>
                      <wp:positionH relativeFrom="column">
                        <wp:posOffset>485775</wp:posOffset>
                      </wp:positionH>
                      <wp:positionV relativeFrom="paragraph">
                        <wp:posOffset>290513</wp:posOffset>
                      </wp:positionV>
                      <wp:extent cx="1338263" cy="1079735"/>
                      <wp:effectExtent b="0" l="0" r="0" t="0"/>
                      <wp:wrapTopAndBottom distB="114300" distT="114300"/>
                      <wp:docPr id="2"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1338263" cy="1079735"/>
                              </a:xfrm>
                              <a:prstGeom prst="rect"/>
                              <a:ln/>
                            </pic:spPr>
                          </pic:pic>
                        </a:graphicData>
                      </a:graphic>
                    </wp:anchor>
                  </w:drawing>
                </mc:Fallback>
              </mc:AlternateConten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This porridge is just right!</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257175</wp:posOffset>
                  </wp:positionH>
                  <wp:positionV relativeFrom="paragraph">
                    <wp:posOffset>342900</wp:posOffset>
                  </wp:positionV>
                  <wp:extent cx="1647825" cy="1260156"/>
                  <wp:effectExtent b="0" l="0" r="0" t="0"/>
                  <wp:wrapTopAndBottom distB="114300" distT="114300"/>
                  <wp:docPr id="3" name="image2.png"/>
                  <a:graphic>
                    <a:graphicData uri="http://schemas.openxmlformats.org/drawingml/2006/picture">
                      <pic:pic>
                        <pic:nvPicPr>
                          <pic:cNvPr id="0" name="image2.png"/>
                          <pic:cNvPicPr preferRelativeResize="0"/>
                        </pic:nvPicPr>
                        <pic:blipFill>
                          <a:blip r:embed="rId8"/>
                          <a:srcRect b="0" l="0" r="0" t="10487"/>
                          <a:stretch>
                            <a:fillRect/>
                          </a:stretch>
                        </pic:blipFill>
                        <pic:spPr>
                          <a:xfrm>
                            <a:off x="0" y="0"/>
                            <a:ext cx="1647825" cy="1260156"/>
                          </a:xfrm>
                          <a:prstGeom prst="rect"/>
                          <a:ln/>
                        </pic:spPr>
                      </pic:pic>
                    </a:graphicData>
                  </a:graphic>
                </wp:anchor>
              </w:drawing>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This porridge is too cold!</w:t>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228600</wp:posOffset>
                      </wp:positionH>
                      <wp:positionV relativeFrom="paragraph">
                        <wp:posOffset>533400</wp:posOffset>
                      </wp:positionV>
                      <wp:extent cx="1585913" cy="973030"/>
                      <wp:effectExtent b="0" l="0" r="0" t="0"/>
                      <wp:wrapTopAndBottom distB="114300" distT="114300"/>
                      <wp:docPr id="1" name=""/>
                      <a:graphic>
                        <a:graphicData uri="http://schemas.microsoft.com/office/word/2010/wordprocessingGroup">
                          <wpg:wgp>
                            <wpg:cNvGrpSpPr/>
                            <wpg:grpSpPr>
                              <a:xfrm>
                                <a:off x="152400" y="152400"/>
                                <a:ext cx="1585913" cy="973030"/>
                                <a:chOff x="152400" y="152400"/>
                                <a:chExt cx="4762500" cy="2914650"/>
                              </a:xfrm>
                            </wpg:grpSpPr>
                            <pic:pic>
                              <pic:nvPicPr>
                                <pic:cNvPr descr="Porridge | Public domain vectors" id="2" name="Shape 2"/>
                                <pic:cNvPicPr preferRelativeResize="0"/>
                              </pic:nvPicPr>
                              <pic:blipFill>
                                <a:blip r:embed="rId9">
                                  <a:alphaModFix/>
                                </a:blip>
                                <a:stretch>
                                  <a:fillRect/>
                                </a:stretch>
                              </pic:blipFill>
                              <pic:spPr>
                                <a:xfrm>
                                  <a:off x="152400" y="152400"/>
                                  <a:ext cx="4762500" cy="2914650"/>
                                </a:xfrm>
                                <a:prstGeom prst="rect">
                                  <a:avLst/>
                                </a:prstGeom>
                                <a:noFill/>
                                <a:ln>
                                  <a:noFill/>
                                </a:ln>
                              </pic:spPr>
                            </pic:pic>
                            <pic:pic>
                              <pic:nvPicPr>
                                <pic:cNvPr id="3" name="Shape 3"/>
                                <pic:cNvPicPr preferRelativeResize="0"/>
                              </pic:nvPicPr>
                              <pic:blipFill>
                                <a:blip r:embed="rId10">
                                  <a:alphaModFix/>
                                </a:blip>
                                <a:stretch>
                                  <a:fillRect/>
                                </a:stretch>
                              </pic:blipFill>
                              <pic:spPr>
                                <a:xfrm>
                                  <a:off x="3189450" y="766925"/>
                                  <a:ext cx="726975" cy="588325"/>
                                </a:xfrm>
                                <a:prstGeom prst="rect">
                                  <a:avLst/>
                                </a:prstGeom>
                                <a:noFill/>
                                <a:ln>
                                  <a:noFill/>
                                </a:ln>
                              </pic:spPr>
                            </pic:pic>
                          </wpg:wgp>
                        </a:graphicData>
                      </a:graphic>
                    </wp:anchor>
                  </w:drawing>
                </mc:Choice>
                <mc:Fallback>
                  <w:drawing>
                    <wp:anchor allowOverlap="1" behindDoc="0" distB="114300" distT="114300" distL="114300" distR="114300" hidden="0" layoutInCell="1" locked="0" relativeHeight="0" simplePos="0">
                      <wp:simplePos x="0" y="0"/>
                      <wp:positionH relativeFrom="column">
                        <wp:posOffset>228600</wp:posOffset>
                      </wp:positionH>
                      <wp:positionV relativeFrom="paragraph">
                        <wp:posOffset>533400</wp:posOffset>
                      </wp:positionV>
                      <wp:extent cx="1585913" cy="973030"/>
                      <wp:effectExtent b="0" l="0" r="0" t="0"/>
                      <wp:wrapTopAndBottom distB="114300" distT="114300"/>
                      <wp:docPr id="1"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1585913" cy="973030"/>
                              </a:xfrm>
                              <a:prstGeom prst="rect"/>
                              <a:ln/>
                            </pic:spPr>
                          </pic:pic>
                        </a:graphicData>
                      </a:graphic>
                    </wp:anchor>
                  </w:drawing>
                </mc:Fallback>
              </mc:AlternateContent>
            </w:r>
          </w:p>
        </w:tc>
      </w:tr>
      <w:tr>
        <w:trPr>
          <w:cantSplit w:val="0"/>
          <w:trHeight w:val="21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the </w:t>
            </w:r>
            <w:r w:rsidDel="00000000" w:rsidR="00000000" w:rsidRPr="00000000">
              <w:rPr>
                <w:rFonts w:ascii="Times New Roman" w:cs="Times New Roman" w:eastAsia="Times New Roman" w:hAnsi="Times New Roman"/>
                <w:color w:val="ff0000"/>
                <w:sz w:val="24"/>
                <w:szCs w:val="24"/>
                <w:rtl w:val="0"/>
              </w:rPr>
              <w:t xml:space="preserve">unitary </w:t>
            </w:r>
            <w:r w:rsidDel="00000000" w:rsidR="00000000" w:rsidRPr="00000000">
              <w:rPr>
                <w:rFonts w:ascii="Times New Roman" w:cs="Times New Roman" w:eastAsia="Times New Roman" w:hAnsi="Times New Roman"/>
                <w:sz w:val="24"/>
                <w:szCs w:val="24"/>
                <w:rtl w:val="0"/>
              </w:rPr>
              <w:t xml:space="preserve">system of government because</w:t>
            </w:r>
            <w:r w:rsidDel="00000000" w:rsidR="00000000" w:rsidRPr="00000000">
              <w:rPr>
                <w:rFonts w:ascii="Times New Roman" w:cs="Times New Roman" w:eastAsia="Times New Roman" w:hAnsi="Times New Roman"/>
                <w:color w:val="ff0000"/>
                <w:sz w:val="24"/>
                <w:szCs w:val="24"/>
                <w:rtl w:val="0"/>
              </w:rPr>
              <w:t xml:space="preserve"> the national government has all the power and is too strong. The people’s voices are not heard.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the </w:t>
            </w:r>
            <w:r w:rsidDel="00000000" w:rsidR="00000000" w:rsidRPr="00000000">
              <w:rPr>
                <w:rFonts w:ascii="Times New Roman" w:cs="Times New Roman" w:eastAsia="Times New Roman" w:hAnsi="Times New Roman"/>
                <w:color w:val="ff0000"/>
                <w:sz w:val="24"/>
                <w:szCs w:val="24"/>
                <w:rtl w:val="0"/>
              </w:rPr>
              <w:t xml:space="preserve">federal </w:t>
            </w:r>
            <w:r w:rsidDel="00000000" w:rsidR="00000000" w:rsidRPr="00000000">
              <w:rPr>
                <w:rFonts w:ascii="Times New Roman" w:cs="Times New Roman" w:eastAsia="Times New Roman" w:hAnsi="Times New Roman"/>
                <w:sz w:val="24"/>
                <w:szCs w:val="24"/>
                <w:rtl w:val="0"/>
              </w:rPr>
              <w:t xml:space="preserve">system of government because </w:t>
            </w:r>
            <w:r w:rsidDel="00000000" w:rsidR="00000000" w:rsidRPr="00000000">
              <w:rPr>
                <w:rFonts w:ascii="Times New Roman" w:cs="Times New Roman" w:eastAsia="Times New Roman" w:hAnsi="Times New Roman"/>
                <w:color w:val="ff0000"/>
                <w:sz w:val="24"/>
                <w:szCs w:val="24"/>
                <w:rtl w:val="0"/>
              </w:rPr>
              <w:t xml:space="preserve">it balances the power between the states and the national government. It promotes unity while allowing states to focus on individual needs. It helps balance and check power.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the </w:t>
            </w:r>
            <w:r w:rsidDel="00000000" w:rsidR="00000000" w:rsidRPr="00000000">
              <w:rPr>
                <w:rFonts w:ascii="Times New Roman" w:cs="Times New Roman" w:eastAsia="Times New Roman" w:hAnsi="Times New Roman"/>
                <w:color w:val="ff0000"/>
                <w:sz w:val="24"/>
                <w:szCs w:val="24"/>
                <w:rtl w:val="0"/>
              </w:rPr>
              <w:t xml:space="preserve">confederal </w:t>
            </w:r>
            <w:r w:rsidDel="00000000" w:rsidR="00000000" w:rsidRPr="00000000">
              <w:rPr>
                <w:rFonts w:ascii="Times New Roman" w:cs="Times New Roman" w:eastAsia="Times New Roman" w:hAnsi="Times New Roman"/>
                <w:sz w:val="24"/>
                <w:szCs w:val="24"/>
                <w:rtl w:val="0"/>
              </w:rPr>
              <w:t xml:space="preserve">system of government because </w:t>
            </w:r>
            <w:r w:rsidDel="00000000" w:rsidR="00000000" w:rsidRPr="00000000">
              <w:rPr>
                <w:rFonts w:ascii="Times New Roman" w:cs="Times New Roman" w:eastAsia="Times New Roman" w:hAnsi="Times New Roman"/>
                <w:color w:val="ff0000"/>
                <w:sz w:val="24"/>
                <w:szCs w:val="24"/>
                <w:rtl w:val="0"/>
              </w:rPr>
              <w:t xml:space="preserve">the national government is too weak.  It has to rely on the states to agree. It can not make the states abide by national decisions. There is no unity to handle issues that arise.</w:t>
            </w:r>
            <w:r w:rsidDel="00000000" w:rsidR="00000000" w:rsidRPr="00000000">
              <w:rPr>
                <w:rtl w:val="0"/>
              </w:rPr>
            </w:r>
          </w:p>
        </w:tc>
      </w:tr>
    </w:tbl>
    <w:p w:rsidR="00000000" w:rsidDel="00000000" w:rsidP="00000000" w:rsidRDefault="00000000" w:rsidRPr="00000000" w14:paraId="0000000B">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Note: If a student flips unitary and confederal as which one is “too hot” and “too cold” that is not problematic.</w:t>
      </w:r>
    </w:p>
    <w:sectPr>
      <w:headerReference r:id="rId12" w:type="default"/>
      <w:footerReference r:id="rId13" w:type="default"/>
      <w:pgSz w:h="15840" w:w="12240" w:orient="portrait"/>
      <w:pgMar w:bottom="1440" w:top="144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rPr>
        <w:sz w:val="18"/>
        <w:szCs w:val="18"/>
      </w:rPr>
    </w:pPr>
    <w:r w:rsidDel="00000000" w:rsidR="00000000" w:rsidRPr="00000000">
      <w:rPr>
        <w:sz w:val="18"/>
        <w:szCs w:val="18"/>
        <w:rtl w:val="0"/>
      </w:rPr>
      <w:t xml:space="preserve">“</w:t>
    </w:r>
    <w:hyperlink r:id="rId1">
      <w:r w:rsidDel="00000000" w:rsidR="00000000" w:rsidRPr="00000000">
        <w:rPr>
          <w:color w:val="1155cc"/>
          <w:sz w:val="18"/>
          <w:szCs w:val="18"/>
          <w:u w:val="single"/>
          <w:rtl w:val="0"/>
        </w:rPr>
        <w:t xml:space="preserve">Bowl Soup Steaming</w:t>
      </w:r>
    </w:hyperlink>
    <w:r w:rsidDel="00000000" w:rsidR="00000000" w:rsidRPr="00000000">
      <w:rPr>
        <w:sz w:val="18"/>
        <w:szCs w:val="18"/>
        <w:rtl w:val="0"/>
      </w:rPr>
      <w:t xml:space="preserve">” from Clker-Free-Vector-Images is licensed under the </w:t>
    </w:r>
    <w:hyperlink r:id="rId2">
      <w:r w:rsidDel="00000000" w:rsidR="00000000" w:rsidRPr="00000000">
        <w:rPr>
          <w:color w:val="1155cc"/>
          <w:sz w:val="18"/>
          <w:szCs w:val="18"/>
          <w:u w:val="single"/>
          <w:rtl w:val="0"/>
        </w:rPr>
        <w:t xml:space="preserve">Pixabay license </w:t>
      </w:r>
    </w:hyperlink>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5924550</wp:posOffset>
          </wp:positionH>
          <wp:positionV relativeFrom="paragraph">
            <wp:posOffset>-40601</wp:posOffset>
          </wp:positionV>
          <wp:extent cx="1042988" cy="402672"/>
          <wp:effectExtent b="0" l="0" r="0" t="0"/>
          <wp:wrapNone/>
          <wp:docPr id="4" name="image1.png"/>
          <a:graphic>
            <a:graphicData uri="http://schemas.openxmlformats.org/drawingml/2006/picture">
              <pic:pic>
                <pic:nvPicPr>
                  <pic:cNvPr id="0" name="image1.png"/>
                  <pic:cNvPicPr preferRelativeResize="0"/>
                </pic:nvPicPr>
                <pic:blipFill>
                  <a:blip r:embed="rId3"/>
                  <a:srcRect b="0" l="0" r="0" t="0"/>
                  <a:stretch>
                    <a:fillRect/>
                  </a:stretch>
                </pic:blipFill>
                <pic:spPr>
                  <a:xfrm>
                    <a:off x="0" y="0"/>
                    <a:ext cx="1042988" cy="402672"/>
                  </a:xfrm>
                  <a:prstGeom prst="rect"/>
                  <a:ln/>
                </pic:spPr>
              </pic:pic>
            </a:graphicData>
          </a:graphic>
        </wp:anchor>
      </w:drawing>
    </w:r>
  </w:p>
  <w:p w:rsidR="00000000" w:rsidDel="00000000" w:rsidP="00000000" w:rsidRDefault="00000000" w:rsidRPr="00000000" w14:paraId="0000000D">
    <w:pPr>
      <w:rPr/>
    </w:pPr>
    <w:r w:rsidDel="00000000" w:rsidR="00000000" w:rsidRPr="00000000">
      <w:rPr>
        <w:sz w:val="18"/>
        <w:szCs w:val="18"/>
        <w:rtl w:val="0"/>
      </w:rPr>
      <w:t xml:space="preserve">“</w:t>
    </w:r>
    <w:hyperlink r:id="rId4">
      <w:r w:rsidDel="00000000" w:rsidR="00000000" w:rsidRPr="00000000">
        <w:rPr>
          <w:color w:val="1155cc"/>
          <w:sz w:val="18"/>
          <w:szCs w:val="18"/>
          <w:u w:val="single"/>
          <w:rtl w:val="0"/>
        </w:rPr>
        <w:t xml:space="preserve">Hot breakfast</w:t>
      </w:r>
    </w:hyperlink>
    <w:r w:rsidDel="00000000" w:rsidR="00000000" w:rsidRPr="00000000">
      <w:rPr>
        <w:sz w:val="18"/>
        <w:szCs w:val="18"/>
        <w:rtl w:val="0"/>
      </w:rPr>
      <w:t xml:space="preserve">”, “</w:t>
    </w:r>
    <w:hyperlink r:id="rId5">
      <w:r w:rsidDel="00000000" w:rsidR="00000000" w:rsidRPr="00000000">
        <w:rPr>
          <w:color w:val="1155cc"/>
          <w:sz w:val="18"/>
          <w:szCs w:val="18"/>
          <w:u w:val="single"/>
          <w:rtl w:val="0"/>
        </w:rPr>
        <w:t xml:space="preserve">Food gruel</w:t>
      </w:r>
    </w:hyperlink>
    <w:r w:rsidDel="00000000" w:rsidR="00000000" w:rsidRPr="00000000">
      <w:rPr>
        <w:sz w:val="18"/>
        <w:szCs w:val="18"/>
        <w:rtl w:val="0"/>
      </w:rPr>
      <w:t xml:space="preserve">”, “</w:t>
    </w:r>
    <w:hyperlink r:id="rId6">
      <w:r w:rsidDel="00000000" w:rsidR="00000000" w:rsidRPr="00000000">
        <w:rPr>
          <w:color w:val="1155cc"/>
          <w:sz w:val="18"/>
          <w:szCs w:val="18"/>
          <w:u w:val="single"/>
          <w:rtl w:val="0"/>
        </w:rPr>
        <w:t xml:space="preserve">Ice cube</w:t>
      </w:r>
    </w:hyperlink>
    <w:r w:rsidDel="00000000" w:rsidR="00000000" w:rsidRPr="00000000">
      <w:rPr>
        <w:sz w:val="18"/>
        <w:szCs w:val="18"/>
        <w:rtl w:val="0"/>
      </w:rPr>
      <w:t xml:space="preserve">” from OpenClipart are under the Public Domain</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jc w:val="center"/>
      <w:rPr>
        <w:color w:val="ff0000"/>
        <w:sz w:val="32"/>
        <w:szCs w:val="32"/>
      </w:rPr>
    </w:pPr>
    <w:r w:rsidDel="00000000" w:rsidR="00000000" w:rsidRPr="00000000">
      <w:rPr>
        <w:rFonts w:ascii="Times New Roman" w:cs="Times New Roman" w:eastAsia="Times New Roman" w:hAnsi="Times New Roman"/>
        <w:b w:val="1"/>
        <w:sz w:val="32"/>
        <w:szCs w:val="32"/>
        <w:rtl w:val="0"/>
      </w:rPr>
      <w:t xml:space="preserve">Advantages of a Federal System of </w:t>
    </w:r>
    <w:r w:rsidDel="00000000" w:rsidR="00000000" w:rsidRPr="00000000">
      <w:rPr>
        <w:rFonts w:ascii="Times New Roman" w:cs="Times New Roman" w:eastAsia="Times New Roman" w:hAnsi="Times New Roman"/>
        <w:b w:val="1"/>
        <w:sz w:val="32"/>
        <w:szCs w:val="32"/>
        <w:rtl w:val="0"/>
      </w:rPr>
      <w:t xml:space="preserve">Government</w:t>
    </w:r>
    <w:r w:rsidDel="00000000" w:rsidR="00000000" w:rsidRPr="00000000">
      <w:rPr>
        <w:rFonts w:ascii="Times New Roman" w:cs="Times New Roman" w:eastAsia="Times New Roman" w:hAnsi="Times New Roman"/>
        <w:b w:val="1"/>
        <w:sz w:val="32"/>
        <w:szCs w:val="32"/>
        <w:rtl w:val="0"/>
      </w:rPr>
      <w:t xml:space="preserve">-</w:t>
    </w:r>
    <w:r w:rsidDel="00000000" w:rsidR="00000000" w:rsidRPr="00000000">
      <w:rPr>
        <w:rFonts w:ascii="Times New Roman" w:cs="Times New Roman" w:eastAsia="Times New Roman" w:hAnsi="Times New Roman"/>
        <w:b w:val="1"/>
        <w:color w:val="ff0000"/>
        <w:sz w:val="32"/>
        <w:szCs w:val="32"/>
        <w:rtl w:val="0"/>
      </w:rPr>
      <w:t xml:space="preserve">Sample Answers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5.pn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4.png"/><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https://cdn.pixabay.com/photo/2012/04/01/13/11/bowl-23425_1280.png" TargetMode="External"/><Relationship Id="rId2" Type="http://schemas.openxmlformats.org/officeDocument/2006/relationships/hyperlink" Target="https://pixabay.com/service/terms/" TargetMode="External"/><Relationship Id="rId3" Type="http://schemas.openxmlformats.org/officeDocument/2006/relationships/image" Target="media/image1.png"/><Relationship Id="rId4" Type="http://schemas.openxmlformats.org/officeDocument/2006/relationships/hyperlink" Target="https://freesvg.org/img/hot-breakfast.png" TargetMode="External"/><Relationship Id="rId5" Type="http://schemas.openxmlformats.org/officeDocument/2006/relationships/hyperlink" Target="https://openclipart.org/image/800px/209575" TargetMode="External"/><Relationship Id="rId6" Type="http://schemas.openxmlformats.org/officeDocument/2006/relationships/hyperlink" Target="https://openclipart.org/image/800px/1817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