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Rights Listed in Amendments</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the first ten amendments to the U.S. Constitution, also lists many individual rights. The Bill of Rights guarantees that the government will not interfere with these rights of the people. These rights can also be referred to as freedoms. For example, you have the right to exercise the religion of your choice and you have the freedom from the government establishing a religion.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8865"/>
        <w:tblGridChange w:id="0">
          <w:tblGrid>
            <w:gridCol w:w="2025"/>
            <w:gridCol w:w="8865"/>
          </w:tblGrid>
        </w:tblGridChange>
      </w:tblGrid>
      <w:tr>
        <w:trPr>
          <w:cantSplit w:val="0"/>
          <w:trHeight w:val="827.9296875" w:hRule="atLeast"/>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religious exercise; freedom from government establishing religion, freedom of speech, freedom to assemble, freedom to petition the government, freedom of the press</w:t>
            </w:r>
          </w:p>
        </w:tc>
      </w:tr>
      <w:tr>
        <w:trPr>
          <w:cantSplit w:val="0"/>
          <w:trHeight w:val="645" w:hRule="atLeast"/>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bear arms for a well regulated </w:t>
            </w:r>
            <w:r w:rsidDel="00000000" w:rsidR="00000000" w:rsidRPr="00000000">
              <w:rPr>
                <w:rFonts w:ascii="Times New Roman" w:cs="Times New Roman" w:eastAsia="Times New Roman" w:hAnsi="Times New Roman"/>
                <w:sz w:val="24"/>
                <w:szCs w:val="24"/>
                <w:rtl w:val="0"/>
              </w:rPr>
              <w:t xml:space="preserve">militia </w:t>
            </w:r>
            <w:r w:rsidDel="00000000" w:rsidR="00000000" w:rsidRPr="00000000">
              <w:rPr>
                <w:rtl w:val="0"/>
              </w:rPr>
            </w:r>
          </w:p>
        </w:tc>
      </w:tr>
      <w:tr>
        <w:trPr>
          <w:cantSplit w:val="0"/>
          <w:trHeight w:val="555"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from quartering (housing) soldiers</w:t>
            </w:r>
          </w:p>
        </w:tc>
      </w:tr>
      <w:tr>
        <w:trPr>
          <w:cantSplit w:val="0"/>
          <w:trHeight w:val="827.9296875" w:hRule="atLeast"/>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from unreasonable searches and seizures. Warrants must only be issued upon probable cause, and shall be specific</w:t>
            </w:r>
          </w:p>
        </w:tc>
      </w:tr>
      <w:tr>
        <w:trPr>
          <w:cantSplit w:val="0"/>
          <w:trHeight w:val="827.9296875" w:hRule="atLeast"/>
          <w:tblHeader w:val="0"/>
        </w:trPr>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Criminal indictments must be by grand jury. Freedom from double jeopardy. Freedom from testifying against oneself. Right to face accusers. Right to due process. Right of just compensation for takings</w:t>
            </w:r>
          </w:p>
        </w:tc>
      </w:tr>
      <w:tr>
        <w:trPr>
          <w:cantSplit w:val="0"/>
          <w:trHeight w:val="827.9296875" w:hRule="atLeast"/>
          <w:tblHeader w:val="0"/>
        </w:trPr>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speedy trial. Right to impartial jury, right to be informed of the charges upon which the accused is held, right to face accusers, right to produce witnesses for the accused, right to legal counsel</w:t>
            </w:r>
          </w:p>
        </w:tc>
      </w:tr>
      <w:tr>
        <w:trPr>
          <w:cantSplit w:val="0"/>
          <w:trHeight w:val="827.9296875" w:hRule="atLeast"/>
          <w:tblHeader w:val="0"/>
        </w:trPr>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jury trial in civil cases, facts found by a jury cannot be reexamined by another court.</w:t>
            </w:r>
          </w:p>
        </w:tc>
      </w:tr>
      <w:tr>
        <w:trPr>
          <w:cantSplit w:val="0"/>
          <w:trHeight w:val="705" w:hRule="atLeast"/>
          <w:tblHeader w:val="0"/>
        </w:trPr>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from excessive bail or fines, freedom from cruel or unusual punishment</w:t>
            </w:r>
          </w:p>
        </w:tc>
      </w:tr>
      <w:tr>
        <w:trPr>
          <w:cantSplit w:val="0"/>
          <w:trHeight w:val="827.9296875" w:hRule="atLeast"/>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rights in addition to the rights listed in the other amendments and Constitution, the right to privacy is among those identified by the U.S. Supreme Court as being a 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right.  </w:t>
            </w:r>
          </w:p>
        </w:tc>
      </w:tr>
      <w:tr>
        <w:trPr>
          <w:cantSplit w:val="0"/>
          <w:trHeight w:val="827.9296875" w:hRule="atLeast"/>
          <w:tblHeader w:val="0"/>
        </w:trPr>
        <w:tc>
          <w:tcPr>
            <w:shd w:fill="auto" w:val="cle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 government has only those powers specifically granted by the Constitution, any power not listed is left to the states or the people. </w:t>
            </w:r>
          </w:p>
        </w:tc>
      </w:tr>
    </w:tbl>
    <w:p w:rsidR="00000000" w:rsidDel="00000000" w:rsidP="00000000" w:rsidRDefault="00000000" w:rsidRPr="00000000" w14:paraId="00000019">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time, other amendments have been added to the U.S. Constitution to reflect additional rights that must be guaranteed to the people. </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8865"/>
        <w:tblGridChange w:id="0">
          <w:tblGrid>
            <w:gridCol w:w="2025"/>
            <w:gridCol w:w="8865"/>
          </w:tblGrid>
        </w:tblGridChange>
      </w:tblGrid>
      <w:tr>
        <w:trPr>
          <w:cantSplit w:val="0"/>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not be a slave.</w:t>
            </w:r>
          </w:p>
        </w:tc>
      </w:tr>
      <w:tr>
        <w:trPr>
          <w:cantSplit w:val="0"/>
          <w:tblHeader w:val="0"/>
        </w:trPr>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citizenship of any person born or naturalized in the United States. Right to equal protection of the national and state laws. Right to be free of any law that abridges the privileges or immunities of a citizen. Right to be free of any law that deprives a person of life, liberty, or property without due process.</w:t>
            </w:r>
          </w:p>
        </w:tc>
      </w:tr>
      <w:tr>
        <w:trPr>
          <w:cantSplit w:val="0"/>
          <w:tblHeader w:val="0"/>
        </w:trPr>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extended to racial and ethnic minorities</w:t>
            </w:r>
          </w:p>
        </w:tc>
      </w:tr>
      <w:tr>
        <w:trPr>
          <w:cantSplit w:val="0"/>
          <w:tblHeader w:val="0"/>
        </w:trPr>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extended to women</w:t>
            </w:r>
          </w:p>
        </w:tc>
      </w:tr>
      <w:tr>
        <w:trPr>
          <w:cantSplit w:val="0"/>
          <w:tblHeader w:val="0"/>
        </w:trPr>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without a poll tax</w:t>
            </w:r>
          </w:p>
        </w:tc>
      </w:tr>
      <w:tr>
        <w:trPr>
          <w:cantSplit w:val="0"/>
          <w:tblHeader w:val="0"/>
        </w:trPr>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guaranteed for any citizen at least 18 years old</w:t>
            </w:r>
          </w:p>
        </w:tc>
      </w:tr>
    </w:tbl>
    <w:p w:rsidR="00000000" w:rsidDel="00000000" w:rsidP="00000000" w:rsidRDefault="00000000" w:rsidRPr="00000000" w14:paraId="00000028">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