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Too Late to Apologize: A Declaration Viewing Guide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the image of the engraving by Paul Revere,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engraving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is a depiction of the bloody massacre perpetrated in King Street Boston on March 5th 1770 by a party of the 29th Regt. and engraving by Paul Revere.  </w:t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two sides are represented in this engraving?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 is happening in the engraving using specific examples.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was this political cartoon drawn?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WHERE?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Where did this event take place?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might this event be important to the writing of the Declaration of Independence?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the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“Too Late to Apologize: A Declaration”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video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answer the following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side, or point of view, does this video focus on- the British or American? Give at least one example from the video to support your answer.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Within the video, you see pictures burning.  What is the significance of adding these images? </w:t>
      </w:r>
    </w:p>
    <w:p w:rsidR="00000000" w:rsidDel="00000000" w:rsidP="00000000" w:rsidRDefault="00000000" w:rsidRPr="00000000" w14:paraId="00000028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63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the chart below to break down the song lyrics to decide what they mean.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5"/>
        <w:gridCol w:w="10155"/>
        <w:tblGridChange w:id="0">
          <w:tblGrid>
            <w:gridCol w:w="3945"/>
            <w:gridCol w:w="101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Lyrics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You Think It Means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“screaming across the waves”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“no fair trials, no trades, no liberties”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“we won’t stand for tyranny”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“We’ve paid your foolish tax, read the acts, they just won’t do”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“All men were created with certain unalienable rights”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was it “too late to apologize”, according to the song?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loc.gov/pictures/resource/cph.3g04600/" TargetMode="External"/><Relationship Id="rId7" Type="http://schemas.openxmlformats.org/officeDocument/2006/relationships/hyperlink" Target="https://www.nps.gov/media/video/view.htm?id=3DCD0772-155D-451F-67246B82830C8851" TargetMode="Externa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