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widowControl w:val="0"/>
        <w:tabs>
          <w:tab w:val="left" w:leader="none" w:pos="0"/>
          <w:tab w:val="left" w:leader="none" w:pos="220"/>
        </w:tabs>
        <w:spacing w:line="276" w:lineRule="auto"/>
        <w:ind w:left="0" w:firstLine="0"/>
        <w:jc w:val="center"/>
        <w:rPr>
          <w:rFonts w:ascii="Times New Roman" w:cs="Times New Roman" w:eastAsia="Times New Roman" w:hAnsi="Times New Roman"/>
          <w:b w:val="1"/>
          <w:color w:val="ff0000"/>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America’s Founding Principles-</w:t>
      </w:r>
      <w:r w:rsidDel="00000000" w:rsidR="00000000" w:rsidRPr="00000000">
        <w:rPr>
          <w:rFonts w:ascii="Times New Roman" w:cs="Times New Roman" w:eastAsia="Times New Roman" w:hAnsi="Times New Roman"/>
          <w:b w:val="1"/>
          <w:color w:val="ff0000"/>
          <w:sz w:val="28"/>
          <w:szCs w:val="28"/>
          <w:u w:val="single"/>
          <w:rtl w:val="0"/>
        </w:rPr>
        <w:t xml:space="preserve">Sample Answers</w:t>
      </w:r>
    </w:p>
    <w:p w:rsidR="00000000" w:rsidDel="00000000" w:rsidP="00000000" w:rsidRDefault="00000000" w:rsidRPr="00000000" w14:paraId="00000002">
      <w:pPr>
        <w:widowControl w:val="0"/>
        <w:tabs>
          <w:tab w:val="left" w:leader="none" w:pos="0"/>
          <w:tab w:val="left" w:leader="none" w:pos="220"/>
        </w:tabs>
        <w:spacing w:line="276" w:lineRule="auto"/>
        <w:ind w:left="0" w:firstLine="0"/>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Directions: Mark the text as you read along. Circle (⚪) any key vocabulary terms, </w:t>
      </w:r>
      <w:r w:rsidDel="00000000" w:rsidR="00000000" w:rsidRPr="00000000">
        <w:rPr>
          <w:rFonts w:ascii="Times New Roman" w:cs="Times New Roman" w:eastAsia="Times New Roman" w:hAnsi="Times New Roman"/>
          <w:b w:val="1"/>
          <w:i w:val="1"/>
          <w:sz w:val="24"/>
          <w:szCs w:val="24"/>
          <w:u w:val="single"/>
          <w:rtl w:val="0"/>
        </w:rPr>
        <w:t xml:space="preserve">underline</w:t>
      </w:r>
      <w:r w:rsidDel="00000000" w:rsidR="00000000" w:rsidRPr="00000000">
        <w:rPr>
          <w:rFonts w:ascii="Times New Roman" w:cs="Times New Roman" w:eastAsia="Times New Roman" w:hAnsi="Times New Roman"/>
          <w:b w:val="1"/>
          <w:i w:val="1"/>
          <w:sz w:val="24"/>
          <w:szCs w:val="24"/>
          <w:rtl w:val="0"/>
        </w:rPr>
        <w:t xml:space="preserve"> central ideas, and draw a star (★) next to any founding documents mentioned. Then, after you read each section, answer each question in the space provided.  </w:t>
      </w:r>
    </w:p>
    <w:p w:rsidR="00000000" w:rsidDel="00000000" w:rsidP="00000000" w:rsidRDefault="00000000" w:rsidRPr="00000000" w14:paraId="00000003">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anchor allowOverlap="1" behindDoc="0" distB="114300" distT="114300" distL="114300" distR="114300" hidden="0" layoutInCell="1" locked="0" relativeHeight="0" simplePos="0">
            <wp:simplePos x="0" y="0"/>
            <wp:positionH relativeFrom="page">
              <wp:posOffset>5867400</wp:posOffset>
            </wp:positionH>
            <wp:positionV relativeFrom="page">
              <wp:posOffset>1744591</wp:posOffset>
            </wp:positionV>
            <wp:extent cx="1195388" cy="1541715"/>
            <wp:effectExtent b="0" l="0" r="0" t="0"/>
            <wp:wrapNone/>
            <wp:docPr id="5"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1195388" cy="1541715"/>
                    </a:xfrm>
                    <a:prstGeom prst="rect"/>
                    <a:ln/>
                  </pic:spPr>
                </pic:pic>
              </a:graphicData>
            </a:graphic>
          </wp:anchor>
        </w:drawing>
      </w:r>
      <w:r w:rsidDel="00000000" w:rsidR="00000000" w:rsidRPr="00000000">
        <w:rPr>
          <w:rtl w:val="0"/>
        </w:rPr>
      </w:r>
    </w:p>
    <w:tbl>
      <w:tblPr>
        <w:tblStyle w:val="Table1"/>
        <w:tblW w:w="8205.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8205"/>
        <w:tblGridChange w:id="0">
          <w:tblGrid>
            <w:gridCol w:w="820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4">
            <w:pPr>
              <w:widowControl w:val="0"/>
              <w:tabs>
                <w:tab w:val="left" w:leader="none" w:pos="0"/>
                <w:tab w:val="left" w:leader="none" w:pos="220"/>
              </w:tabs>
              <w:spacing w:line="276"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Introduction</w:t>
            </w:r>
          </w:p>
          <w:p w:rsidR="00000000" w:rsidDel="00000000" w:rsidP="00000000" w:rsidRDefault="00000000" w:rsidRPr="00000000" w14:paraId="00000005">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the Founders were creating our nation, they took many things into consideration. Having fought for independence from the tyrannical King George III and the British parliament, the Founders were deliberate in making sure </w:t>
            </w:r>
            <w:r w:rsidDel="00000000" w:rsidR="00000000" w:rsidRPr="00000000">
              <w:rPr>
                <w:rFonts w:ascii="Times New Roman" w:cs="Times New Roman" w:eastAsia="Times New Roman" w:hAnsi="Times New Roman"/>
                <w:sz w:val="24"/>
                <w:szCs w:val="24"/>
                <w:u w:val="single"/>
                <w:rtl w:val="0"/>
              </w:rPr>
              <w:t xml:space="preserve">citizen freedoms would be protected by a government with limited powers over them</w:t>
            </w:r>
            <w:r w:rsidDel="00000000" w:rsidR="00000000" w:rsidRPr="00000000">
              <w:rPr>
                <w:rFonts w:ascii="Times New Roman" w:cs="Times New Roman" w:eastAsia="Times New Roman" w:hAnsi="Times New Roman"/>
                <w:sz w:val="24"/>
                <w:szCs w:val="24"/>
                <w:rtl w:val="0"/>
              </w:rPr>
              <w:t xml:space="preserve">. While opinions varied on how the national government should work, it was agreed that </w:t>
            </w:r>
            <w:r w:rsidDel="00000000" w:rsidR="00000000" w:rsidRPr="00000000">
              <w:rPr>
                <w:rFonts w:ascii="Times New Roman" w:cs="Times New Roman" w:eastAsia="Times New Roman" w:hAnsi="Times New Roman"/>
                <w:sz w:val="24"/>
                <w:szCs w:val="24"/>
                <w:u w:val="single"/>
                <w:rtl w:val="0"/>
              </w:rPr>
              <w:t xml:space="preserve">no one wanted the type of restrictive government they experienced under British rule</w:t>
            </w:r>
            <w:r w:rsidDel="00000000" w:rsidR="00000000" w:rsidRPr="00000000">
              <w:rPr>
                <w:rFonts w:ascii="Times New Roman" w:cs="Times New Roman" w:eastAsia="Times New Roman" w:hAnsi="Times New Roman"/>
                <w:sz w:val="24"/>
                <w:szCs w:val="24"/>
                <w:rtl w:val="0"/>
              </w:rPr>
              <w:t xml:space="preserve">. The Founders wanted to create a </w:t>
            </w:r>
            <w:r w:rsidDel="00000000" w:rsidR="00000000" w:rsidRPr="00000000">
              <w:rPr>
                <w:rFonts w:ascii="Times New Roman" w:cs="Times New Roman" w:eastAsia="Times New Roman" w:hAnsi="Times New Roman"/>
                <w:sz w:val="24"/>
                <w:szCs w:val="24"/>
                <w:highlight w:val="yellow"/>
                <w:rtl w:val="0"/>
              </w:rPr>
              <w:t xml:space="preserve">republican</w:t>
            </w:r>
            <w:r w:rsidDel="00000000" w:rsidR="00000000" w:rsidRPr="00000000">
              <w:rPr>
                <w:rFonts w:ascii="Times New Roman" w:cs="Times New Roman" w:eastAsia="Times New Roman" w:hAnsi="Times New Roman"/>
                <w:sz w:val="24"/>
                <w:szCs w:val="24"/>
                <w:rtl w:val="0"/>
              </w:rPr>
              <w:t xml:space="preserve"> form of government, where </w:t>
            </w:r>
            <w:r w:rsidDel="00000000" w:rsidR="00000000" w:rsidRPr="00000000">
              <w:rPr>
                <w:rFonts w:ascii="Times New Roman" w:cs="Times New Roman" w:eastAsia="Times New Roman" w:hAnsi="Times New Roman"/>
                <w:sz w:val="24"/>
                <w:szCs w:val="24"/>
                <w:u w:val="single"/>
                <w:rtl w:val="0"/>
              </w:rPr>
              <w:t xml:space="preserve">citizens were important</w:t>
            </w:r>
            <w:r w:rsidDel="00000000" w:rsidR="00000000" w:rsidRPr="00000000">
              <w:rPr>
                <w:rFonts w:ascii="Times New Roman" w:cs="Times New Roman" w:eastAsia="Times New Roman" w:hAnsi="Times New Roman"/>
                <w:sz w:val="24"/>
                <w:szCs w:val="24"/>
                <w:rtl w:val="0"/>
              </w:rPr>
              <w:t xml:space="preserve"> to the working of the country and government. By guaranteeing certain freedoms and limiting the power of the government, the Founders believed that the new nation they were creating would </w:t>
            </w:r>
            <w:r w:rsidDel="00000000" w:rsidR="00000000" w:rsidRPr="00000000">
              <w:rPr>
                <w:rFonts w:ascii="Times New Roman" w:cs="Times New Roman" w:eastAsia="Times New Roman" w:hAnsi="Times New Roman"/>
                <w:sz w:val="24"/>
                <w:szCs w:val="24"/>
                <w:u w:val="single"/>
                <w:rtl w:val="0"/>
              </w:rPr>
              <w:t xml:space="preserve">guarantee every citizen’s right to life, liberty, and the pursuit of happiness</w:t>
            </w: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14:paraId="00000006">
      <w:pPr>
        <w:widowControl w:val="0"/>
        <w:tabs>
          <w:tab w:val="left" w:leader="none" w:pos="0"/>
          <w:tab w:val="left" w:leader="none" w:pos="220"/>
        </w:tabs>
        <w:spacing w:line="276" w:lineRule="auto"/>
        <w:ind w:left="0" w:firstLine="0"/>
        <w:rPr>
          <w:rFonts w:ascii="Times New Roman" w:cs="Times New Roman" w:eastAsia="Times New Roman" w:hAnsi="Times New Roman"/>
          <w:sz w:val="24"/>
          <w:szCs w:val="24"/>
        </w:rPr>
      </w:pPr>
      <w:r w:rsidDel="00000000" w:rsidR="00000000" w:rsidRPr="00000000">
        <w:rPr>
          <w:rtl w:val="0"/>
        </w:rPr>
      </w:r>
    </w:p>
    <w:tbl>
      <w:tblPr>
        <w:tblStyle w:val="Table2"/>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07">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Why did the Founders want to protect the rights of the people?</w:t>
            </w:r>
            <w:r w:rsidDel="00000000" w:rsidR="00000000" w:rsidRPr="00000000">
              <w:rPr>
                <w:rtl w:val="0"/>
              </w:rPr>
            </w:r>
          </w:p>
          <w:p w:rsidR="00000000" w:rsidDel="00000000" w:rsidP="00000000" w:rsidRDefault="00000000" w:rsidRPr="00000000" w14:paraId="00000008">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cc0000"/>
                <w:sz w:val="24"/>
                <w:szCs w:val="24"/>
                <w:rtl w:val="0"/>
              </w:rPr>
              <w:t xml:space="preserve">Protecting the rights of the people was important to the Founders as they had fought against one tyrannical government (Great Britain) and wanted to ensure every citizen’s chance at life, liberty, and the pursuit of happiness. </w:t>
            </w: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0A">
      <w:pPr>
        <w:widowControl w:val="0"/>
        <w:tabs>
          <w:tab w:val="left" w:leader="none" w:pos="0"/>
          <w:tab w:val="left" w:leader="none" w:pos="220"/>
        </w:tabs>
        <w:spacing w:line="276" w:lineRule="auto"/>
        <w:ind w:left="0" w:firstLine="0"/>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284243</wp:posOffset>
            </wp:positionV>
            <wp:extent cx="1481138" cy="1496728"/>
            <wp:effectExtent b="0" l="0" r="0" t="0"/>
            <wp:wrapSquare wrapText="bothSides" distB="114300" distT="114300" distL="114300" distR="114300"/>
            <wp:docPr id="3"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1481138" cy="1496728"/>
                    </a:xfrm>
                    <a:prstGeom prst="rect"/>
                    <a:ln/>
                  </pic:spPr>
                </pic:pic>
              </a:graphicData>
            </a:graphic>
          </wp:anchor>
        </w:drawing>
      </w:r>
    </w:p>
    <w:tbl>
      <w:tblPr>
        <w:tblStyle w:val="Table3"/>
        <w:tblW w:w="8055.0" w:type="dxa"/>
        <w:jc w:val="left"/>
        <w:tblInd w:w="274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8055"/>
        <w:tblGridChange w:id="0">
          <w:tblGrid>
            <w:gridCol w:w="80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B">
            <w:pPr>
              <w:widowControl w:val="0"/>
              <w:spacing w:line="24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Due Process of Law</w:t>
            </w:r>
          </w:p>
          <w:p w:rsidR="00000000" w:rsidDel="00000000" w:rsidP="00000000" w:rsidRDefault="00000000" w:rsidRPr="00000000" w14:paraId="0000000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Founders wanted to build a country with a </w:t>
            </w:r>
            <w:r w:rsidDel="00000000" w:rsidR="00000000" w:rsidRPr="00000000">
              <w:rPr>
                <w:rFonts w:ascii="Times New Roman" w:cs="Times New Roman" w:eastAsia="Times New Roman" w:hAnsi="Times New Roman"/>
                <w:sz w:val="24"/>
                <w:szCs w:val="24"/>
                <w:highlight w:val="yellow"/>
                <w:rtl w:val="0"/>
              </w:rPr>
              <w:t xml:space="preserve">fair and impartial</w:t>
            </w:r>
            <w:r w:rsidDel="00000000" w:rsidR="00000000" w:rsidRPr="00000000">
              <w:rPr>
                <w:rFonts w:ascii="Times New Roman" w:cs="Times New Roman" w:eastAsia="Times New Roman" w:hAnsi="Times New Roman"/>
                <w:sz w:val="24"/>
                <w:szCs w:val="24"/>
                <w:rtl w:val="0"/>
              </w:rPr>
              <w:t xml:space="preserve"> system of justice that guaranteed its citizens </w:t>
            </w:r>
            <w:r w:rsidDel="00000000" w:rsidR="00000000" w:rsidRPr="00000000">
              <w:rPr>
                <w:rFonts w:ascii="Times New Roman" w:cs="Times New Roman" w:eastAsia="Times New Roman" w:hAnsi="Times New Roman"/>
                <w:sz w:val="24"/>
                <w:szCs w:val="24"/>
                <w:highlight w:val="yellow"/>
                <w:rtl w:val="0"/>
              </w:rPr>
              <w:t xml:space="preserve">due process of law</w:t>
            </w:r>
            <w:r w:rsidDel="00000000" w:rsidR="00000000" w:rsidRPr="00000000">
              <w:rPr>
                <w:rFonts w:ascii="Times New Roman" w:cs="Times New Roman" w:eastAsia="Times New Roman" w:hAnsi="Times New Roman"/>
                <w:sz w:val="24"/>
                <w:szCs w:val="24"/>
                <w:rtl w:val="0"/>
              </w:rPr>
              <w:t xml:space="preserve">. Due process is the </w:t>
            </w:r>
            <w:r w:rsidDel="00000000" w:rsidR="00000000" w:rsidRPr="00000000">
              <w:rPr>
                <w:rFonts w:ascii="Times New Roman" w:cs="Times New Roman" w:eastAsia="Times New Roman" w:hAnsi="Times New Roman"/>
                <w:sz w:val="24"/>
                <w:szCs w:val="24"/>
                <w:u w:val="single"/>
                <w:rtl w:val="0"/>
              </w:rPr>
              <w:t xml:space="preserve">guarantee of fairness in all legal matters and requires that all people be treated the same under the law</w:t>
            </w:r>
            <w:r w:rsidDel="00000000" w:rsidR="00000000" w:rsidRPr="00000000">
              <w:rPr>
                <w:rFonts w:ascii="Times New Roman" w:cs="Times New Roman" w:eastAsia="Times New Roman" w:hAnsi="Times New Roman"/>
                <w:sz w:val="24"/>
                <w:szCs w:val="24"/>
                <w:rtl w:val="0"/>
              </w:rPr>
              <w:t xml:space="preserve">. If you are accused of a crime, there are laws that ensure you do not lose your life or freedom without having your legal rights protected. </w:t>
            </w:r>
          </w:p>
          <w:p w:rsidR="00000000" w:rsidDel="00000000" w:rsidP="00000000" w:rsidRDefault="00000000" w:rsidRPr="00000000" w14:paraId="0000000D">
            <w:pPr>
              <w:widowControl w:val="0"/>
              <w:spacing w:after="240" w:before="240" w:line="240" w:lineRule="auto"/>
              <w:rPr>
                <w:rFonts w:ascii="Times New Roman" w:cs="Times New Roman" w:eastAsia="Times New Roman" w:hAnsi="Times New Roman"/>
                <w:sz w:val="24"/>
                <w:szCs w:val="24"/>
              </w:rPr>
            </w:pPr>
            <w:r w:rsidDel="00000000" w:rsidR="00000000" w:rsidRPr="00000000">
              <w:rPr>
                <w:rFonts w:ascii="Nova Mono" w:cs="Nova Mono" w:eastAsia="Nova Mono" w:hAnsi="Nova Mono"/>
                <w:sz w:val="24"/>
                <w:szCs w:val="24"/>
                <w:rtl w:val="0"/>
              </w:rPr>
              <w:t xml:space="preserve">One of the colonists’ grievances against King George III in the Declaration of Independence (1776)⭐, was that he had deprived them “</w:t>
            </w:r>
            <w:r w:rsidDel="00000000" w:rsidR="00000000" w:rsidRPr="00000000">
              <w:rPr>
                <w:rFonts w:ascii="Times New Roman" w:cs="Times New Roman" w:eastAsia="Times New Roman" w:hAnsi="Times New Roman"/>
                <w:i w:val="1"/>
                <w:sz w:val="24"/>
                <w:szCs w:val="24"/>
                <w:rtl w:val="0"/>
              </w:rPr>
              <w:t xml:space="preserve">of the benefits of Trial by Jury,</w:t>
            </w:r>
            <w:r w:rsidDel="00000000" w:rsidR="00000000" w:rsidRPr="00000000">
              <w:rPr>
                <w:rFonts w:ascii="Times New Roman" w:cs="Times New Roman" w:eastAsia="Times New Roman" w:hAnsi="Times New Roman"/>
                <w:sz w:val="24"/>
                <w:szCs w:val="24"/>
                <w:rtl w:val="0"/>
              </w:rPr>
              <w:t xml:space="preserve">” a violation of due process.</w:t>
            </w:r>
          </w:p>
          <w:p w:rsidR="00000000" w:rsidDel="00000000" w:rsidP="00000000" w:rsidRDefault="00000000" w:rsidRPr="00000000" w14:paraId="0000000E">
            <w:pPr>
              <w:widowControl w:val="0"/>
              <w:spacing w:line="240" w:lineRule="auto"/>
              <w:rPr>
                <w:rFonts w:ascii="Times New Roman" w:cs="Times New Roman" w:eastAsia="Times New Roman" w:hAnsi="Times New Roman"/>
                <w:sz w:val="24"/>
                <w:szCs w:val="24"/>
                <w:u w:val="single"/>
              </w:rPr>
            </w:pPr>
            <w:r w:rsidDel="00000000" w:rsidR="00000000" w:rsidRPr="00000000">
              <w:rPr>
                <w:rFonts w:ascii="Nova Mono" w:cs="Nova Mono" w:eastAsia="Nova Mono" w:hAnsi="Nova Mono"/>
                <w:sz w:val="24"/>
                <w:szCs w:val="24"/>
                <w:rtl w:val="0"/>
              </w:rPr>
              <w:t xml:space="preserve">Other examples of due process that are protected by the U.S. Constitution⭐ are the right to legal representation, the right to prevent self-incrimination, protection against unlawful searches and seizures, the right to confront witnesses testifying against you or to call your own witnesses, and the right to a speedy trial.</w:t>
            </w:r>
            <w:r w:rsidDel="00000000" w:rsidR="00000000" w:rsidRPr="00000000">
              <w:rPr>
                <w:rtl w:val="0"/>
              </w:rPr>
            </w:r>
          </w:p>
        </w:tc>
      </w:tr>
    </w:tbl>
    <w:p w:rsidR="00000000" w:rsidDel="00000000" w:rsidP="00000000" w:rsidRDefault="00000000" w:rsidRPr="00000000" w14:paraId="0000000F">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4"/>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rHeight w:val="1598.90625" w:hRule="atLeast"/>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10">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Why did the Founders think protecting due process of law was important? </w:t>
            </w:r>
          </w:p>
          <w:p w:rsidR="00000000" w:rsidDel="00000000" w:rsidP="00000000" w:rsidRDefault="00000000" w:rsidRPr="00000000" w14:paraId="0000001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cc0000"/>
                <w:sz w:val="24"/>
                <w:szCs w:val="24"/>
                <w:rtl w:val="0"/>
              </w:rPr>
              <w:t xml:space="preserve">The Founders wanted to ensure the government could not deny its citizens their rights under the law.</w:t>
            </w:r>
            <w:r w:rsidDel="00000000" w:rsidR="00000000" w:rsidRPr="00000000">
              <w:rPr>
                <w:rtl w:val="0"/>
              </w:rPr>
            </w:r>
          </w:p>
          <w:p w:rsidR="00000000" w:rsidDel="00000000" w:rsidP="00000000" w:rsidRDefault="00000000" w:rsidRPr="00000000" w14:paraId="00000012">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3">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15">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mc:AlternateContent>
          <mc:Choice Requires="wpg">
            <w:drawing>
              <wp:anchor allowOverlap="1" behindDoc="0" distB="114300" distT="114300" distL="114300" distR="114300" hidden="0" layoutInCell="1" locked="0" relativeHeight="0" simplePos="0">
                <wp:simplePos x="0" y="0"/>
                <wp:positionH relativeFrom="page">
                  <wp:posOffset>5581650</wp:posOffset>
                </wp:positionH>
                <wp:positionV relativeFrom="page">
                  <wp:posOffset>971550</wp:posOffset>
                </wp:positionV>
                <wp:extent cx="1649726" cy="1193881"/>
                <wp:effectExtent b="0" l="0" r="0" t="0"/>
                <wp:wrapNone/>
                <wp:docPr id="1" name=""/>
                <a:graphic>
                  <a:graphicData uri="http://schemas.microsoft.com/office/word/2010/wordprocessingGroup">
                    <wpg:wgp>
                      <wpg:cNvGrpSpPr/>
                      <wpg:grpSpPr>
                        <a:xfrm>
                          <a:off x="694350" y="455000"/>
                          <a:ext cx="1649726" cy="1193881"/>
                          <a:chOff x="694350" y="455000"/>
                          <a:chExt cx="3116700" cy="2266050"/>
                        </a:xfrm>
                      </wpg:grpSpPr>
                      <pic:pic>
                        <pic:nvPicPr>
                          <pic:cNvPr id="2" name="Shape 2"/>
                          <pic:cNvPicPr preferRelativeResize="0"/>
                        </pic:nvPicPr>
                        <pic:blipFill>
                          <a:blip r:embed="rId8">
                            <a:alphaModFix/>
                          </a:blip>
                          <a:stretch>
                            <a:fillRect/>
                          </a:stretch>
                        </pic:blipFill>
                        <pic:spPr>
                          <a:xfrm>
                            <a:off x="694350" y="455024"/>
                            <a:ext cx="1038899" cy="1038899"/>
                          </a:xfrm>
                          <a:prstGeom prst="rect">
                            <a:avLst/>
                          </a:prstGeom>
                          <a:noFill/>
                          <a:ln>
                            <a:noFill/>
                          </a:ln>
                        </pic:spPr>
                      </pic:pic>
                      <pic:pic>
                        <pic:nvPicPr>
                          <pic:cNvPr id="3" name="Shape 3"/>
                          <pic:cNvPicPr preferRelativeResize="0"/>
                        </pic:nvPicPr>
                        <pic:blipFill>
                          <a:blip r:embed="rId9">
                            <a:alphaModFix/>
                          </a:blip>
                          <a:stretch>
                            <a:fillRect/>
                          </a:stretch>
                        </pic:blipFill>
                        <pic:spPr>
                          <a:xfrm>
                            <a:off x="2772150" y="455025"/>
                            <a:ext cx="1038899" cy="1038899"/>
                          </a:xfrm>
                          <a:prstGeom prst="rect">
                            <a:avLst/>
                          </a:prstGeom>
                          <a:noFill/>
                          <a:ln>
                            <a:noFill/>
                          </a:ln>
                        </pic:spPr>
                      </pic:pic>
                      <pic:pic>
                        <pic:nvPicPr>
                          <pic:cNvPr id="4" name="Shape 4"/>
                          <pic:cNvPicPr preferRelativeResize="0"/>
                        </pic:nvPicPr>
                        <pic:blipFill>
                          <a:blip r:embed="rId10">
                            <a:alphaModFix/>
                          </a:blip>
                          <a:stretch>
                            <a:fillRect/>
                          </a:stretch>
                        </pic:blipFill>
                        <pic:spPr>
                          <a:xfrm>
                            <a:off x="1733250" y="1682148"/>
                            <a:ext cx="1038899" cy="1038879"/>
                          </a:xfrm>
                          <a:prstGeom prst="rect">
                            <a:avLst/>
                          </a:prstGeom>
                          <a:noFill/>
                          <a:ln>
                            <a:noFill/>
                          </a:ln>
                        </pic:spPr>
                      </pic:pic>
                      <wps:wsp>
                        <wps:cNvSpPr/>
                        <wps:cNvPr id="5" name="Shape 5"/>
                        <wps:spPr>
                          <a:xfrm>
                            <a:off x="1942875" y="787375"/>
                            <a:ext cx="623700" cy="357900"/>
                          </a:xfrm>
                          <a:prstGeom prst="leftRightArrow">
                            <a:avLst>
                              <a:gd fmla="val 50000" name="adj1"/>
                              <a:gd fmla="val 50000" name="adj2"/>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rot="-3370799">
                            <a:off x="2848803" y="1737435"/>
                            <a:ext cx="623623" cy="357866"/>
                          </a:xfrm>
                          <a:prstGeom prst="leftRightArrow">
                            <a:avLst>
                              <a:gd fmla="val 50000" name="adj1"/>
                              <a:gd fmla="val 50000" name="adj2"/>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 name="Shape 7"/>
                        <wps:spPr>
                          <a:xfrm flipH="1" rot="-7429201">
                            <a:off x="1032953" y="1737435"/>
                            <a:ext cx="623623" cy="357866"/>
                          </a:xfrm>
                          <a:prstGeom prst="leftRightArrow">
                            <a:avLst>
                              <a:gd fmla="val 50000" name="adj1"/>
                              <a:gd fmla="val 50000" name="adj2"/>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wgp>
                  </a:graphicData>
                </a:graphic>
              </wp:anchor>
            </w:drawing>
          </mc:Choice>
          <mc:Fallback>
            <w:drawing>
              <wp:anchor allowOverlap="1" behindDoc="0" distB="114300" distT="114300" distL="114300" distR="114300" hidden="0" layoutInCell="1" locked="0" relativeHeight="0" simplePos="0">
                <wp:simplePos x="0" y="0"/>
                <wp:positionH relativeFrom="page">
                  <wp:posOffset>5581650</wp:posOffset>
                </wp:positionH>
                <wp:positionV relativeFrom="page">
                  <wp:posOffset>971550</wp:posOffset>
                </wp:positionV>
                <wp:extent cx="1649726" cy="1193881"/>
                <wp:effectExtent b="0" l="0" r="0" t="0"/>
                <wp:wrapNone/>
                <wp:docPr id="1" name="image7.png"/>
                <a:graphic>
                  <a:graphicData uri="http://schemas.openxmlformats.org/drawingml/2006/picture">
                    <pic:pic>
                      <pic:nvPicPr>
                        <pic:cNvPr id="0" name="image7.png"/>
                        <pic:cNvPicPr preferRelativeResize="0"/>
                      </pic:nvPicPr>
                      <pic:blipFill>
                        <a:blip r:embed="rId11"/>
                        <a:srcRect/>
                        <a:stretch>
                          <a:fillRect/>
                        </a:stretch>
                      </pic:blipFill>
                      <pic:spPr>
                        <a:xfrm>
                          <a:off x="0" y="0"/>
                          <a:ext cx="1649726" cy="1193881"/>
                        </a:xfrm>
                        <a:prstGeom prst="rect"/>
                        <a:ln/>
                      </pic:spPr>
                    </pic:pic>
                  </a:graphicData>
                </a:graphic>
              </wp:anchor>
            </w:drawing>
          </mc:Fallback>
        </mc:AlternateContent>
      </w:r>
      <w:r w:rsidDel="00000000" w:rsidR="00000000" w:rsidRPr="00000000">
        <w:rPr>
          <w:rtl w:val="0"/>
        </w:rPr>
      </w:r>
    </w:p>
    <w:tbl>
      <w:tblPr>
        <w:tblStyle w:val="Table5"/>
        <w:tblW w:w="777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7770"/>
        <w:tblGridChange w:id="0">
          <w:tblGrid>
            <w:gridCol w:w="77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tabs>
                <w:tab w:val="left" w:leader="none" w:pos="0"/>
                <w:tab w:val="left" w:leader="none" w:pos="220"/>
              </w:tabs>
              <w:spacing w:line="24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Limited Government</w:t>
            </w:r>
          </w:p>
          <w:p w:rsidR="00000000" w:rsidDel="00000000" w:rsidP="00000000" w:rsidRDefault="00000000" w:rsidRPr="00000000" w14:paraId="00000017">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Another important idea for the Founders was </w:t>
            </w:r>
            <w:r w:rsidDel="00000000" w:rsidR="00000000" w:rsidRPr="00000000">
              <w:rPr>
                <w:rFonts w:ascii="Times New Roman" w:cs="Times New Roman" w:eastAsia="Times New Roman" w:hAnsi="Times New Roman"/>
                <w:sz w:val="24"/>
                <w:szCs w:val="24"/>
                <w:highlight w:val="yellow"/>
                <w:rtl w:val="0"/>
              </w:rPr>
              <w:t xml:space="preserve">limited government</w:t>
            </w:r>
            <w:r w:rsidDel="00000000" w:rsidR="00000000" w:rsidRPr="00000000">
              <w:rPr>
                <w:rFonts w:ascii="Times New Roman" w:cs="Times New Roman" w:eastAsia="Times New Roman" w:hAnsi="Times New Roman"/>
                <w:sz w:val="24"/>
                <w:szCs w:val="24"/>
                <w:rtl w:val="0"/>
              </w:rPr>
              <w:t xml:space="preserve">. They wanted to ensure that the </w:t>
            </w:r>
            <w:r w:rsidDel="00000000" w:rsidR="00000000" w:rsidRPr="00000000">
              <w:rPr>
                <w:rFonts w:ascii="Times New Roman" w:cs="Times New Roman" w:eastAsia="Times New Roman" w:hAnsi="Times New Roman"/>
                <w:sz w:val="24"/>
                <w:szCs w:val="24"/>
                <w:u w:val="single"/>
                <w:rtl w:val="0"/>
              </w:rPr>
              <w:t xml:space="preserve">new government had limited powers and that the rights of the people would be secured and protected</w:t>
            </w:r>
            <w:r w:rsidDel="00000000" w:rsidR="00000000" w:rsidRPr="00000000">
              <w:rPr>
                <w:rFonts w:ascii="Nova Mono" w:cs="Nova Mono" w:eastAsia="Nova Mono" w:hAnsi="Nova Mono"/>
                <w:sz w:val="24"/>
                <w:szCs w:val="24"/>
                <w:rtl w:val="0"/>
              </w:rPr>
              <w:t xml:space="preserve">. This is why the Preamble to the U.S. Constitution⭐ starts with “</w:t>
            </w:r>
            <w:r w:rsidDel="00000000" w:rsidR="00000000" w:rsidRPr="00000000">
              <w:rPr>
                <w:rFonts w:ascii="Times New Roman" w:cs="Times New Roman" w:eastAsia="Times New Roman" w:hAnsi="Times New Roman"/>
                <w:i w:val="1"/>
                <w:sz w:val="24"/>
                <w:szCs w:val="24"/>
                <w:highlight w:val="yellow"/>
                <w:rtl w:val="0"/>
              </w:rPr>
              <w:t xml:space="preserve">We the People</w:t>
            </w:r>
            <w:r w:rsidDel="00000000" w:rsidR="00000000" w:rsidRPr="00000000">
              <w:rPr>
                <w:rFonts w:ascii="Times New Roman" w:cs="Times New Roman" w:eastAsia="Times New Roman" w:hAnsi="Times New Roman"/>
                <w:sz w:val="24"/>
                <w:szCs w:val="24"/>
                <w:rtl w:val="0"/>
              </w:rPr>
              <w:t xml:space="preserve">” and identifies the securing and blessings of liberty as one of the purposes of the new government.</w:t>
            </w:r>
          </w:p>
          <w:p w:rsidR="00000000" w:rsidDel="00000000" w:rsidP="00000000" w:rsidRDefault="00000000" w:rsidRPr="00000000" w14:paraId="00000018">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widowControl w:val="0"/>
              <w:tabs>
                <w:tab w:val="left" w:leader="none" w:pos="0"/>
                <w:tab w:val="left" w:leader="none" w:pos="220"/>
              </w:tabs>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rtl w:val="0"/>
              </w:rPr>
              <w:t xml:space="preserve">Limited government means that </w:t>
            </w:r>
            <w:r w:rsidDel="00000000" w:rsidR="00000000" w:rsidRPr="00000000">
              <w:rPr>
                <w:rFonts w:ascii="Times New Roman" w:cs="Times New Roman" w:eastAsia="Times New Roman" w:hAnsi="Times New Roman"/>
                <w:sz w:val="24"/>
                <w:szCs w:val="24"/>
                <w:u w:val="single"/>
                <w:rtl w:val="0"/>
              </w:rPr>
              <w:t xml:space="preserve">even though the government makes the rules, it has limitations placed on it through the </w:t>
            </w:r>
            <w:r w:rsidDel="00000000" w:rsidR="00000000" w:rsidRPr="00000000">
              <w:rPr>
                <w:rFonts w:ascii="Times New Roman" w:cs="Times New Roman" w:eastAsia="Times New Roman" w:hAnsi="Times New Roman"/>
                <w:sz w:val="24"/>
                <w:szCs w:val="24"/>
                <w:highlight w:val="yellow"/>
                <w:u w:val="single"/>
                <w:rtl w:val="0"/>
              </w:rPr>
              <w:t xml:space="preserve">separation of powers, checks and balances, and the rule of law</w:t>
            </w:r>
            <w:r w:rsidDel="00000000" w:rsidR="00000000" w:rsidRPr="00000000">
              <w:rPr>
                <w:rFonts w:ascii="Nova Mono" w:cs="Nova Mono" w:eastAsia="Nova Mono" w:hAnsi="Nova Mono"/>
                <w:sz w:val="24"/>
                <w:szCs w:val="24"/>
                <w:rtl w:val="0"/>
              </w:rPr>
              <w:t xml:space="preserve">. In the United States, these limitations are written in the U.S. Constitution⭐ and the Bill of Rights⭐. </w:t>
            </w:r>
            <w:r w:rsidDel="00000000" w:rsidR="00000000" w:rsidRPr="00000000">
              <w:rPr>
                <w:rtl w:val="0"/>
              </w:rPr>
            </w:r>
          </w:p>
        </w:tc>
      </w:tr>
    </w:tbl>
    <w:p w:rsidR="00000000" w:rsidDel="00000000" w:rsidP="00000000" w:rsidRDefault="00000000" w:rsidRPr="00000000" w14:paraId="0000001A">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6"/>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1B">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What did limited government look like to the Founders?</w:t>
            </w:r>
          </w:p>
          <w:p w:rsidR="00000000" w:rsidDel="00000000" w:rsidP="00000000" w:rsidRDefault="00000000" w:rsidRPr="00000000" w14:paraId="0000001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cc0000"/>
                <w:sz w:val="24"/>
                <w:szCs w:val="24"/>
                <w:rtl w:val="0"/>
              </w:rPr>
              <w:t xml:space="preserve">A government that could not become abusive or have too much power over people’s lives.</w:t>
            </w:r>
            <w:r w:rsidDel="00000000" w:rsidR="00000000" w:rsidRPr="00000000">
              <w:rPr>
                <w:rtl w:val="0"/>
              </w:rPr>
            </w:r>
          </w:p>
          <w:p w:rsidR="00000000" w:rsidDel="00000000" w:rsidP="00000000" w:rsidRDefault="00000000" w:rsidRPr="00000000" w14:paraId="0000001D">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E">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F">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20">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236618</wp:posOffset>
            </wp:positionV>
            <wp:extent cx="1692414" cy="1936366"/>
            <wp:effectExtent b="0" l="0" r="0" t="0"/>
            <wp:wrapSquare wrapText="bothSides" distB="114300" distT="114300" distL="114300" distR="114300"/>
            <wp:docPr id="4"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1692414" cy="1936366"/>
                    </a:xfrm>
                    <a:prstGeom prst="rect"/>
                    <a:ln/>
                  </pic:spPr>
                </pic:pic>
              </a:graphicData>
            </a:graphic>
          </wp:anchor>
        </w:drawing>
      </w:r>
    </w:p>
    <w:tbl>
      <w:tblPr>
        <w:tblStyle w:val="Table7"/>
        <w:tblW w:w="7545.0" w:type="dxa"/>
        <w:jc w:val="left"/>
        <w:tblInd w:w="325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7545"/>
        <w:tblGridChange w:id="0">
          <w:tblGrid>
            <w:gridCol w:w="75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widowControl w:val="0"/>
              <w:spacing w:line="24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Equality of Mankind and Natural Rights</w:t>
            </w:r>
          </w:p>
          <w:p w:rsidR="00000000" w:rsidDel="00000000" w:rsidP="00000000" w:rsidRDefault="00000000" w:rsidRPr="00000000" w14:paraId="0000002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24"/>
                <w:szCs w:val="24"/>
                <w:highlight w:val="yellow"/>
                <w:rtl w:val="0"/>
              </w:rPr>
              <w:t xml:space="preserve">Natural rights</w:t>
            </w:r>
            <w:r w:rsidDel="00000000" w:rsidR="00000000" w:rsidRPr="00000000">
              <w:rPr>
                <w:rFonts w:ascii="Times New Roman" w:cs="Times New Roman" w:eastAsia="Times New Roman" w:hAnsi="Times New Roman"/>
                <w:sz w:val="24"/>
                <w:szCs w:val="24"/>
                <w:rtl w:val="0"/>
              </w:rPr>
              <w:t xml:space="preserve">” is the idea that </w:t>
            </w:r>
            <w:r w:rsidDel="00000000" w:rsidR="00000000" w:rsidRPr="00000000">
              <w:rPr>
                <w:rFonts w:ascii="Times New Roman" w:cs="Times New Roman" w:eastAsia="Times New Roman" w:hAnsi="Times New Roman"/>
                <w:sz w:val="24"/>
                <w:szCs w:val="24"/>
                <w:u w:val="single"/>
                <w:rtl w:val="0"/>
              </w:rPr>
              <w:t xml:space="preserve">there are certain basic rights that all people are entitled to, not because a government says so (and could therefore take it away if it chose), but because they are people and exist</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u w:val="single"/>
                <w:rtl w:val="0"/>
              </w:rPr>
              <w:t xml:space="preserve">Every individual is born equal, has equal opportunity to succeed, and is entitled to the same set of basic rights.</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3">
            <w:pPr>
              <w:widowControl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idea of natural rights came in part from the English philosopher, </w:t>
            </w:r>
            <w:r w:rsidDel="00000000" w:rsidR="00000000" w:rsidRPr="00000000">
              <w:rPr>
                <w:rFonts w:ascii="Times New Roman" w:cs="Times New Roman" w:eastAsia="Times New Roman" w:hAnsi="Times New Roman"/>
                <w:sz w:val="24"/>
                <w:szCs w:val="24"/>
                <w:highlight w:val="yellow"/>
                <w:rtl w:val="0"/>
              </w:rPr>
              <w:t xml:space="preserve">John Locke </w:t>
            </w:r>
            <w:r w:rsidDel="00000000" w:rsidR="00000000" w:rsidRPr="00000000">
              <w:rPr>
                <w:rFonts w:ascii="Times New Roman" w:cs="Times New Roman" w:eastAsia="Times New Roman" w:hAnsi="Times New Roman"/>
                <w:sz w:val="24"/>
                <w:szCs w:val="24"/>
                <w:rtl w:val="0"/>
              </w:rPr>
              <w:t xml:space="preserve">(1632-1704). One of Locke’s key beliefs was that the </w:t>
            </w:r>
            <w:r w:rsidDel="00000000" w:rsidR="00000000" w:rsidRPr="00000000">
              <w:rPr>
                <w:rFonts w:ascii="Times New Roman" w:cs="Times New Roman" w:eastAsia="Times New Roman" w:hAnsi="Times New Roman"/>
                <w:sz w:val="24"/>
                <w:szCs w:val="24"/>
                <w:u w:val="single"/>
                <w:rtl w:val="0"/>
              </w:rPr>
              <w:t xml:space="preserve">government gets its power from the people</w:t>
            </w:r>
            <w:r w:rsidDel="00000000" w:rsidR="00000000" w:rsidRPr="00000000">
              <w:rPr>
                <w:rFonts w:ascii="Times New Roman" w:cs="Times New Roman" w:eastAsia="Times New Roman" w:hAnsi="Times New Roman"/>
                <w:sz w:val="24"/>
                <w:szCs w:val="24"/>
                <w:rtl w:val="0"/>
              </w:rPr>
              <w:t xml:space="preserve"> and that people create governments to ensure their safety and happiness. To Locke, natural rights at their most basic were the </w:t>
            </w:r>
            <w:r w:rsidDel="00000000" w:rsidR="00000000" w:rsidRPr="00000000">
              <w:rPr>
                <w:rFonts w:ascii="Times New Roman" w:cs="Times New Roman" w:eastAsia="Times New Roman" w:hAnsi="Times New Roman"/>
                <w:sz w:val="24"/>
                <w:szCs w:val="24"/>
                <w:highlight w:val="yellow"/>
                <w:rtl w:val="0"/>
              </w:rPr>
              <w:t xml:space="preserve">rights to life, liberty, and property</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4">
            <w:pPr>
              <w:widowControl w:val="0"/>
              <w:spacing w:after="0" w:before="240" w:line="240" w:lineRule="auto"/>
              <w:rPr>
                <w:rFonts w:ascii="Times New Roman" w:cs="Times New Roman" w:eastAsia="Times New Roman" w:hAnsi="Times New Roman"/>
                <w:sz w:val="24"/>
                <w:szCs w:val="24"/>
              </w:rPr>
            </w:pPr>
            <w:r w:rsidDel="00000000" w:rsidR="00000000" w:rsidRPr="00000000">
              <w:rPr>
                <w:rFonts w:ascii="Nova Mono" w:cs="Nova Mono" w:eastAsia="Nova Mono" w:hAnsi="Nova Mono"/>
                <w:sz w:val="24"/>
                <w:szCs w:val="24"/>
                <w:rtl w:val="0"/>
              </w:rPr>
              <w:t xml:space="preserve">Locke’s ideas were a central influence on the writing of the Declaration of Independence.⭐ Borrowing from Locke, Thomas Jefferson incorporated Locke’s idea that government gets its power from the consent of the governed, and using Jefferson’s words, that “</w:t>
            </w:r>
            <w:r w:rsidDel="00000000" w:rsidR="00000000" w:rsidRPr="00000000">
              <w:rPr>
                <w:rFonts w:ascii="Times New Roman" w:cs="Times New Roman" w:eastAsia="Times New Roman" w:hAnsi="Times New Roman"/>
                <w:i w:val="1"/>
                <w:sz w:val="24"/>
                <w:szCs w:val="24"/>
                <w:rtl w:val="0"/>
              </w:rPr>
              <w:t xml:space="preserve">all men are created equal, that they are endowed by their Creator with</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certain unalienable rights, that among these are Life, Liberty, and the pursuit of Happiness</w:t>
            </w: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14:paraId="00000025">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8"/>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Explain the idea of equality of mankind and natural rights. </w:t>
            </w:r>
          </w:p>
          <w:p w:rsidR="00000000" w:rsidDel="00000000" w:rsidP="00000000" w:rsidRDefault="00000000" w:rsidRPr="00000000" w14:paraId="00000027">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cc0000"/>
                <w:sz w:val="24"/>
                <w:szCs w:val="24"/>
                <w:rtl w:val="0"/>
              </w:rPr>
              <w:t xml:space="preserve">Every person is born with the same set of natural rights. Those natural rights are not earned or given by the government. Government cannot take them away.</w:t>
            </w:r>
            <w:r w:rsidDel="00000000" w:rsidR="00000000" w:rsidRPr="00000000">
              <w:rPr>
                <w:rtl w:val="0"/>
              </w:rPr>
            </w:r>
          </w:p>
          <w:p w:rsidR="00000000" w:rsidDel="00000000" w:rsidP="00000000" w:rsidRDefault="00000000" w:rsidRPr="00000000" w14:paraId="00000028">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29">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9"/>
        <w:tblW w:w="10785.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785"/>
        <w:tblGridChange w:id="0">
          <w:tblGrid>
            <w:gridCol w:w="1078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tabs>
                <w:tab w:val="left" w:leader="none" w:pos="0"/>
                <w:tab w:val="left" w:leader="none" w:pos="220"/>
              </w:tabs>
              <w:spacing w:line="24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Rule of Law</w:t>
            </w:r>
          </w:p>
          <w:p w:rsidR="00000000" w:rsidDel="00000000" w:rsidP="00000000" w:rsidRDefault="00000000" w:rsidRPr="00000000" w14:paraId="0000002B">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Founders also thought that a key to protecting our constitutional republic was the </w:t>
            </w:r>
            <w:r w:rsidDel="00000000" w:rsidR="00000000" w:rsidRPr="00000000">
              <w:rPr>
                <w:rFonts w:ascii="Times New Roman" w:cs="Times New Roman" w:eastAsia="Times New Roman" w:hAnsi="Times New Roman"/>
                <w:sz w:val="24"/>
                <w:szCs w:val="24"/>
                <w:highlight w:val="yellow"/>
                <w:rtl w:val="0"/>
              </w:rPr>
              <w:t xml:space="preserve">rule of law</w:t>
            </w:r>
            <w:r w:rsidDel="00000000" w:rsidR="00000000" w:rsidRPr="00000000">
              <w:rPr>
                <w:rFonts w:ascii="Times New Roman" w:cs="Times New Roman" w:eastAsia="Times New Roman" w:hAnsi="Times New Roman"/>
                <w:sz w:val="24"/>
                <w:szCs w:val="24"/>
                <w:rtl w:val="0"/>
              </w:rPr>
              <w:t xml:space="preserve">, or the idea that </w:t>
            </w:r>
            <w:r w:rsidDel="00000000" w:rsidR="00000000" w:rsidRPr="00000000">
              <w:rPr>
                <w:rFonts w:ascii="Times New Roman" w:cs="Times New Roman" w:eastAsia="Times New Roman" w:hAnsi="Times New Roman"/>
                <w:sz w:val="24"/>
                <w:szCs w:val="24"/>
                <w:u w:val="single"/>
                <w:rtl w:val="0"/>
              </w:rPr>
              <w:t xml:space="preserve">all people, from the weakest to the most powerful, are subject to the same laws</w:t>
            </w:r>
            <w:r w:rsidDel="00000000" w:rsidR="00000000" w:rsidRPr="00000000">
              <w:rPr>
                <w:rFonts w:ascii="Nova Mono" w:cs="Nova Mono" w:eastAsia="Nova Mono" w:hAnsi="Nova Mono"/>
                <w:sz w:val="24"/>
                <w:szCs w:val="24"/>
                <w:rtl w:val="0"/>
              </w:rPr>
              <w:t xml:space="preserve">. The Constitution⭐ and laws of the United States are the “</w:t>
            </w:r>
            <w:r w:rsidDel="00000000" w:rsidR="00000000" w:rsidRPr="00000000">
              <w:rPr>
                <w:rFonts w:ascii="Times New Roman" w:cs="Times New Roman" w:eastAsia="Times New Roman" w:hAnsi="Times New Roman"/>
                <w:i w:val="1"/>
                <w:sz w:val="24"/>
                <w:szCs w:val="24"/>
                <w:highlight w:val="yellow"/>
                <w:rtl w:val="0"/>
              </w:rPr>
              <w:t xml:space="preserve">supreme law of the land</w:t>
            </w:r>
            <w:r w:rsidDel="00000000" w:rsidR="00000000" w:rsidRPr="00000000">
              <w:rPr>
                <w:rFonts w:ascii="Times New Roman" w:cs="Times New Roman" w:eastAsia="Times New Roman" w:hAnsi="Times New Roman"/>
                <w:sz w:val="24"/>
                <w:szCs w:val="24"/>
                <w:rtl w:val="0"/>
              </w:rPr>
              <w:t xml:space="preserve">” to which everyone is accountable.</w:t>
            </w:r>
          </w:p>
          <w:p w:rsidR="00000000" w:rsidDel="00000000" w:rsidP="00000000" w:rsidRDefault="00000000" w:rsidRPr="00000000" w14:paraId="0000002C">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D">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Holding all people accountable to the law is </w:t>
            </w:r>
            <w:r w:rsidDel="00000000" w:rsidR="00000000" w:rsidRPr="00000000">
              <w:rPr>
                <w:rFonts w:ascii="Times New Roman" w:cs="Times New Roman" w:eastAsia="Times New Roman" w:hAnsi="Times New Roman"/>
                <w:sz w:val="24"/>
                <w:szCs w:val="24"/>
                <w:u w:val="single"/>
                <w:rtl w:val="0"/>
              </w:rPr>
              <w:t xml:space="preserve">essential to creating a free and fair society</w:t>
            </w:r>
            <w:r w:rsidDel="00000000" w:rsidR="00000000" w:rsidRPr="00000000">
              <w:rPr>
                <w:rFonts w:ascii="Times New Roman" w:cs="Times New Roman" w:eastAsia="Times New Roman" w:hAnsi="Times New Roman"/>
                <w:sz w:val="24"/>
                <w:szCs w:val="24"/>
                <w:rtl w:val="0"/>
              </w:rPr>
              <w:t xml:space="preserve">. The rule of law is the idea that </w:t>
            </w:r>
            <w:r w:rsidDel="00000000" w:rsidR="00000000" w:rsidRPr="00000000">
              <w:rPr>
                <w:rFonts w:ascii="Times New Roman" w:cs="Times New Roman" w:eastAsia="Times New Roman" w:hAnsi="Times New Roman"/>
                <w:sz w:val="24"/>
                <w:szCs w:val="24"/>
                <w:u w:val="single"/>
                <w:rtl w:val="0"/>
              </w:rPr>
              <w:t xml:space="preserve">no one is above the law</w:t>
            </w:r>
            <w:r w:rsidDel="00000000" w:rsidR="00000000" w:rsidRPr="00000000">
              <w:rPr>
                <w:rFonts w:ascii="Times New Roman" w:cs="Times New Roman" w:eastAsia="Times New Roman" w:hAnsi="Times New Roman"/>
                <w:sz w:val="24"/>
                <w:szCs w:val="24"/>
                <w:rtl w:val="0"/>
              </w:rPr>
              <w:t xml:space="preserve">, and those who govern must follow it. It also incorporates </w:t>
            </w:r>
            <w:r w:rsidDel="00000000" w:rsidR="00000000" w:rsidRPr="00000000">
              <w:rPr>
                <w:rFonts w:ascii="Times New Roman" w:cs="Times New Roman" w:eastAsia="Times New Roman" w:hAnsi="Times New Roman"/>
                <w:sz w:val="24"/>
                <w:szCs w:val="24"/>
                <w:highlight w:val="yellow"/>
                <w:rtl w:val="0"/>
              </w:rPr>
              <w:t xml:space="preserve">due process of law</w:t>
            </w:r>
            <w:r w:rsidDel="00000000" w:rsidR="00000000" w:rsidRPr="00000000">
              <w:rPr>
                <w:rFonts w:ascii="Times New Roman" w:cs="Times New Roman" w:eastAsia="Times New Roman" w:hAnsi="Times New Roman"/>
                <w:sz w:val="24"/>
                <w:szCs w:val="24"/>
                <w:rtl w:val="0"/>
              </w:rPr>
              <w:t xml:space="preserve"> as a central component. Not only must everyone follow the law, but the rules of law must be applied to all.  </w:t>
            </w:r>
            <w:r w:rsidDel="00000000" w:rsidR="00000000" w:rsidRPr="00000000">
              <w:drawing>
                <wp:anchor allowOverlap="1" behindDoc="0" distB="114300" distT="114300" distL="114300" distR="114300" hidden="0" layoutInCell="1" locked="0" relativeHeight="0" simplePos="0">
                  <wp:simplePos x="0" y="0"/>
                  <wp:positionH relativeFrom="column">
                    <wp:posOffset>3638550</wp:posOffset>
                  </wp:positionH>
                  <wp:positionV relativeFrom="paragraph">
                    <wp:posOffset>704776</wp:posOffset>
                  </wp:positionV>
                  <wp:extent cx="1922652" cy="1187295"/>
                  <wp:effectExtent b="0" l="0" r="0" t="0"/>
                  <wp:wrapSquare wrapText="bothSides" distB="114300" distT="114300" distL="114300" distR="114300"/>
                  <wp:docPr id="7"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1922652" cy="1187295"/>
                          </a:xfrm>
                          <a:prstGeom prst="rect"/>
                          <a:ln/>
                        </pic:spPr>
                      </pic:pic>
                    </a:graphicData>
                  </a:graphic>
                </wp:anchor>
              </w:drawing>
            </w:r>
          </w:p>
          <w:p w:rsidR="00000000" w:rsidDel="00000000" w:rsidP="00000000" w:rsidRDefault="00000000" w:rsidRPr="00000000" w14:paraId="0000002E">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rule of law is central to: </w:t>
            </w:r>
          </w:p>
          <w:p w:rsidR="00000000" w:rsidDel="00000000" w:rsidP="00000000" w:rsidRDefault="00000000" w:rsidRPr="00000000" w14:paraId="00000030">
            <w:pPr>
              <w:widowControl w:val="0"/>
              <w:numPr>
                <w:ilvl w:val="0"/>
                <w:numId w:val="2"/>
              </w:numPr>
              <w:tabs>
                <w:tab w:val="left" w:leader="none" w:pos="0"/>
                <w:tab w:val="left" w:leader="none" w:pos="220"/>
              </w:tabs>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Due process of law</w:t>
            </w:r>
          </w:p>
          <w:p w:rsidR="00000000" w:rsidDel="00000000" w:rsidP="00000000" w:rsidRDefault="00000000" w:rsidRPr="00000000" w14:paraId="00000031">
            <w:pPr>
              <w:widowControl w:val="0"/>
              <w:numPr>
                <w:ilvl w:val="0"/>
                <w:numId w:val="2"/>
              </w:numPr>
              <w:tabs>
                <w:tab w:val="left" w:leader="none" w:pos="0"/>
                <w:tab w:val="left" w:leader="none" w:pos="220"/>
              </w:tabs>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Limited government</w:t>
            </w:r>
          </w:p>
          <w:p w:rsidR="00000000" w:rsidDel="00000000" w:rsidP="00000000" w:rsidRDefault="00000000" w:rsidRPr="00000000" w14:paraId="00000032">
            <w:pPr>
              <w:widowControl w:val="0"/>
              <w:numPr>
                <w:ilvl w:val="0"/>
                <w:numId w:val="2"/>
              </w:numPr>
              <w:tabs>
                <w:tab w:val="left" w:leader="none" w:pos="0"/>
                <w:tab w:val="left" w:leader="none" w:pos="220"/>
              </w:tabs>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Enforcement of the law</w:t>
            </w:r>
          </w:p>
          <w:p w:rsidR="00000000" w:rsidDel="00000000" w:rsidP="00000000" w:rsidRDefault="00000000" w:rsidRPr="00000000" w14:paraId="00000033">
            <w:pPr>
              <w:widowControl w:val="0"/>
              <w:numPr>
                <w:ilvl w:val="0"/>
                <w:numId w:val="2"/>
              </w:numPr>
              <w:tabs>
                <w:tab w:val="left" w:leader="none" w:pos="0"/>
                <w:tab w:val="left" w:leader="none" w:pos="220"/>
              </w:tabs>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Consistent application of the law</w:t>
            </w:r>
          </w:p>
          <w:p w:rsidR="00000000" w:rsidDel="00000000" w:rsidP="00000000" w:rsidRDefault="00000000" w:rsidRPr="00000000" w14:paraId="00000034">
            <w:pPr>
              <w:widowControl w:val="0"/>
              <w:numPr>
                <w:ilvl w:val="0"/>
                <w:numId w:val="2"/>
              </w:numPr>
              <w:tabs>
                <w:tab w:val="left" w:leader="none" w:pos="0"/>
                <w:tab w:val="left" w:leader="none" w:pos="220"/>
              </w:tabs>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Transparency of institutions  </w:t>
            </w:r>
          </w:p>
        </w:tc>
      </w:tr>
    </w:tbl>
    <w:p w:rsidR="00000000" w:rsidDel="00000000" w:rsidP="00000000" w:rsidRDefault="00000000" w:rsidRPr="00000000" w14:paraId="00000035">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10"/>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rHeight w:val="1133.90625" w:hRule="atLeast"/>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Why did the Founders think that th</w:t>
            </w:r>
            <w:r w:rsidDel="00000000" w:rsidR="00000000" w:rsidRPr="00000000">
              <w:rPr>
                <w:rFonts w:ascii="Times New Roman" w:cs="Times New Roman" w:eastAsia="Times New Roman" w:hAnsi="Times New Roman"/>
                <w:b w:val="1"/>
                <w:sz w:val="24"/>
                <w:szCs w:val="24"/>
                <w:rtl w:val="0"/>
              </w:rPr>
              <w:t xml:space="preserve">e rule of law is important</w:t>
            </w:r>
            <w:r w:rsidDel="00000000" w:rsidR="00000000" w:rsidRPr="00000000">
              <w:rPr>
                <w:rFonts w:ascii="Times New Roman" w:cs="Times New Roman" w:eastAsia="Times New Roman" w:hAnsi="Times New Roman"/>
                <w:b w:val="1"/>
                <w:sz w:val="24"/>
                <w:szCs w:val="24"/>
                <w:rtl w:val="0"/>
              </w:rPr>
              <w:t xml:space="preserve"> to a free and fair society?</w:t>
            </w:r>
          </w:p>
          <w:p w:rsidR="00000000" w:rsidDel="00000000" w:rsidP="00000000" w:rsidRDefault="00000000" w:rsidRPr="00000000" w14:paraId="0000003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cc0000"/>
                <w:sz w:val="24"/>
                <w:szCs w:val="24"/>
                <w:rtl w:val="0"/>
              </w:rPr>
              <w:t xml:space="preserve">The Founders thought the rule of law was important as in creating a country where the people were the source of government power, they wanted to ensure no one was above the law</w:t>
            </w:r>
            <w:r w:rsidDel="00000000" w:rsidR="00000000" w:rsidRPr="00000000">
              <w:rPr>
                <w:rtl w:val="0"/>
              </w:rPr>
            </w:r>
          </w:p>
        </w:tc>
      </w:tr>
    </w:tbl>
    <w:p w:rsidR="00000000" w:rsidDel="00000000" w:rsidP="00000000" w:rsidRDefault="00000000" w:rsidRPr="00000000" w14:paraId="00000038">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179468</wp:posOffset>
            </wp:positionV>
            <wp:extent cx="1538288" cy="1673522"/>
            <wp:effectExtent b="0" l="0" r="0" t="0"/>
            <wp:wrapSquare wrapText="bothSides" distB="114300" distT="114300" distL="114300" distR="114300"/>
            <wp:docPr id="2"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1538288" cy="1673522"/>
                    </a:xfrm>
                    <a:prstGeom prst="rect"/>
                    <a:ln/>
                  </pic:spPr>
                </pic:pic>
              </a:graphicData>
            </a:graphic>
          </wp:anchor>
        </w:drawing>
      </w:r>
    </w:p>
    <w:tbl>
      <w:tblPr>
        <w:tblStyle w:val="Table11"/>
        <w:tblW w:w="8055.0" w:type="dxa"/>
        <w:jc w:val="left"/>
        <w:tblInd w:w="274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8055"/>
        <w:tblGridChange w:id="0">
          <w:tblGrid>
            <w:gridCol w:w="8055"/>
          </w:tblGrid>
        </w:tblGridChange>
      </w:tblGrid>
      <w:tr>
        <w:trPr>
          <w:cantSplit w:val="0"/>
          <w:trHeight w:val="4461.6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Religious </w:t>
            </w:r>
            <w:r w:rsidDel="00000000" w:rsidR="00000000" w:rsidRPr="00000000">
              <w:rPr>
                <w:rFonts w:ascii="Times New Roman" w:cs="Times New Roman" w:eastAsia="Times New Roman" w:hAnsi="Times New Roman"/>
                <w:b w:val="1"/>
                <w:sz w:val="24"/>
                <w:szCs w:val="24"/>
                <w:u w:val="single"/>
                <w:rtl w:val="0"/>
              </w:rPr>
              <w:t xml:space="preserve">Liberty</w:t>
            </w:r>
          </w:p>
          <w:p w:rsidR="00000000" w:rsidDel="00000000" w:rsidP="00000000" w:rsidRDefault="00000000" w:rsidRPr="00000000" w14:paraId="0000003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One of the most important principles to the Founders was the idea that </w:t>
            </w:r>
            <w:r w:rsidDel="00000000" w:rsidR="00000000" w:rsidRPr="00000000">
              <w:rPr>
                <w:rFonts w:ascii="Times New Roman" w:cs="Times New Roman" w:eastAsia="Times New Roman" w:hAnsi="Times New Roman"/>
                <w:sz w:val="24"/>
                <w:szCs w:val="24"/>
                <w:u w:val="single"/>
                <w:rtl w:val="0"/>
              </w:rPr>
              <w:t xml:space="preserve">everyone should be able to practice their faith freely and without fear of government intrusion</w:t>
            </w:r>
            <w:r w:rsidDel="00000000" w:rsidR="00000000" w:rsidRPr="00000000">
              <w:rPr>
                <w:rFonts w:ascii="Times New Roman" w:cs="Times New Roman" w:eastAsia="Times New Roman" w:hAnsi="Times New Roman"/>
                <w:sz w:val="24"/>
                <w:szCs w:val="24"/>
                <w:rtl w:val="0"/>
              </w:rPr>
              <w:t xml:space="preserve">. This is called </w:t>
            </w:r>
            <w:r w:rsidDel="00000000" w:rsidR="00000000" w:rsidRPr="00000000">
              <w:rPr>
                <w:rFonts w:ascii="Times New Roman" w:cs="Times New Roman" w:eastAsia="Times New Roman" w:hAnsi="Times New Roman"/>
                <w:sz w:val="24"/>
                <w:szCs w:val="24"/>
                <w:highlight w:val="yellow"/>
                <w:rtl w:val="0"/>
              </w:rPr>
              <w:t xml:space="preserve">religious liberty</w:t>
            </w:r>
            <w:r w:rsidDel="00000000" w:rsidR="00000000" w:rsidRPr="00000000">
              <w:rPr>
                <w:rFonts w:ascii="Times New Roman" w:cs="Times New Roman" w:eastAsia="Times New Roman" w:hAnsi="Times New Roman"/>
                <w:sz w:val="24"/>
                <w:szCs w:val="24"/>
                <w:rtl w:val="0"/>
              </w:rPr>
              <w:t xml:space="preserve">. Religious liberty is an example of a </w:t>
            </w:r>
            <w:r w:rsidDel="00000000" w:rsidR="00000000" w:rsidRPr="00000000">
              <w:rPr>
                <w:rFonts w:ascii="Times New Roman" w:cs="Times New Roman" w:eastAsia="Times New Roman" w:hAnsi="Times New Roman"/>
                <w:sz w:val="24"/>
                <w:szCs w:val="24"/>
                <w:highlight w:val="yellow"/>
                <w:rtl w:val="0"/>
              </w:rPr>
              <w:t xml:space="preserve">natural right</w:t>
            </w:r>
            <w:r w:rsidDel="00000000" w:rsidR="00000000" w:rsidRPr="00000000">
              <w:rPr>
                <w:rFonts w:ascii="Times New Roman" w:cs="Times New Roman" w:eastAsia="Times New Roman" w:hAnsi="Times New Roman"/>
                <w:sz w:val="24"/>
                <w:szCs w:val="24"/>
                <w:rtl w:val="0"/>
              </w:rPr>
              <w:t xml:space="preserve"> and is an illustration of the Founder’s commitment to the idea of </w:t>
            </w:r>
            <w:r w:rsidDel="00000000" w:rsidR="00000000" w:rsidRPr="00000000">
              <w:rPr>
                <w:rFonts w:ascii="Times New Roman" w:cs="Times New Roman" w:eastAsia="Times New Roman" w:hAnsi="Times New Roman"/>
                <w:sz w:val="24"/>
                <w:szCs w:val="24"/>
                <w:highlight w:val="yellow"/>
                <w:rtl w:val="0"/>
              </w:rPr>
              <w:t xml:space="preserve">limited government</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3B">
            <w:pPr>
              <w:widowControl w:val="0"/>
              <w:spacing w:after="240" w:before="240" w:line="240" w:lineRule="auto"/>
              <w:rPr>
                <w:rFonts w:ascii="Times New Roman" w:cs="Times New Roman" w:eastAsia="Times New Roman" w:hAnsi="Times New Roman"/>
                <w:sz w:val="24"/>
                <w:szCs w:val="24"/>
              </w:rPr>
            </w:pPr>
            <w:r w:rsidDel="00000000" w:rsidR="00000000" w:rsidRPr="00000000">
              <w:rPr>
                <w:rFonts w:ascii="Nova Mono" w:cs="Nova Mono" w:eastAsia="Nova Mono" w:hAnsi="Nova Mono"/>
                <w:sz w:val="24"/>
                <w:szCs w:val="24"/>
                <w:rtl w:val="0"/>
              </w:rPr>
              <w:t xml:space="preserve">During debates over the ratification of the U.S. Constitution (1787)⭐, a key concern of some of the Framers was ensuring that religious liberty would be protected, which is why it was included in the </w:t>
            </w:r>
            <w:r w:rsidDel="00000000" w:rsidR="00000000" w:rsidRPr="00000000">
              <w:rPr>
                <w:rFonts w:ascii="Times New Roman" w:cs="Times New Roman" w:eastAsia="Times New Roman" w:hAnsi="Times New Roman"/>
                <w:sz w:val="24"/>
                <w:szCs w:val="24"/>
                <w:highlight w:val="yellow"/>
                <w:rtl w:val="0"/>
              </w:rPr>
              <w:t xml:space="preserve">First Amendment</w:t>
            </w:r>
            <w:r w:rsidDel="00000000" w:rsidR="00000000" w:rsidRPr="00000000">
              <w:rPr>
                <w:rFonts w:ascii="Nova Mono" w:cs="Nova Mono" w:eastAsia="Nova Mono" w:hAnsi="Nova Mono"/>
                <w:sz w:val="24"/>
                <w:szCs w:val="24"/>
                <w:rtl w:val="0"/>
              </w:rPr>
              <w:t xml:space="preserve"> of the Bill of Rights.⭐ Under this amendment, the </w:t>
            </w:r>
            <w:r w:rsidDel="00000000" w:rsidR="00000000" w:rsidRPr="00000000">
              <w:rPr>
                <w:rFonts w:ascii="Times New Roman" w:cs="Times New Roman" w:eastAsia="Times New Roman" w:hAnsi="Times New Roman"/>
                <w:sz w:val="24"/>
                <w:szCs w:val="24"/>
                <w:u w:val="single"/>
                <w:rtl w:val="0"/>
              </w:rPr>
              <w:t xml:space="preserve">government is prohibited from establishing an official religion and that it cannot prevent people from freely exercising their faith</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3C">
            <w:pPr>
              <w:widowControl w:val="0"/>
              <w:spacing w:after="0" w:before="240" w:line="240" w:lineRule="auto"/>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*the right to freely exercise one’s faith is not absolute. U.S. Supreme Court precedent has restricted this right on occasion.</w:t>
            </w:r>
          </w:p>
        </w:tc>
      </w:tr>
    </w:tbl>
    <w:p w:rsidR="00000000" w:rsidDel="00000000" w:rsidP="00000000" w:rsidRDefault="00000000" w:rsidRPr="00000000" w14:paraId="0000003D">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12"/>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rHeight w:val="1350" w:hRule="atLeast"/>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Why was protecting religious liberty important to the Founders?</w:t>
            </w:r>
          </w:p>
          <w:p w:rsidR="00000000" w:rsidDel="00000000" w:rsidP="00000000" w:rsidRDefault="00000000" w:rsidRPr="00000000" w14:paraId="0000003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cc0000"/>
                <w:sz w:val="24"/>
                <w:szCs w:val="24"/>
                <w:rtl w:val="0"/>
              </w:rPr>
              <w:t xml:space="preserve">The Founders believed that freedom to worship according to one’s conscience was one of the most important rights, related to natural rights. </w:t>
            </w:r>
            <w:r w:rsidDel="00000000" w:rsidR="00000000" w:rsidRPr="00000000">
              <w:rPr>
                <w:rtl w:val="0"/>
              </w:rPr>
            </w:r>
          </w:p>
          <w:p w:rsidR="00000000" w:rsidDel="00000000" w:rsidP="00000000" w:rsidRDefault="00000000" w:rsidRPr="00000000" w14:paraId="0000004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cc0000"/>
                <w:sz w:val="24"/>
                <w:szCs w:val="24"/>
                <w:rtl w:val="0"/>
              </w:rPr>
              <w:t xml:space="preserve">Many came seeking religious liberty</w:t>
            </w:r>
            <w:r w:rsidDel="00000000" w:rsidR="00000000" w:rsidRPr="00000000">
              <w:rPr>
                <w:rtl w:val="0"/>
              </w:rPr>
            </w:r>
          </w:p>
        </w:tc>
      </w:tr>
    </w:tbl>
    <w:p w:rsidR="00000000" w:rsidDel="00000000" w:rsidP="00000000" w:rsidRDefault="00000000" w:rsidRPr="00000000" w14:paraId="00000041">
      <w:pPr>
        <w:widowControl w:val="0"/>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sz w:val="24"/>
          <w:szCs w:val="24"/>
        </w:rPr>
      </w:pPr>
      <w:r w:rsidDel="00000000" w:rsidR="00000000" w:rsidRPr="00000000">
        <w:rPr>
          <w:rtl w:val="0"/>
        </w:rPr>
      </w:r>
    </w:p>
    <w:sectPr>
      <w:footerReference r:id="rId15" w:type="default"/>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Nova Mono">
    <w:embedRegular w:fontKey="{00000000-0000-0000-0000-000000000000}" r:id="rId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2">
    <w:pPr>
      <w:widowControl w:val="0"/>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right"/>
      <w:rPr/>
    </w:pPr>
    <w:r w:rsidDel="00000000" w:rsidR="00000000" w:rsidRPr="00000000">
      <w:rPr>
        <w:rFonts w:ascii="Times New Roman" w:cs="Times New Roman" w:eastAsia="Times New Roman" w:hAnsi="Times New Roman"/>
        <w:b w:val="1"/>
        <w:sz w:val="24"/>
        <w:szCs w:val="24"/>
      </w:rPr>
      <w:drawing>
        <wp:inline distB="114300" distT="114300" distL="114300" distR="114300">
          <wp:extent cx="776288" cy="299755"/>
          <wp:effectExtent b="0" l="0" r="0" t="0"/>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76288" cy="299755"/>
                  </a:xfrm>
                  <a:prstGeom prst="rect"/>
                  <a:ln/>
                </pic:spPr>
              </pic:pic>
            </a:graphicData>
          </a:graphic>
        </wp:inline>
      </w:drawing>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0" Type="http://schemas.openxmlformats.org/officeDocument/2006/relationships/image" Target="media/image10.jpg"/><Relationship Id="rId13" Type="http://schemas.openxmlformats.org/officeDocument/2006/relationships/image" Target="media/image2.pn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jpg"/><Relationship Id="rId15" Type="http://schemas.openxmlformats.org/officeDocument/2006/relationships/footer" Target="footer1.xml"/><Relationship Id="rId14"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8.jpg"/></Relationships>
</file>

<file path=word/_rels/fontTable.xml.rels><?xml version="1.0" encoding="UTF-8" standalone="yes"?><Relationships xmlns="http://schemas.openxmlformats.org/package/2006/relationships"><Relationship Id="rId1" Type="http://schemas.openxmlformats.org/officeDocument/2006/relationships/font" Target="fonts/NovaMono-regular.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