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Political Participation Comparison Exit Ticket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u w:val="single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Select one of the four forms of participation we learned about today. Write that form on the line. In 1-2 sentences, explain what this form of participation looked like in the past versus today.</w:t>
      </w:r>
    </w:p>
    <w:p w:rsidR="00000000" w:rsidDel="00000000" w:rsidP="00000000" w:rsidRDefault="00000000" w:rsidRPr="00000000" w14:paraId="00000006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Form of Political Participation: __________________________________________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Comparison of colonial times and today: </w:t>
      </w:r>
    </w:p>
    <w:p w:rsidR="00000000" w:rsidDel="00000000" w:rsidP="00000000" w:rsidRDefault="00000000" w:rsidRPr="00000000" w14:paraId="0000000A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0C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0E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2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6781800</wp:posOffset>
            </wp:positionH>
            <wp:positionV relativeFrom="page">
              <wp:posOffset>4475783</wp:posOffset>
            </wp:positionV>
            <wp:extent cx="631508" cy="242888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508" cy="242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Political Participation Comparison Exit Ticket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u w:val="single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Select one of the four forms of participation we learned about today. Write that form on the line. In 1-2 sentences, explain what this form of participation looked like in the past versus today.</w:t>
      </w:r>
    </w:p>
    <w:p w:rsidR="00000000" w:rsidDel="00000000" w:rsidP="00000000" w:rsidRDefault="00000000" w:rsidRPr="00000000" w14:paraId="0000001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Form of Political Participation: __________________________________________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Comparison of colonial times and today: </w:t>
      </w:r>
    </w:p>
    <w:p w:rsidR="00000000" w:rsidDel="00000000" w:rsidP="00000000" w:rsidRDefault="00000000" w:rsidRPr="00000000" w14:paraId="00000022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24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6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A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6781800</wp:posOffset>
            </wp:positionH>
            <wp:positionV relativeFrom="page">
              <wp:posOffset>9008241</wp:posOffset>
            </wp:positionV>
            <wp:extent cx="631508" cy="242888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508" cy="242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