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b w:val="1"/>
          <w:color w:val="073763"/>
          <w:sz w:val="28"/>
          <w:szCs w:val="28"/>
        </w:rPr>
      </w:pPr>
      <w:r w:rsidDel="00000000" w:rsidR="00000000" w:rsidRPr="00000000">
        <w:rPr>
          <w:b w:val="1"/>
          <w:color w:val="073763"/>
          <w:sz w:val="28"/>
          <w:szCs w:val="28"/>
          <w:u w:val="single"/>
          <w:rtl w:val="0"/>
        </w:rPr>
        <w:t xml:space="preserve">PATRIOTS, LOYALISTS, OTHER COLONISTS</w:t>
      </w:r>
      <w:r w:rsidDel="00000000" w:rsidR="00000000" w:rsidRPr="00000000">
        <w:rPr>
          <w:rtl w:val="0"/>
        </w:rPr>
      </w:r>
    </w:p>
    <w:p w:rsidR="00000000" w:rsidDel="00000000" w:rsidP="00000000" w:rsidRDefault="00000000" w:rsidRPr="00000000" w14:paraId="00000002">
      <w:pPr>
        <w:spacing w:line="240" w:lineRule="auto"/>
        <w:jc w:val="center"/>
        <w:rPr>
          <w:b w:val="1"/>
          <w:color w:val="212121"/>
          <w:sz w:val="28"/>
          <w:szCs w:val="28"/>
        </w:rPr>
      </w:pPr>
      <w:r w:rsidDel="00000000" w:rsidR="00000000" w:rsidRPr="00000000">
        <w:rPr>
          <w:rFonts w:ascii="Times New Roman" w:cs="Times New Roman" w:eastAsia="Times New Roman" w:hAnsi="Times New Roman"/>
          <w:b w:val="1"/>
          <w:sz w:val="24"/>
          <w:szCs w:val="24"/>
        </w:rPr>
        <w:drawing>
          <wp:inline distB="114300" distT="114300" distL="114300" distR="114300">
            <wp:extent cx="821987" cy="804863"/>
            <wp:effectExtent b="0" l="0" r="0" t="0"/>
            <wp:docPr id="2"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21987" cy="804863"/>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line="240" w:lineRule="auto"/>
        <w:jc w:val="center"/>
        <w:rPr>
          <w:b w:val="1"/>
          <w:color w:val="212121"/>
          <w:sz w:val="28"/>
          <w:szCs w:val="28"/>
        </w:rPr>
      </w:pPr>
      <w:r w:rsidDel="00000000" w:rsidR="00000000" w:rsidRPr="00000000">
        <w:rPr>
          <w:rtl w:val="0"/>
        </w:rPr>
      </w:r>
    </w:p>
    <w:p w:rsidR="00000000" w:rsidDel="00000000" w:rsidP="00000000" w:rsidRDefault="00000000" w:rsidRPr="00000000" w14:paraId="00000004">
      <w:pPr>
        <w:spacing w:line="240" w:lineRule="auto"/>
        <w:jc w:val="center"/>
        <w:rPr>
          <w:b w:val="1"/>
          <w:sz w:val="28"/>
          <w:szCs w:val="28"/>
        </w:rPr>
      </w:pPr>
      <w:r w:rsidDel="00000000" w:rsidR="00000000" w:rsidRPr="00000000">
        <w:rPr>
          <w:b w:val="1"/>
          <w:sz w:val="28"/>
          <w:szCs w:val="28"/>
          <w:rtl w:val="0"/>
        </w:rPr>
        <w:t xml:space="preserve">LESSON SUMMARY</w:t>
      </w:r>
    </w:p>
    <w:tbl>
      <w:tblPr>
        <w:tblStyle w:val="Table1"/>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b w:val="1"/>
                <w:sz w:val="24"/>
                <w:szCs w:val="24"/>
              </w:rPr>
            </w:pPr>
            <w:r w:rsidDel="00000000" w:rsidR="00000000" w:rsidRPr="00000000">
              <w:rPr>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spacing w:line="240" w:lineRule="auto"/>
              <w:jc w:val="center"/>
              <w:rPr/>
            </w:pPr>
            <w:r w:rsidDel="00000000" w:rsidR="00000000" w:rsidRPr="00000000">
              <w:rPr>
                <w:b w:val="1"/>
                <w:rtl w:val="0"/>
              </w:rPr>
              <w:t xml:space="preserve">SS.5.CG.2.1 </w:t>
            </w:r>
            <w:r w:rsidDel="00000000" w:rsidR="00000000" w:rsidRPr="00000000">
              <w:rPr>
                <w:rtl w:val="0"/>
              </w:rPr>
              <w:t xml:space="preserve">Discuss the political ideas of Patriots, Loyalists and other colonists </w:t>
            </w:r>
          </w:p>
          <w:p w:rsidR="00000000" w:rsidDel="00000000" w:rsidP="00000000" w:rsidRDefault="00000000" w:rsidRPr="00000000" w14:paraId="00000007">
            <w:pPr>
              <w:spacing w:line="240" w:lineRule="auto"/>
              <w:jc w:val="center"/>
              <w:rPr/>
            </w:pPr>
            <w:r w:rsidDel="00000000" w:rsidR="00000000" w:rsidRPr="00000000">
              <w:rPr>
                <w:rtl w:val="0"/>
              </w:rPr>
              <w:t xml:space="preserve">about the American Revolution.</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jc w:val="center"/>
              <w:rPr>
                <w:b w:val="1"/>
                <w:sz w:val="24"/>
                <w:szCs w:val="24"/>
              </w:rPr>
            </w:pPr>
            <w:r w:rsidDel="00000000" w:rsidR="00000000" w:rsidRPr="00000000">
              <w:rPr>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9">
            <w:pPr>
              <w:numPr>
                <w:ilvl w:val="0"/>
                <w:numId w:val="1"/>
              </w:numPr>
              <w:spacing w:after="0" w:afterAutospacing="0" w:before="0" w:line="288" w:lineRule="auto"/>
              <w:ind w:left="720" w:hanging="360"/>
              <w:rPr>
                <w:u w:val="none"/>
              </w:rPr>
            </w:pPr>
            <w:r w:rsidDel="00000000" w:rsidR="00000000" w:rsidRPr="00000000">
              <w:rPr>
                <w:rtl w:val="0"/>
              </w:rPr>
              <w:t xml:space="preserve">Students will describe the political philosophy of American Patriots and why those ideas led them to declare independence from the British Empire.  </w:t>
            </w:r>
          </w:p>
          <w:p w:rsidR="00000000" w:rsidDel="00000000" w:rsidP="00000000" w:rsidRDefault="00000000" w:rsidRPr="00000000" w14:paraId="0000000A">
            <w:pPr>
              <w:numPr>
                <w:ilvl w:val="0"/>
                <w:numId w:val="1"/>
              </w:numPr>
              <w:spacing w:after="0" w:afterAutospacing="0" w:before="0" w:beforeAutospacing="0" w:line="288" w:lineRule="auto"/>
              <w:ind w:left="720" w:hanging="360"/>
              <w:rPr/>
            </w:pPr>
            <w:r w:rsidDel="00000000" w:rsidR="00000000" w:rsidRPr="00000000">
              <w:rPr>
                <w:rtl w:val="0"/>
              </w:rPr>
              <w:t xml:space="preserve">Students will explain why colonists would choose to side with the British during the American Revolution.  </w:t>
            </w:r>
          </w:p>
          <w:p w:rsidR="00000000" w:rsidDel="00000000" w:rsidP="00000000" w:rsidRDefault="00000000" w:rsidRPr="00000000" w14:paraId="0000000B">
            <w:pPr>
              <w:numPr>
                <w:ilvl w:val="0"/>
                <w:numId w:val="1"/>
              </w:numPr>
              <w:spacing w:before="0" w:beforeAutospacing="0" w:line="288" w:lineRule="auto"/>
              <w:ind w:left="720" w:hanging="360"/>
              <w:rPr/>
            </w:pPr>
            <w:r w:rsidDel="00000000" w:rsidR="00000000" w:rsidRPr="00000000">
              <w:rPr>
                <w:rtl w:val="0"/>
              </w:rPr>
              <w:t xml:space="preserve">Students will examine motivations for the decision to not take a side during the American Revolution.</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C">
            <w:pPr>
              <w:widowControl w:val="0"/>
              <w:spacing w:line="240" w:lineRule="auto"/>
              <w:jc w:val="center"/>
              <w:rPr/>
            </w:pPr>
            <w:r w:rsidDel="00000000" w:rsidR="00000000" w:rsidRPr="00000000">
              <w:rPr>
                <w:b w:val="1"/>
                <w:sz w:val="24"/>
                <w:szCs w:val="24"/>
                <w:rtl w:val="0"/>
              </w:rPr>
              <w:t xml:space="preserve">CORRELATED FLORIDA STANDARDS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D">
            <w:pPr>
              <w:numPr>
                <w:ilvl w:val="0"/>
                <w:numId w:val="5"/>
              </w:numPr>
              <w:spacing w:line="240" w:lineRule="auto"/>
              <w:ind w:left="720" w:hanging="360"/>
              <w:rPr>
                <w:sz w:val="20"/>
                <w:szCs w:val="20"/>
              </w:rPr>
            </w:pPr>
            <w:r w:rsidDel="00000000" w:rsidR="00000000" w:rsidRPr="00000000">
              <w:rPr>
                <w:b w:val="1"/>
                <w:sz w:val="20"/>
                <w:szCs w:val="20"/>
                <w:u w:val="single"/>
                <w:rtl w:val="0"/>
              </w:rPr>
              <w:t xml:space="preserve">ELA.5.R.2.2:</w:t>
            </w:r>
            <w:r w:rsidDel="00000000" w:rsidR="00000000" w:rsidRPr="00000000">
              <w:rPr>
                <w:b w:val="1"/>
                <w:sz w:val="20"/>
                <w:szCs w:val="20"/>
                <w:rtl w:val="0"/>
              </w:rPr>
              <w:t xml:space="preserve"> </w:t>
            </w:r>
            <w:r w:rsidDel="00000000" w:rsidR="00000000" w:rsidRPr="00000000">
              <w:rPr>
                <w:i w:val="1"/>
                <w:sz w:val="20"/>
                <w:szCs w:val="20"/>
                <w:rtl w:val="0"/>
              </w:rPr>
              <w:t xml:space="preserve">Explain how relevant details support the central idea(s), implied or explicit.</w:t>
            </w:r>
          </w:p>
          <w:p w:rsidR="00000000" w:rsidDel="00000000" w:rsidP="00000000" w:rsidRDefault="00000000" w:rsidRPr="00000000" w14:paraId="0000000E">
            <w:pPr>
              <w:numPr>
                <w:ilvl w:val="0"/>
                <w:numId w:val="5"/>
              </w:numPr>
              <w:spacing w:line="240" w:lineRule="auto"/>
              <w:ind w:left="720" w:hanging="360"/>
              <w:rPr>
                <w:b w:val="1"/>
                <w:sz w:val="20"/>
                <w:szCs w:val="20"/>
              </w:rPr>
            </w:pPr>
            <w:r w:rsidDel="00000000" w:rsidR="00000000" w:rsidRPr="00000000">
              <w:rPr>
                <w:b w:val="1"/>
                <w:sz w:val="20"/>
                <w:szCs w:val="20"/>
                <w:u w:val="single"/>
                <w:rtl w:val="0"/>
              </w:rPr>
              <w:t xml:space="preserve">ELA.5.R.3.2:</w:t>
            </w:r>
            <w:r w:rsidDel="00000000" w:rsidR="00000000" w:rsidRPr="00000000">
              <w:rPr>
                <w:b w:val="1"/>
                <w:sz w:val="20"/>
                <w:szCs w:val="20"/>
                <w:rtl w:val="0"/>
              </w:rPr>
              <w:t xml:space="preserve"> </w:t>
            </w:r>
            <w:r w:rsidDel="00000000" w:rsidR="00000000" w:rsidRPr="00000000">
              <w:rPr>
                <w:i w:val="1"/>
                <w:sz w:val="20"/>
                <w:szCs w:val="20"/>
                <w:rtl w:val="0"/>
              </w:rPr>
              <w:t xml:space="preserve">Summarize a text to enhance comprehension.</w:t>
            </w:r>
          </w:p>
          <w:p w:rsidR="00000000" w:rsidDel="00000000" w:rsidP="00000000" w:rsidRDefault="00000000" w:rsidRPr="00000000" w14:paraId="0000000F">
            <w:pPr>
              <w:numPr>
                <w:ilvl w:val="0"/>
                <w:numId w:val="5"/>
              </w:numPr>
              <w:spacing w:line="240" w:lineRule="auto"/>
              <w:ind w:left="720" w:hanging="360"/>
              <w:rPr>
                <w:b w:val="1"/>
                <w:sz w:val="20"/>
                <w:szCs w:val="20"/>
              </w:rPr>
            </w:pPr>
            <w:r w:rsidDel="00000000" w:rsidR="00000000" w:rsidRPr="00000000">
              <w:rPr>
                <w:b w:val="1"/>
                <w:sz w:val="20"/>
                <w:szCs w:val="20"/>
                <w:u w:val="single"/>
                <w:rtl w:val="0"/>
              </w:rPr>
              <w:t xml:space="preserve">ELA.5.C.2.1:</w:t>
            </w:r>
            <w:r w:rsidDel="00000000" w:rsidR="00000000" w:rsidRPr="00000000">
              <w:rPr>
                <w:b w:val="1"/>
                <w:sz w:val="20"/>
                <w:szCs w:val="20"/>
                <w:rtl w:val="0"/>
              </w:rPr>
              <w:t xml:space="preserve"> </w:t>
            </w:r>
            <w:r w:rsidDel="00000000" w:rsidR="00000000" w:rsidRPr="00000000">
              <w:rPr>
                <w:i w:val="1"/>
                <w:sz w:val="20"/>
                <w:szCs w:val="20"/>
                <w:rtl w:val="0"/>
              </w:rPr>
              <w:t xml:space="preserve">Present information orally, in a logical sequence, using nonverbal cues, appropriate volume, clear pronunciation, and appropriate pacing.</w:t>
            </w:r>
          </w:p>
          <w:p w:rsidR="00000000" w:rsidDel="00000000" w:rsidP="00000000" w:rsidRDefault="00000000" w:rsidRPr="00000000" w14:paraId="00000010">
            <w:pPr>
              <w:numPr>
                <w:ilvl w:val="0"/>
                <w:numId w:val="5"/>
              </w:numPr>
              <w:spacing w:line="240" w:lineRule="auto"/>
              <w:ind w:left="720" w:hanging="360"/>
              <w:rPr>
                <w:b w:val="1"/>
                <w:sz w:val="20"/>
                <w:szCs w:val="20"/>
              </w:rPr>
            </w:pPr>
            <w:r w:rsidDel="00000000" w:rsidR="00000000" w:rsidRPr="00000000">
              <w:rPr>
                <w:b w:val="1"/>
                <w:sz w:val="20"/>
                <w:szCs w:val="20"/>
                <w:u w:val="single"/>
                <w:rtl w:val="0"/>
              </w:rPr>
              <w:t xml:space="preserve">ELA.5.V.1.1:</w:t>
            </w:r>
            <w:r w:rsidDel="00000000" w:rsidR="00000000" w:rsidRPr="00000000">
              <w:rPr>
                <w:b w:val="1"/>
                <w:sz w:val="20"/>
                <w:szCs w:val="20"/>
                <w:rtl w:val="0"/>
              </w:rPr>
              <w:t xml:space="preserve"> </w:t>
            </w:r>
            <w:r w:rsidDel="00000000" w:rsidR="00000000" w:rsidRPr="00000000">
              <w:rPr>
                <w:i w:val="1"/>
                <w:sz w:val="20"/>
                <w:szCs w:val="20"/>
                <w:rtl w:val="0"/>
              </w:rPr>
              <w:t xml:space="preserve">Use grade-level academic vocabulary appropriately in speaking and writing.</w:t>
            </w:r>
          </w:p>
          <w:p w:rsidR="00000000" w:rsidDel="00000000" w:rsidP="00000000" w:rsidRDefault="00000000" w:rsidRPr="00000000" w14:paraId="00000011">
            <w:pPr>
              <w:numPr>
                <w:ilvl w:val="0"/>
                <w:numId w:val="5"/>
              </w:numPr>
              <w:spacing w:line="240" w:lineRule="auto"/>
              <w:ind w:left="720" w:hanging="360"/>
              <w:rPr>
                <w:b w:val="1"/>
                <w:sz w:val="20"/>
                <w:szCs w:val="20"/>
              </w:rPr>
            </w:pPr>
            <w:r w:rsidDel="00000000" w:rsidR="00000000" w:rsidRPr="00000000">
              <w:rPr>
                <w:b w:val="1"/>
                <w:sz w:val="20"/>
                <w:szCs w:val="20"/>
                <w:u w:val="single"/>
                <w:rtl w:val="0"/>
              </w:rPr>
              <w:t xml:space="preserve">SS.5.A.5.2: </w:t>
            </w:r>
            <w:r w:rsidDel="00000000" w:rsidR="00000000" w:rsidRPr="00000000">
              <w:rPr>
                <w:i w:val="1"/>
                <w:sz w:val="20"/>
                <w:szCs w:val="20"/>
                <w:rtl w:val="0"/>
              </w:rPr>
              <w:t xml:space="preserve">Identify significant individuals and groups who played a role in the American Revolution.</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jc w:val="center"/>
              <w:rPr>
                <w:b w:val="1"/>
                <w:sz w:val="24"/>
                <w:szCs w:val="24"/>
              </w:rPr>
            </w:pPr>
            <w:r w:rsidDel="00000000" w:rsidR="00000000" w:rsidRPr="00000000">
              <w:rPr>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spacing w:line="288" w:lineRule="auto"/>
              <w:ind w:left="720" w:hanging="360"/>
              <w:jc w:val="center"/>
              <w:rPr/>
            </w:pPr>
            <w:r w:rsidDel="00000000" w:rsidR="00000000" w:rsidRPr="00000000">
              <w:rPr>
                <w:rtl w:val="0"/>
              </w:rPr>
              <w:t xml:space="preserve">What were the political ideas of Patriots, Loyalists and other colonists?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jc w:val="center"/>
              <w:rPr/>
            </w:pPr>
            <w:r w:rsidDel="00000000" w:rsidR="00000000" w:rsidRPr="00000000">
              <w:rPr>
                <w:b w:val="1"/>
                <w:sz w:val="24"/>
                <w:szCs w:val="24"/>
                <w:rtl w:val="0"/>
              </w:rPr>
              <w:t xml:space="preserve">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spacing w:line="288" w:lineRule="auto"/>
              <w:jc w:val="center"/>
              <w:rPr/>
            </w:pPr>
            <w:r w:rsidDel="00000000" w:rsidR="00000000" w:rsidRPr="00000000">
              <w:rPr>
                <w:rtl w:val="0"/>
              </w:rPr>
              <w:t xml:space="preserve">Patriot, Loyalist, neutral, monarchy, parliament</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jc w:val="center"/>
              <w:rPr/>
            </w:pPr>
            <w:r w:rsidDel="00000000" w:rsidR="00000000" w:rsidRPr="00000000">
              <w:rPr>
                <w:b w:val="1"/>
                <w:sz w:val="24"/>
                <w:szCs w:val="24"/>
                <w:rtl w:val="0"/>
              </w:rPr>
              <w:t xml:space="preserve">MATERIALS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numPr>
                <w:ilvl w:val="0"/>
                <w:numId w:val="2"/>
              </w:numPr>
              <w:spacing w:after="0" w:afterAutospacing="0" w:before="100" w:line="288" w:lineRule="auto"/>
              <w:ind w:left="720" w:hanging="360"/>
            </w:pPr>
            <w:r w:rsidDel="00000000" w:rsidR="00000000" w:rsidRPr="00000000">
              <w:rPr>
                <w:rtl w:val="0"/>
              </w:rPr>
              <w:t xml:space="preserve">Patriots, Loyalists, Other Colonists slides</w:t>
            </w:r>
          </w:p>
          <w:p w:rsidR="00000000" w:rsidDel="00000000" w:rsidP="00000000" w:rsidRDefault="00000000" w:rsidRPr="00000000" w14:paraId="00000018">
            <w:pPr>
              <w:numPr>
                <w:ilvl w:val="0"/>
                <w:numId w:val="2"/>
              </w:numPr>
              <w:spacing w:after="0" w:afterAutospacing="0" w:before="0" w:beforeAutospacing="0" w:line="288" w:lineRule="auto"/>
              <w:ind w:left="720" w:hanging="360"/>
            </w:pPr>
            <w:r w:rsidDel="00000000" w:rsidR="00000000" w:rsidRPr="00000000">
              <w:rPr>
                <w:rtl w:val="0"/>
              </w:rPr>
              <w:t xml:space="preserve">Patriots, Loyalists, Other Colonists Viewpoints lists</w:t>
            </w:r>
          </w:p>
          <w:p w:rsidR="00000000" w:rsidDel="00000000" w:rsidP="00000000" w:rsidRDefault="00000000" w:rsidRPr="00000000" w14:paraId="00000019">
            <w:pPr>
              <w:numPr>
                <w:ilvl w:val="0"/>
                <w:numId w:val="2"/>
              </w:numPr>
              <w:spacing w:after="0" w:afterAutospacing="0" w:before="0" w:beforeAutospacing="0" w:line="288" w:lineRule="auto"/>
              <w:ind w:left="720" w:hanging="360"/>
              <w:rPr>
                <w:u w:val="none"/>
              </w:rPr>
            </w:pPr>
            <w:r w:rsidDel="00000000" w:rsidR="00000000" w:rsidRPr="00000000">
              <w:rPr>
                <w:rtl w:val="0"/>
              </w:rPr>
              <w:t xml:space="preserve">Patriots, Loyalists, Other Colonists Viewpoints response sheet</w:t>
            </w:r>
          </w:p>
          <w:p w:rsidR="00000000" w:rsidDel="00000000" w:rsidP="00000000" w:rsidRDefault="00000000" w:rsidRPr="00000000" w14:paraId="0000001A">
            <w:pPr>
              <w:numPr>
                <w:ilvl w:val="0"/>
                <w:numId w:val="2"/>
              </w:numPr>
              <w:spacing w:before="0" w:beforeAutospacing="0" w:line="288" w:lineRule="auto"/>
              <w:ind w:left="720" w:hanging="360"/>
              <w:rPr>
                <w:u w:val="none"/>
              </w:rPr>
            </w:pPr>
            <w:r w:rsidDel="00000000" w:rsidR="00000000" w:rsidRPr="00000000">
              <w:rPr>
                <w:rtl w:val="0"/>
              </w:rPr>
              <w:t xml:space="preserve">Alternative Patriots, Loyalists, Other Colonists Viewpoints lists (paper saving option)</w:t>
            </w:r>
          </w:p>
        </w:tc>
      </w:tr>
    </w:tbl>
    <w:p w:rsidR="00000000" w:rsidDel="00000000" w:rsidP="00000000" w:rsidRDefault="00000000" w:rsidRPr="00000000" w14:paraId="0000001B">
      <w:pPr>
        <w:widowControl w:val="0"/>
        <w:spacing w:line="240" w:lineRule="auto"/>
        <w:jc w:val="center"/>
        <w:rPr>
          <w:b w:val="1"/>
          <w:sz w:val="28"/>
          <w:szCs w:val="28"/>
        </w:rPr>
      </w:pPr>
      <w:r w:rsidDel="00000000" w:rsidR="00000000" w:rsidRPr="00000000">
        <w:rPr>
          <w:rtl w:val="0"/>
        </w:rPr>
      </w:r>
    </w:p>
    <w:p w:rsidR="00000000" w:rsidDel="00000000" w:rsidP="00000000" w:rsidRDefault="00000000" w:rsidRPr="00000000" w14:paraId="0000001C">
      <w:pPr>
        <w:widowControl w:val="0"/>
        <w:spacing w:line="240" w:lineRule="auto"/>
        <w:jc w:val="center"/>
        <w:rPr>
          <w:b w:val="1"/>
          <w:sz w:val="28"/>
          <w:szCs w:val="28"/>
        </w:rPr>
      </w:pPr>
      <w:r w:rsidDel="00000000" w:rsidR="00000000" w:rsidRPr="00000000">
        <w:rPr>
          <w:b w:val="1"/>
          <w:sz w:val="28"/>
          <w:szCs w:val="28"/>
          <w:rtl w:val="0"/>
        </w:rPr>
        <w:t xml:space="preserve">ACTIVITY SEQUENCE</w:t>
      </w:r>
    </w:p>
    <w:tbl>
      <w:tblPr>
        <w:tblStyle w:val="Table2"/>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jc w:val="center"/>
              <w:rPr/>
            </w:pPr>
            <w:r w:rsidDel="00000000" w:rsidR="00000000" w:rsidRPr="00000000">
              <w:rPr>
                <w:b w:val="1"/>
                <w:sz w:val="24"/>
                <w:szCs w:val="24"/>
                <w:rtl w:val="0"/>
              </w:rPr>
              <w:t xml:space="preserve">INTRODUCTION/HOOK</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numPr>
                <w:ilvl w:val="0"/>
                <w:numId w:val="3"/>
              </w:numPr>
              <w:spacing w:line="288" w:lineRule="auto"/>
              <w:ind w:left="720" w:hanging="360"/>
            </w:pPr>
            <w:r w:rsidDel="00000000" w:rsidR="00000000" w:rsidRPr="00000000">
              <w:rPr>
                <w:rtl w:val="0"/>
              </w:rPr>
              <w:t xml:space="preserve">Instruct students to stand if they agree, or sit if they disagree with some of the opinions you are going to share: </w:t>
            </w:r>
            <w:r w:rsidDel="00000000" w:rsidR="00000000" w:rsidRPr="00000000">
              <w:rPr>
                <w:i w:val="1"/>
                <w:rtl w:val="0"/>
              </w:rPr>
              <w:t xml:space="preserve">Sample opinions:</w:t>
            </w:r>
          </w:p>
          <w:p w:rsidR="00000000" w:rsidDel="00000000" w:rsidP="00000000" w:rsidRDefault="00000000" w:rsidRPr="00000000" w14:paraId="0000001F">
            <w:pPr>
              <w:numPr>
                <w:ilvl w:val="1"/>
                <w:numId w:val="3"/>
              </w:numPr>
              <w:spacing w:line="288" w:lineRule="auto"/>
              <w:ind w:left="1440" w:hanging="360"/>
              <w:rPr/>
            </w:pPr>
            <w:r w:rsidDel="00000000" w:rsidR="00000000" w:rsidRPr="00000000">
              <w:rPr>
                <w:rtl w:val="0"/>
              </w:rPr>
              <w:t xml:space="preserve">The most interesting subject in school is science.</w:t>
            </w:r>
          </w:p>
          <w:p w:rsidR="00000000" w:rsidDel="00000000" w:rsidP="00000000" w:rsidRDefault="00000000" w:rsidRPr="00000000" w14:paraId="00000020">
            <w:pPr>
              <w:numPr>
                <w:ilvl w:val="1"/>
                <w:numId w:val="3"/>
              </w:numPr>
              <w:spacing w:line="288" w:lineRule="auto"/>
              <w:ind w:left="1440" w:hanging="360"/>
              <w:rPr/>
            </w:pPr>
            <w:r w:rsidDel="00000000" w:rsidR="00000000" w:rsidRPr="00000000">
              <w:rPr>
                <w:rtl w:val="0"/>
              </w:rPr>
              <w:t xml:space="preserve">Graphic novels are the most fun books to read.</w:t>
            </w:r>
          </w:p>
          <w:p w:rsidR="00000000" w:rsidDel="00000000" w:rsidP="00000000" w:rsidRDefault="00000000" w:rsidRPr="00000000" w14:paraId="00000021">
            <w:pPr>
              <w:numPr>
                <w:ilvl w:val="1"/>
                <w:numId w:val="3"/>
              </w:numPr>
              <w:spacing w:line="288" w:lineRule="auto"/>
              <w:ind w:left="1440" w:hanging="360"/>
              <w:rPr/>
            </w:pPr>
            <w:r w:rsidDel="00000000" w:rsidR="00000000" w:rsidRPr="00000000">
              <w:rPr>
                <w:rtl w:val="0"/>
              </w:rPr>
              <w:t xml:space="preserve">The greatest football team is the Tampa Bay Buccaneers.</w:t>
            </w:r>
          </w:p>
          <w:p w:rsidR="00000000" w:rsidDel="00000000" w:rsidP="00000000" w:rsidRDefault="00000000" w:rsidRPr="00000000" w14:paraId="00000022">
            <w:pPr>
              <w:numPr>
                <w:ilvl w:val="1"/>
                <w:numId w:val="3"/>
              </w:numPr>
              <w:spacing w:line="288" w:lineRule="auto"/>
              <w:ind w:left="1440" w:hanging="360"/>
              <w:rPr/>
            </w:pPr>
            <w:r w:rsidDel="00000000" w:rsidR="00000000" w:rsidRPr="00000000">
              <w:rPr>
                <w:rtl w:val="0"/>
              </w:rPr>
              <w:t xml:space="preserve">Chocolate is the most delicious ice cream flavor.</w:t>
            </w:r>
          </w:p>
          <w:p w:rsidR="00000000" w:rsidDel="00000000" w:rsidP="00000000" w:rsidRDefault="00000000" w:rsidRPr="00000000" w14:paraId="00000023">
            <w:pPr>
              <w:numPr>
                <w:ilvl w:val="0"/>
                <w:numId w:val="3"/>
              </w:numPr>
              <w:spacing w:line="288" w:lineRule="auto"/>
              <w:ind w:left="720" w:hanging="360"/>
              <w:rPr>
                <w:u w:val="none"/>
              </w:rPr>
            </w:pPr>
            <w:r w:rsidDel="00000000" w:rsidR="00000000" w:rsidRPr="00000000">
              <w:rPr>
                <w:rtl w:val="0"/>
              </w:rPr>
              <w:t xml:space="preserve">After each opinion, ask students to share with a partner or whole group a reason to support their opinion.</w:t>
            </w:r>
          </w:p>
          <w:p w:rsidR="00000000" w:rsidDel="00000000" w:rsidP="00000000" w:rsidRDefault="00000000" w:rsidRPr="00000000" w14:paraId="00000024">
            <w:pPr>
              <w:numPr>
                <w:ilvl w:val="0"/>
                <w:numId w:val="3"/>
              </w:numPr>
              <w:spacing w:line="288" w:lineRule="auto"/>
              <w:ind w:left="720" w:hanging="360"/>
              <w:rPr>
                <w:u w:val="none"/>
              </w:rPr>
            </w:pPr>
            <w:r w:rsidDel="00000000" w:rsidR="00000000" w:rsidRPr="00000000">
              <w:rPr>
                <w:rtl w:val="0"/>
              </w:rPr>
              <w:t xml:space="preserve">Lead a brief discussion about people having different opinions. Explain to the students that sometimes opinions are very strong, while other times we may feel like we are in the middle with our opinion.</w:t>
            </w:r>
          </w:p>
          <w:p w:rsidR="00000000" w:rsidDel="00000000" w:rsidP="00000000" w:rsidRDefault="00000000" w:rsidRPr="00000000" w14:paraId="00000025">
            <w:pPr>
              <w:numPr>
                <w:ilvl w:val="0"/>
                <w:numId w:val="3"/>
              </w:numPr>
              <w:spacing w:line="288" w:lineRule="auto"/>
              <w:ind w:left="720" w:hanging="360"/>
            </w:pPr>
            <w:r w:rsidDel="00000000" w:rsidR="00000000" w:rsidRPr="00000000">
              <w:rPr>
                <w:rtl w:val="0"/>
              </w:rPr>
              <w:t xml:space="preserve">Tell the students that, during the American Revolution, some colonists had very strong opinions for or against the British government, while others remained neutral, or did not have a strong opinion.</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jc w:val="center"/>
              <w:rPr/>
            </w:pPr>
            <w:r w:rsidDel="00000000" w:rsidR="00000000" w:rsidRPr="00000000">
              <w:rPr>
                <w:b w:val="1"/>
                <w:sz w:val="24"/>
                <w:szCs w:val="24"/>
                <w:rtl w:val="0"/>
              </w:rPr>
              <w:t xml:space="preserve">ACTIVITY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7">
            <w:pPr>
              <w:numPr>
                <w:ilvl w:val="0"/>
                <w:numId w:val="3"/>
              </w:numPr>
              <w:spacing w:before="0" w:line="288" w:lineRule="auto"/>
              <w:ind w:left="720" w:hanging="360"/>
              <w:rPr>
                <w:u w:val="none"/>
              </w:rPr>
            </w:pPr>
            <w:r w:rsidDel="00000000" w:rsidR="00000000" w:rsidRPr="00000000">
              <w:rPr>
                <w:rtl w:val="0"/>
              </w:rPr>
              <w:t xml:space="preserve">Project the “</w:t>
            </w:r>
            <w:r w:rsidDel="00000000" w:rsidR="00000000" w:rsidRPr="00000000">
              <w:rPr>
                <w:rtl w:val="0"/>
              </w:rPr>
              <w:t xml:space="preserve">Patriots, Loyalists, Other Colonists</w:t>
            </w:r>
            <w:r w:rsidDel="00000000" w:rsidR="00000000" w:rsidRPr="00000000">
              <w:rPr>
                <w:rtl w:val="0"/>
              </w:rPr>
              <w:t xml:space="preserve">” slides and review the overall opinion of each group on slide 1. </w:t>
            </w:r>
          </w:p>
          <w:p w:rsidR="00000000" w:rsidDel="00000000" w:rsidP="00000000" w:rsidRDefault="00000000" w:rsidRPr="00000000" w14:paraId="00000028">
            <w:pPr>
              <w:numPr>
                <w:ilvl w:val="0"/>
                <w:numId w:val="3"/>
              </w:numPr>
              <w:spacing w:after="0" w:afterAutospacing="0" w:before="0" w:line="288" w:lineRule="auto"/>
              <w:ind w:left="720" w:hanging="360"/>
              <w:rPr>
                <w:u w:val="none"/>
              </w:rPr>
            </w:pPr>
            <w:r w:rsidDel="00000000" w:rsidR="00000000" w:rsidRPr="00000000">
              <w:rPr>
                <w:rtl w:val="0"/>
              </w:rPr>
              <w:t xml:space="preserve">Explain to the students that each side had their own views that they believed were valid. Because of this, there was a lot of tension in the colonies.</w:t>
            </w:r>
          </w:p>
          <w:p w:rsidR="00000000" w:rsidDel="00000000" w:rsidP="00000000" w:rsidRDefault="00000000" w:rsidRPr="00000000" w14:paraId="00000029">
            <w:pPr>
              <w:numPr>
                <w:ilvl w:val="0"/>
                <w:numId w:val="3"/>
              </w:numPr>
              <w:spacing w:after="0" w:afterAutospacing="0" w:before="0" w:beforeAutospacing="0" w:line="288" w:lineRule="auto"/>
              <w:ind w:left="720" w:hanging="360"/>
              <w:rPr>
                <w:u w:val="none"/>
              </w:rPr>
            </w:pPr>
            <w:r w:rsidDel="00000000" w:rsidR="00000000" w:rsidRPr="00000000">
              <w:rPr>
                <w:rtl w:val="0"/>
              </w:rPr>
              <w:t xml:space="preserve">Project slide 2 and read the directions for today’s activity. Explain to students that the class is going to split into the three groups to explore these viewpoints during the American Revolution.</w:t>
            </w:r>
          </w:p>
          <w:p w:rsidR="00000000" w:rsidDel="00000000" w:rsidP="00000000" w:rsidRDefault="00000000" w:rsidRPr="00000000" w14:paraId="0000002A">
            <w:pPr>
              <w:numPr>
                <w:ilvl w:val="0"/>
                <w:numId w:val="3"/>
              </w:numPr>
              <w:spacing w:after="0" w:afterAutospacing="0" w:before="0" w:beforeAutospacing="0" w:line="288" w:lineRule="auto"/>
              <w:ind w:left="720" w:hanging="360"/>
              <w:rPr>
                <w:u w:val="none"/>
              </w:rPr>
            </w:pPr>
            <w:r w:rsidDel="00000000" w:rsidR="00000000" w:rsidRPr="00000000">
              <w:rPr>
                <w:rtl w:val="0"/>
              </w:rPr>
              <w:t xml:space="preserve">Group students into triads (three). Assign each student a number 1, 2, or 3.</w:t>
            </w:r>
          </w:p>
          <w:p w:rsidR="00000000" w:rsidDel="00000000" w:rsidP="00000000" w:rsidRDefault="00000000" w:rsidRPr="00000000" w14:paraId="0000002B">
            <w:pPr>
              <w:numPr>
                <w:ilvl w:val="0"/>
                <w:numId w:val="3"/>
              </w:numPr>
              <w:spacing w:before="0" w:beforeAutospacing="0" w:line="288" w:lineRule="auto"/>
              <w:ind w:left="720" w:hanging="360"/>
              <w:rPr>
                <w:u w:val="none"/>
              </w:rPr>
            </w:pPr>
            <w:r w:rsidDel="00000000" w:rsidR="00000000" w:rsidRPr="00000000">
              <w:rPr>
                <w:rtl w:val="0"/>
              </w:rPr>
              <w:t xml:space="preserve">Explain that students will now learn more about either the Patriots (1), Loyalists (2), or neutral colonists (3) views during the American Revolution to explain one side that was taken by colonists. </w:t>
            </w:r>
          </w:p>
          <w:p w:rsidR="00000000" w:rsidDel="00000000" w:rsidP="00000000" w:rsidRDefault="00000000" w:rsidRPr="00000000" w14:paraId="0000002C">
            <w:pPr>
              <w:spacing w:before="100" w:line="288" w:lineRule="auto"/>
              <w:ind w:left="0" w:firstLine="0"/>
              <w:rPr>
                <w:i w:val="1"/>
              </w:rPr>
            </w:pPr>
            <w:r w:rsidDel="00000000" w:rsidR="00000000" w:rsidRPr="00000000">
              <w:rPr>
                <w:b w:val="1"/>
                <w:rtl w:val="0"/>
              </w:rPr>
              <w:t xml:space="preserve">Teacher Note: </w:t>
            </w:r>
            <w:r w:rsidDel="00000000" w:rsidR="00000000" w:rsidRPr="00000000">
              <w:rPr>
                <w:i w:val="1"/>
                <w:rtl w:val="0"/>
              </w:rPr>
              <w:t xml:space="preserve">If a jigsaw teaching method has never been used in the classroom, you may need to model or further explain how to effectively share information with the other members of the group. Modeling turn-taking, listening, and summarizing will help guide students towards effective conversation with their group. Alternatively, you may post the three viewpoints around the room for students to rotate through.</w:t>
            </w:r>
          </w:p>
          <w:p w:rsidR="00000000" w:rsidDel="00000000" w:rsidP="00000000" w:rsidRDefault="00000000" w:rsidRPr="00000000" w14:paraId="0000002D">
            <w:pPr>
              <w:numPr>
                <w:ilvl w:val="0"/>
                <w:numId w:val="3"/>
              </w:numPr>
              <w:spacing w:line="288" w:lineRule="auto"/>
              <w:ind w:left="720" w:hanging="360"/>
            </w:pPr>
            <w:r w:rsidDel="00000000" w:rsidR="00000000" w:rsidRPr="00000000">
              <w:rPr>
                <w:rtl w:val="0"/>
              </w:rPr>
              <w:t xml:space="preserve">Give each student a copy of the “</w:t>
            </w:r>
            <w:r w:rsidDel="00000000" w:rsidR="00000000" w:rsidRPr="00000000">
              <w:rPr>
                <w:rtl w:val="0"/>
              </w:rPr>
              <w:t xml:space="preserve">Patriots, Loyalists, Other Colonists Viewpoints</w:t>
            </w:r>
            <w:r w:rsidDel="00000000" w:rsidR="00000000" w:rsidRPr="00000000">
              <w:rPr>
                <w:rtl w:val="0"/>
              </w:rPr>
              <w:t xml:space="preserve">” response sheet. </w:t>
            </w:r>
          </w:p>
          <w:p w:rsidR="00000000" w:rsidDel="00000000" w:rsidP="00000000" w:rsidRDefault="00000000" w:rsidRPr="00000000" w14:paraId="0000002E">
            <w:pPr>
              <w:numPr>
                <w:ilvl w:val="0"/>
                <w:numId w:val="3"/>
              </w:numPr>
              <w:spacing w:line="288" w:lineRule="auto"/>
              <w:ind w:left="720" w:hanging="360"/>
            </w:pPr>
            <w:r w:rsidDel="00000000" w:rsidR="00000000" w:rsidRPr="00000000">
              <w:rPr>
                <w:rtl w:val="0"/>
              </w:rPr>
              <w:t xml:space="preserve">Pass</w:t>
            </w:r>
            <w:r w:rsidDel="00000000" w:rsidR="00000000" w:rsidRPr="00000000">
              <w:rPr>
                <w:rtl w:val="0"/>
              </w:rPr>
              <w:t xml:space="preserve"> out the </w:t>
            </w:r>
            <w:r w:rsidDel="00000000" w:rsidR="00000000" w:rsidRPr="00000000">
              <w:rPr>
                <w:rtl w:val="0"/>
              </w:rPr>
              <w:t xml:space="preserve">“Patriots, Loyalists, Other Colonists Viewpoints</w:t>
            </w:r>
            <w:r w:rsidDel="00000000" w:rsidR="00000000" w:rsidRPr="00000000">
              <w:rPr>
                <w:rtl w:val="0"/>
              </w:rPr>
              <w:t xml:space="preserve">” lists to the appropriate students. </w:t>
            </w:r>
          </w:p>
          <w:p w:rsidR="00000000" w:rsidDel="00000000" w:rsidP="00000000" w:rsidRDefault="00000000" w:rsidRPr="00000000" w14:paraId="0000002F">
            <w:pPr>
              <w:spacing w:line="288" w:lineRule="auto"/>
              <w:rPr/>
            </w:pPr>
            <w:r w:rsidDel="00000000" w:rsidR="00000000" w:rsidRPr="00000000">
              <w:rPr>
                <w:b w:val="1"/>
                <w:rtl w:val="0"/>
              </w:rPr>
              <w:t xml:space="preserve">Teacher Note: </w:t>
            </w:r>
            <w:r w:rsidDel="00000000" w:rsidR="00000000" w:rsidRPr="00000000">
              <w:rPr>
                <w:i w:val="1"/>
                <w:rtl w:val="0"/>
              </w:rPr>
              <w:t xml:space="preserve">An alternative print out to save paper can be found </w:t>
            </w:r>
            <w:r w:rsidDel="00000000" w:rsidR="00000000" w:rsidRPr="00000000">
              <w:rPr>
                <w:i w:val="1"/>
                <w:rtl w:val="0"/>
              </w:rPr>
              <w:t xml:space="preserve">here</w:t>
            </w:r>
            <w:r w:rsidDel="00000000" w:rsidR="00000000" w:rsidRPr="00000000">
              <w:rPr>
                <w:i w:val="1"/>
                <w:rtl w:val="0"/>
              </w:rPr>
              <w:t xml:space="preserve">.</w:t>
            </w:r>
            <w:r w:rsidDel="00000000" w:rsidR="00000000" w:rsidRPr="00000000">
              <w:rPr>
                <w:rtl w:val="0"/>
              </w:rPr>
            </w:r>
          </w:p>
          <w:p w:rsidR="00000000" w:rsidDel="00000000" w:rsidP="00000000" w:rsidRDefault="00000000" w:rsidRPr="00000000" w14:paraId="00000030">
            <w:pPr>
              <w:numPr>
                <w:ilvl w:val="0"/>
                <w:numId w:val="3"/>
              </w:numPr>
              <w:spacing w:line="288" w:lineRule="auto"/>
              <w:ind w:left="720" w:hanging="360"/>
            </w:pPr>
            <w:r w:rsidDel="00000000" w:rsidR="00000000" w:rsidRPr="00000000">
              <w:rPr>
                <w:rtl w:val="0"/>
              </w:rPr>
              <w:t xml:space="preserve">Provide time for students to review their stance and write 1-2 sentences on their response sheet summarizing the view they are presenting.</w:t>
            </w:r>
          </w:p>
          <w:p w:rsidR="00000000" w:rsidDel="00000000" w:rsidP="00000000" w:rsidRDefault="00000000" w:rsidRPr="00000000" w14:paraId="00000031">
            <w:pPr>
              <w:numPr>
                <w:ilvl w:val="0"/>
                <w:numId w:val="3"/>
              </w:numPr>
              <w:spacing w:line="288" w:lineRule="auto"/>
              <w:ind w:left="720" w:hanging="360"/>
            </w:pPr>
            <w:r w:rsidDel="00000000" w:rsidR="00000000" w:rsidRPr="00000000">
              <w:rPr>
                <w:rtl w:val="0"/>
              </w:rPr>
              <w:t xml:space="preserve">Instruct students who are Patriots (student 1) to present their argument to their peers. Allow time for students 2 and 3 to summarize the argument on their response sheet. Repeat this process for the Loyalists (student 2) and Other Colonists (student 3).</w:t>
            </w:r>
          </w:p>
          <w:p w:rsidR="00000000" w:rsidDel="00000000" w:rsidP="00000000" w:rsidRDefault="00000000" w:rsidRPr="00000000" w14:paraId="00000032">
            <w:pPr>
              <w:spacing w:line="288" w:lineRule="auto"/>
              <w:rPr>
                <w:i w:val="1"/>
              </w:rPr>
            </w:pPr>
            <w:r w:rsidDel="00000000" w:rsidR="00000000" w:rsidRPr="00000000">
              <w:rPr>
                <w:b w:val="1"/>
                <w:rtl w:val="0"/>
              </w:rPr>
              <w:t xml:space="preserve">Teacher Note:</w:t>
            </w:r>
            <w:r w:rsidDel="00000000" w:rsidR="00000000" w:rsidRPr="00000000">
              <w:rPr>
                <w:b w:val="1"/>
                <w:i w:val="1"/>
                <w:rtl w:val="0"/>
              </w:rPr>
              <w:t xml:space="preserve"> </w:t>
            </w:r>
            <w:r w:rsidDel="00000000" w:rsidR="00000000" w:rsidRPr="00000000">
              <w:rPr>
                <w:i w:val="1"/>
                <w:rtl w:val="0"/>
              </w:rPr>
              <w:t xml:space="preserve">Setting a timer for each argument and response cycle will help keep students focused and on track.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jc w:val="center"/>
              <w:rPr>
                <w:b w:val="1"/>
              </w:rPr>
            </w:pPr>
            <w:r w:rsidDel="00000000" w:rsidR="00000000" w:rsidRPr="00000000">
              <w:rPr>
                <w:b w:val="1"/>
                <w:sz w:val="24"/>
                <w:szCs w:val="24"/>
                <w:rtl w:val="0"/>
              </w:rPr>
              <w:t xml:space="preserve">CLOSURE/FORMATIVE ASSESSMENT</w:t>
            </w:r>
            <w:r w:rsidDel="00000000" w:rsidR="00000000" w:rsidRPr="00000000">
              <w:rPr>
                <w:rtl w:val="0"/>
              </w:rPr>
            </w:r>
          </w:p>
        </w:tc>
      </w:tr>
      <w:tr>
        <w:trPr>
          <w:cantSplit w:val="0"/>
          <w:trHeight w:val="118.5742187499999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4">
            <w:pPr>
              <w:numPr>
                <w:ilvl w:val="0"/>
                <w:numId w:val="3"/>
              </w:numPr>
              <w:spacing w:before="0" w:line="288" w:lineRule="auto"/>
              <w:ind w:left="720" w:hanging="360"/>
              <w:rPr>
                <w:u w:val="none"/>
              </w:rPr>
            </w:pPr>
            <w:r w:rsidDel="00000000" w:rsidR="00000000" w:rsidRPr="00000000">
              <w:rPr>
                <w:rtl w:val="0"/>
              </w:rPr>
              <w:t xml:space="preserve">Return to the “Patriots, Loyalists, Other Colonists” slides.</w:t>
            </w:r>
          </w:p>
          <w:p w:rsidR="00000000" w:rsidDel="00000000" w:rsidP="00000000" w:rsidRDefault="00000000" w:rsidRPr="00000000" w14:paraId="00000035">
            <w:pPr>
              <w:numPr>
                <w:ilvl w:val="0"/>
                <w:numId w:val="3"/>
              </w:numPr>
              <w:spacing w:before="0" w:line="288" w:lineRule="auto"/>
              <w:ind w:left="720" w:hanging="360"/>
              <w:rPr>
                <w:u w:val="none"/>
              </w:rPr>
            </w:pPr>
            <w:r w:rsidDel="00000000" w:rsidR="00000000" w:rsidRPr="00000000">
              <w:rPr>
                <w:rtl w:val="0"/>
              </w:rPr>
              <w:t xml:space="preserve">Using slide 3-5, read each scenario quote as a class and have students identify each as either a Patriot, Loyalist, or neutral colonist.</w:t>
            </w:r>
          </w:p>
          <w:p w:rsidR="00000000" w:rsidDel="00000000" w:rsidP="00000000" w:rsidRDefault="00000000" w:rsidRPr="00000000" w14:paraId="00000036">
            <w:pPr>
              <w:spacing w:before="0" w:line="288" w:lineRule="auto"/>
              <w:ind w:left="0" w:firstLine="0"/>
              <w:rPr>
                <w:i w:val="1"/>
              </w:rPr>
            </w:pPr>
            <w:r w:rsidDel="00000000" w:rsidR="00000000" w:rsidRPr="00000000">
              <w:rPr>
                <w:b w:val="1"/>
                <w:rtl w:val="0"/>
              </w:rPr>
              <w:t xml:space="preserve">Teacher Note:</w:t>
            </w:r>
            <w:r w:rsidDel="00000000" w:rsidR="00000000" w:rsidRPr="00000000">
              <w:rPr>
                <w:rtl w:val="0"/>
              </w:rPr>
              <w:t xml:space="preserve"> </w:t>
            </w:r>
            <w:r w:rsidDel="00000000" w:rsidR="00000000" w:rsidRPr="00000000">
              <w:rPr>
                <w:i w:val="1"/>
                <w:rtl w:val="0"/>
              </w:rPr>
              <w:t xml:space="preserve">Answers are provided in the Speaker Notes section of the slides.</w:t>
            </w:r>
          </w:p>
          <w:p w:rsidR="00000000" w:rsidDel="00000000" w:rsidP="00000000" w:rsidRDefault="00000000" w:rsidRPr="00000000" w14:paraId="00000037">
            <w:pPr>
              <w:numPr>
                <w:ilvl w:val="0"/>
                <w:numId w:val="3"/>
              </w:numPr>
              <w:spacing w:before="0" w:line="288" w:lineRule="auto"/>
              <w:ind w:left="720" w:hanging="360"/>
              <w:rPr>
                <w:u w:val="none"/>
              </w:rPr>
            </w:pPr>
            <w:r w:rsidDel="00000000" w:rsidR="00000000" w:rsidRPr="00000000">
              <w:rPr>
                <w:rtl w:val="0"/>
              </w:rPr>
              <w:t xml:space="preserve">Ask students follow-up discussion questions such as:</w:t>
            </w:r>
          </w:p>
          <w:p w:rsidR="00000000" w:rsidDel="00000000" w:rsidP="00000000" w:rsidRDefault="00000000" w:rsidRPr="00000000" w14:paraId="00000038">
            <w:pPr>
              <w:numPr>
                <w:ilvl w:val="1"/>
                <w:numId w:val="3"/>
              </w:numPr>
              <w:spacing w:before="0" w:line="288" w:lineRule="auto"/>
              <w:ind w:left="1440" w:hanging="360"/>
              <w:rPr>
                <w:u w:val="none"/>
              </w:rPr>
            </w:pPr>
            <w:r w:rsidDel="00000000" w:rsidR="00000000" w:rsidRPr="00000000">
              <w:rPr>
                <w:rtl w:val="0"/>
              </w:rPr>
              <w:t xml:space="preserve">What evidence from the scenario/quote helped you determine the viewpoint?</w:t>
            </w:r>
          </w:p>
          <w:p w:rsidR="00000000" w:rsidDel="00000000" w:rsidP="00000000" w:rsidRDefault="00000000" w:rsidRPr="00000000" w14:paraId="00000039">
            <w:pPr>
              <w:numPr>
                <w:ilvl w:val="1"/>
                <w:numId w:val="3"/>
              </w:numPr>
              <w:spacing w:before="0" w:line="288" w:lineRule="auto"/>
              <w:ind w:left="1440" w:hanging="360"/>
              <w:rPr>
                <w:u w:val="none"/>
              </w:rPr>
            </w:pPr>
            <w:r w:rsidDel="00000000" w:rsidR="00000000" w:rsidRPr="00000000">
              <w:rPr>
                <w:rtl w:val="0"/>
              </w:rPr>
              <w:t xml:space="preserve">What types of colonists may have fallen into this group?</w:t>
            </w:r>
          </w:p>
          <w:p w:rsidR="00000000" w:rsidDel="00000000" w:rsidP="00000000" w:rsidRDefault="00000000" w:rsidRPr="00000000" w14:paraId="0000003A">
            <w:pPr>
              <w:numPr>
                <w:ilvl w:val="1"/>
                <w:numId w:val="3"/>
              </w:numPr>
              <w:spacing w:before="0" w:line="288" w:lineRule="auto"/>
              <w:ind w:left="1440" w:hanging="360"/>
              <w:rPr>
                <w:u w:val="none"/>
              </w:rPr>
            </w:pPr>
            <w:r w:rsidDel="00000000" w:rsidR="00000000" w:rsidRPr="00000000">
              <w:rPr>
                <w:rtl w:val="0"/>
              </w:rPr>
              <w:t xml:space="preserve">If you were a colonist during this time, what group do you think you may have been part of?</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jc w:val="center"/>
              <w:rPr/>
            </w:pPr>
            <w:r w:rsidDel="00000000" w:rsidR="00000000" w:rsidRPr="00000000">
              <w:rPr>
                <w:b w:val="1"/>
                <w:sz w:val="24"/>
                <w:szCs w:val="24"/>
                <w:rtl w:val="0"/>
              </w:rPr>
              <w:t xml:space="preserve">ADDITIONAL RESOURCES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C">
            <w:pPr>
              <w:rPr/>
            </w:pPr>
            <w:hyperlink r:id="rId7">
              <w:r w:rsidDel="00000000" w:rsidR="00000000" w:rsidRPr="00000000">
                <w:rPr>
                  <w:color w:val="1155cc"/>
                  <w:u w:val="single"/>
                  <w:rtl w:val="0"/>
                </w:rPr>
                <w:t xml:space="preserve">FJCC/LFI Website</w:t>
              </w:r>
            </w:hyperlink>
            <w:r w:rsidDel="00000000" w:rsidR="00000000" w:rsidRPr="00000000">
              <w:rPr>
                <w:rtl w:val="0"/>
              </w:rPr>
            </w:r>
          </w:p>
          <w:p w:rsidR="00000000" w:rsidDel="00000000" w:rsidP="00000000" w:rsidRDefault="00000000" w:rsidRPr="00000000" w14:paraId="0000003D">
            <w:pPr>
              <w:spacing w:line="288" w:lineRule="auto"/>
              <w:rPr/>
            </w:pPr>
            <w:r w:rsidDel="00000000" w:rsidR="00000000" w:rsidRPr="00000000">
              <w:rPr>
                <w:rtl w:val="0"/>
              </w:rPr>
              <w:t xml:space="preserve">Supporting Florida State Statutes:</w:t>
            </w:r>
          </w:p>
          <w:p w:rsidR="00000000" w:rsidDel="00000000" w:rsidP="00000000" w:rsidRDefault="00000000" w:rsidRPr="00000000" w14:paraId="0000003E">
            <w:pPr>
              <w:widowControl w:val="0"/>
              <w:numPr>
                <w:ilvl w:val="0"/>
                <w:numId w:val="4"/>
              </w:numPr>
              <w:spacing w:line="288" w:lineRule="auto"/>
              <w:ind w:left="720" w:hanging="360"/>
            </w:pPr>
            <w:hyperlink r:id="rId8">
              <w:r w:rsidDel="00000000" w:rsidR="00000000" w:rsidRPr="00000000">
                <w:rPr>
                  <w:color w:val="1155cc"/>
                  <w:u w:val="single"/>
                  <w:rtl w:val="0"/>
                </w:rPr>
                <w:t xml:space="preserve">Florida State Statute 1003.42: Required Instruction</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jc w:val="center"/>
              <w:rPr/>
            </w:pPr>
            <w:r w:rsidDel="00000000" w:rsidR="00000000" w:rsidRPr="00000000">
              <w:rPr>
                <w:b w:val="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0">
            <w:pPr>
              <w:spacing w:line="288" w:lineRule="auto"/>
              <w:rPr/>
            </w:pPr>
            <w:r w:rsidDel="00000000" w:rsidR="00000000" w:rsidRPr="00000000">
              <w:rPr>
                <w:rtl w:val="0"/>
              </w:rPr>
              <w:t xml:space="preserve">n/a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jc w:val="center"/>
              <w:rPr/>
            </w:pPr>
            <w:r w:rsidDel="00000000" w:rsidR="00000000" w:rsidRPr="00000000">
              <w:rPr>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2">
            <w:pPr>
              <w:spacing w:line="288" w:lineRule="auto"/>
              <w:rPr/>
            </w:pPr>
            <w:r w:rsidDel="00000000" w:rsidR="00000000" w:rsidRPr="00000000">
              <w:rPr>
                <w:rtl w:val="0"/>
              </w:rPr>
              <w:t xml:space="preserve">n/a</w:t>
            </w:r>
          </w:p>
        </w:tc>
      </w:tr>
    </w:tbl>
    <w:p w:rsidR="00000000" w:rsidDel="00000000" w:rsidP="00000000" w:rsidRDefault="00000000" w:rsidRPr="00000000" w14:paraId="00000043">
      <w:pPr>
        <w:spacing w:line="240" w:lineRule="auto"/>
        <w:rPr>
          <w:b w:val="1"/>
          <w:color w:val="212121"/>
          <w:sz w:val="24"/>
          <w:szCs w:val="24"/>
        </w:rPr>
      </w:pPr>
      <w:r w:rsidDel="00000000" w:rsidR="00000000" w:rsidRPr="00000000">
        <w:rPr>
          <w:rtl w:val="0"/>
        </w:rPr>
      </w:r>
    </w:p>
    <w:p w:rsidR="00000000" w:rsidDel="00000000" w:rsidP="00000000" w:rsidRDefault="00000000" w:rsidRPr="00000000" w14:paraId="0000004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b w:val="1"/>
          <w:color w:val="212121"/>
          <w:sz w:val="24"/>
          <w:szCs w:val="24"/>
        </w:rPr>
      </w:pPr>
      <w:r w:rsidDel="00000000" w:rsidR="00000000" w:rsidRPr="00000000">
        <w:rPr/>
        <w:drawing>
          <wp:anchor allowOverlap="1" behindDoc="0" distB="114300" distT="114300" distL="114300" distR="114300" hidden="0" layoutInCell="1" locked="0" relativeHeight="0" simplePos="0">
            <wp:simplePos x="0" y="0"/>
            <wp:positionH relativeFrom="page">
              <wp:posOffset>548640</wp:posOffset>
            </wp:positionH>
            <wp:positionV relativeFrom="page">
              <wp:posOffset>9144000</wp:posOffset>
            </wp:positionV>
            <wp:extent cx="1139190" cy="438150"/>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1139190" cy="438150"/>
                    </a:xfrm>
                    <a:prstGeom prst="rect"/>
                    <a:ln/>
                  </pic:spPr>
                </pic:pic>
              </a:graphicData>
            </a:graphic>
          </wp:anchor>
        </w:drawing>
      </w: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sectPr>
      <w:footerReference r:id="rId10"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7">
    <w:pPr>
      <w:jc w:val="right"/>
      <w:rPr/>
    </w:pPr>
    <w:r w:rsidDel="00000000" w:rsidR="00000000" w:rsidRPr="00000000">
      <w:rPr>
        <w:sz w:val="20"/>
        <w:szCs w:val="20"/>
        <w:rtl w:val="0"/>
      </w:rPr>
      <w:t xml:space="preserve">SS.5.CG.2.1- </w:t>
    </w:r>
    <w:r w:rsidDel="00000000" w:rsidR="00000000" w:rsidRPr="00000000">
      <w:rPr>
        <w:i w:val="1"/>
        <w:sz w:val="20"/>
        <w:szCs w:val="20"/>
        <w:rtl w:val="0"/>
      </w:rPr>
      <w:t xml:space="preserve">Updated 08/2023 |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s://floridacitizen.org/school-resources/" TargetMode="External"/><Relationship Id="rId8" Type="http://schemas.openxmlformats.org/officeDocument/2006/relationships/hyperlink" Target="http://www.leg.state.fl.us/Statutes/index.cfm?App_mode=Display_Statute&amp;Search_String=&amp;URL=1000-1099/1003/Sections/1003.4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