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BRANCHES OF GOVERNMENT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SS.7.CG.3.7 </w:t>
            </w:r>
            <w:r w:rsidDel="00000000" w:rsidR="00000000" w:rsidRPr="00000000">
              <w:rPr>
                <w:rFonts w:ascii="Times New Roman" w:cs="Times New Roman" w:eastAsia="Times New Roman" w:hAnsi="Times New Roman"/>
                <w:sz w:val="24"/>
                <w:szCs w:val="24"/>
                <w:rtl w:val="0"/>
              </w:rPr>
              <w:t xml:space="preserve">Explain the structure, </w:t>
            </w:r>
            <w:r w:rsidDel="00000000" w:rsidR="00000000" w:rsidRPr="00000000">
              <w:rPr>
                <w:rFonts w:ascii="Times New Roman" w:cs="Times New Roman" w:eastAsia="Times New Roman" w:hAnsi="Times New Roman"/>
                <w:sz w:val="24"/>
                <w:szCs w:val="24"/>
                <w:rtl w:val="0"/>
              </w:rPr>
              <w:t xml:space="preserve">functions</w:t>
            </w:r>
            <w:r w:rsidDel="00000000" w:rsidR="00000000" w:rsidRPr="00000000">
              <w:rPr>
                <w:rFonts w:ascii="Times New Roman" w:cs="Times New Roman" w:eastAsia="Times New Roman" w:hAnsi="Times New Roman"/>
                <w:sz w:val="24"/>
                <w:szCs w:val="24"/>
                <w:rtl w:val="0"/>
              </w:rPr>
              <w:t xml:space="preserve"> and processes of the legislative branch of government. </w:t>
            </w:r>
          </w:p>
          <w:p w:rsidR="00000000" w:rsidDel="00000000" w:rsidP="00000000" w:rsidRDefault="00000000" w:rsidRPr="00000000" w14:paraId="0000000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SS.7.CG.3.8 </w:t>
            </w:r>
            <w:r w:rsidDel="00000000" w:rsidR="00000000" w:rsidRPr="00000000">
              <w:rPr>
                <w:rFonts w:ascii="Times New Roman" w:cs="Times New Roman" w:eastAsia="Times New Roman" w:hAnsi="Times New Roman"/>
                <w:sz w:val="24"/>
                <w:szCs w:val="24"/>
                <w:rtl w:val="0"/>
              </w:rPr>
              <w:t xml:space="preserve">Explain the structure, functions and processes of the executive branch of government. </w:t>
            </w:r>
          </w:p>
          <w:p w:rsidR="00000000" w:rsidDel="00000000" w:rsidP="00000000" w:rsidRDefault="00000000" w:rsidRPr="00000000" w14:paraId="0000000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SS.7.CG.3.9 </w:t>
            </w:r>
            <w:r w:rsidDel="00000000" w:rsidR="00000000" w:rsidRPr="00000000">
              <w:rPr>
                <w:rFonts w:ascii="Times New Roman" w:cs="Times New Roman" w:eastAsia="Times New Roman" w:hAnsi="Times New Roman"/>
                <w:sz w:val="24"/>
                <w:szCs w:val="24"/>
                <w:rtl w:val="0"/>
              </w:rPr>
              <w:t xml:space="preserve">Explain the structure, functions and processes of the judicial branch of government.  </w:t>
            </w:r>
          </w:p>
        </w:tc>
      </w:tr>
    </w:tbl>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9">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2</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3</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6</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HYBRID LESSON INFORMATION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Elements of t</w:t>
            </w:r>
            <w:r w:rsidDel="00000000" w:rsidR="00000000" w:rsidRPr="00000000">
              <w:rPr>
                <w:rFonts w:ascii="Times New Roman" w:cs="Times New Roman" w:eastAsia="Times New Roman" w:hAnsi="Times New Roman"/>
                <w:sz w:val="24"/>
                <w:szCs w:val="24"/>
                <w:rtl w:val="0"/>
              </w:rPr>
              <w:t xml:space="preserve">his lesson plan can be used prior to teaching </w:t>
            </w:r>
            <w:r w:rsidDel="00000000" w:rsidR="00000000" w:rsidRPr="00000000">
              <w:rPr>
                <w:rFonts w:ascii="Times New Roman" w:cs="Times New Roman" w:eastAsia="Times New Roman" w:hAnsi="Times New Roman"/>
                <w:sz w:val="24"/>
                <w:szCs w:val="24"/>
                <w:rtl w:val="0"/>
              </w:rPr>
              <w:t xml:space="preserve">SS.7.CG.3.7</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SS.7.CG.3.8</w:t>
            </w:r>
            <w:r w:rsidDel="00000000" w:rsidR="00000000" w:rsidRPr="00000000">
              <w:rPr>
                <w:rFonts w:ascii="Times New Roman" w:cs="Times New Roman" w:eastAsia="Times New Roman" w:hAnsi="Times New Roman"/>
                <w:sz w:val="24"/>
                <w:szCs w:val="24"/>
                <w:rtl w:val="0"/>
              </w:rPr>
              <w:t xml:space="preserve">, and SS.7.CG.3.9 or after teaching the individual benchmarks</w:t>
            </w:r>
          </w:p>
          <w:p w:rsidR="00000000" w:rsidDel="00000000" w:rsidP="00000000" w:rsidRDefault="00000000" w:rsidRPr="00000000" w14:paraId="00000014">
            <w:pPr>
              <w:widowControl w:val="0"/>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activities are designed to introduce or review all three branches of government together</w:t>
            </w:r>
          </w:p>
          <w:p w:rsidR="00000000" w:rsidDel="00000000" w:rsidP="00000000" w:rsidRDefault="00000000" w:rsidRPr="00000000" w14:paraId="00000015">
            <w:pPr>
              <w:widowControl w:val="0"/>
              <w:numPr>
                <w:ilvl w:val="0"/>
                <w:numId w:val="6"/>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specific information on each branch of government, review each individual lesson plan that covers benchmark clarifications, background knowledge, and vocabulary</w:t>
            </w:r>
          </w:p>
        </w:tc>
      </w:tr>
    </w:tbl>
    <w:p w:rsidR="00000000" w:rsidDel="00000000" w:rsidP="00000000" w:rsidRDefault="00000000" w:rsidRPr="00000000" w14:paraId="00000016">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7">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0"/>
      <w:bookmarkEnd w:id="0"/>
      <w:r w:rsidDel="00000000" w:rsidR="00000000" w:rsidRPr="00000000">
        <w:rPr>
          <w:rFonts w:ascii="Times New Roman" w:cs="Times New Roman" w:eastAsia="Times New Roman" w:hAnsi="Times New Roman"/>
          <w:b w:val="1"/>
          <w:sz w:val="28"/>
          <w:szCs w:val="28"/>
          <w:rtl w:val="0"/>
        </w:rPr>
        <w:t xml:space="preserve">Lesson Summary</w:t>
      </w:r>
      <w:r w:rsidDel="00000000" w:rsidR="00000000" w:rsidRPr="00000000">
        <w:rPr>
          <w:rtl w:val="0"/>
        </w:rPr>
      </w:r>
    </w:p>
    <w:p w:rsidR="00000000" w:rsidDel="00000000" w:rsidP="00000000" w:rsidRDefault="00000000" w:rsidRPr="00000000" w14:paraId="0000001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do the structure, functions, and processes of the three branches of government vary at the national, state, and local levels?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SS.7.CG.3.7 </w:t>
            </w:r>
            <w:r w:rsidDel="00000000" w:rsidR="00000000" w:rsidRPr="00000000">
              <w:rPr>
                <w:rFonts w:ascii="Times New Roman" w:cs="Times New Roman" w:eastAsia="Times New Roman" w:hAnsi="Times New Roman"/>
                <w:sz w:val="24"/>
                <w:szCs w:val="24"/>
                <w:rtl w:val="0"/>
              </w:rPr>
              <w:t xml:space="preserve">Explain the structure, functions and processes of the legislative branch of government.</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SS.7.CG.3.8 </w:t>
            </w:r>
            <w:r w:rsidDel="00000000" w:rsidR="00000000" w:rsidRPr="00000000">
              <w:rPr>
                <w:rFonts w:ascii="Times New Roman" w:cs="Times New Roman" w:eastAsia="Times New Roman" w:hAnsi="Times New Roman"/>
                <w:sz w:val="24"/>
                <w:szCs w:val="24"/>
                <w:rtl w:val="0"/>
              </w:rPr>
              <w:t xml:space="preserve">Explain the structure, functions and processes of the executive branch of government. </w:t>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SS.7.CG.3.9 </w:t>
            </w:r>
            <w:r w:rsidDel="00000000" w:rsidR="00000000" w:rsidRPr="00000000">
              <w:rPr>
                <w:rFonts w:ascii="Times New Roman" w:cs="Times New Roman" w:eastAsia="Times New Roman" w:hAnsi="Times New Roman"/>
                <w:sz w:val="24"/>
                <w:szCs w:val="24"/>
                <w:rtl w:val="0"/>
              </w:rPr>
              <w:t xml:space="preserve">Explain the structure, functions and processes of the judicial branch of government.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about/review the structure, functions, and processes of the three branches at each level of government.  This lesson focuses on how the branches overlap and work together.</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 xml:space="preserve">          Collaborative learning </w:t>
              <w:tab/>
              <w:tab/>
              <w:t xml:space="preserve">              Inquiry-based learning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numPr>
                <w:ilvl w:val="0"/>
                <w:numId w:val="2"/>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digital devices</w:t>
            </w:r>
          </w:p>
          <w:p w:rsidR="00000000" w:rsidDel="00000000" w:rsidP="00000000" w:rsidRDefault="00000000" w:rsidRPr="00000000" w14:paraId="00000027">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 </w:t>
            </w:r>
          </w:p>
          <w:p w:rsidR="00000000" w:rsidDel="00000000" w:rsidP="00000000" w:rsidRDefault="00000000" w:rsidRPr="00000000" w14:paraId="00000028">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Branches of Government</w:t>
            </w:r>
            <w:r w:rsidDel="00000000" w:rsidR="00000000" w:rsidRPr="00000000">
              <w:rPr>
                <w:rFonts w:ascii="Times New Roman" w:cs="Times New Roman" w:eastAsia="Times New Roman" w:hAnsi="Times New Roman"/>
                <w:sz w:val="24"/>
                <w:szCs w:val="24"/>
                <w:rtl w:val="0"/>
              </w:rPr>
              <w:t xml:space="preserve"> activity</w:t>
            </w:r>
            <w:r w:rsidDel="00000000" w:rsidR="00000000" w:rsidRPr="00000000">
              <w:rPr>
                <w:rFonts w:ascii="Times New Roman" w:cs="Times New Roman" w:eastAsia="Times New Roman" w:hAnsi="Times New Roman"/>
                <w:sz w:val="24"/>
                <w:szCs w:val="24"/>
                <w:rtl w:val="0"/>
              </w:rPr>
              <w:t xml:space="preserve"> sheet</w:t>
            </w:r>
          </w:p>
          <w:p w:rsidR="00000000" w:rsidDel="00000000" w:rsidP="00000000" w:rsidRDefault="00000000" w:rsidRPr="00000000" w14:paraId="00000029">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Three Ring Government video (external link)</w:t>
            </w:r>
          </w:p>
          <w:p w:rsidR="00000000" w:rsidDel="00000000" w:rsidP="00000000" w:rsidRDefault="00000000" w:rsidRPr="00000000" w14:paraId="0000002A">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Represents Me? activity sheet </w:t>
            </w:r>
          </w:p>
          <w:p w:rsidR="00000000" w:rsidDel="00000000" w:rsidP="00000000" w:rsidRDefault="00000000" w:rsidRPr="00000000" w14:paraId="0000002B">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State and Local Government activity sheet</w:t>
            </w:r>
          </w:p>
          <w:p w:rsidR="00000000" w:rsidDel="00000000" w:rsidP="00000000" w:rsidRDefault="00000000" w:rsidRPr="00000000" w14:paraId="0000002C">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Great State reading </w:t>
            </w:r>
          </w:p>
          <w:p w:rsidR="00000000" w:rsidDel="00000000" w:rsidP="00000000" w:rsidRDefault="00000000" w:rsidRPr="00000000" w14:paraId="0000002D">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Laws Are Made in Florida’s Cities reading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30">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31">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32">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3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1"/>
      <w:bookmarkEnd w:id="1"/>
      <w:r w:rsidDel="00000000" w:rsidR="00000000" w:rsidRPr="00000000">
        <w:rPr>
          <w:rFonts w:ascii="Times New Roman" w:cs="Times New Roman" w:eastAsia="Times New Roman" w:hAnsi="Times New Roman"/>
          <w:b w:val="1"/>
          <w:sz w:val="28"/>
          <w:szCs w:val="28"/>
          <w:rtl w:val="0"/>
        </w:rPr>
        <w:t xml:space="preserve">Suggested Student Activity </w:t>
      </w:r>
      <w:r w:rsidDel="00000000" w:rsidR="00000000" w:rsidRPr="00000000">
        <w:rPr>
          <w:rFonts w:ascii="Times New Roman" w:cs="Times New Roman" w:eastAsia="Times New Roman" w:hAnsi="Times New Roman"/>
          <w:b w:val="1"/>
          <w:sz w:val="28"/>
          <w:szCs w:val="28"/>
          <w:rtl w:val="0"/>
        </w:rPr>
        <w:t xml:space="preserve">Sequence</w:t>
      </w:r>
      <w:r w:rsidDel="00000000" w:rsidR="00000000" w:rsidRPr="00000000">
        <w:rPr>
          <w:rFonts w:ascii="Times New Roman" w:cs="Times New Roman" w:eastAsia="Times New Roman" w:hAnsi="Times New Roman"/>
          <w:b w:val="1"/>
          <w:sz w:val="28"/>
          <w:szCs w:val="28"/>
          <w:rtl w:val="0"/>
        </w:rPr>
        <w:t xml:space="preserve"> &amp; Pace</w:t>
      </w: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brainstorm with a partner and write down as much as they know about the main structure and responsibilities for each of the three branches of government at the national level. </w:t>
            </w:r>
          </w:p>
          <w:p w:rsidR="00000000" w:rsidDel="00000000" w:rsidP="00000000" w:rsidRDefault="00000000" w:rsidRPr="00000000" w14:paraId="00000039">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Explain/Remind students that each branch of government (whether speaking about the national, state, or local level) has a specific structure, function, and responsibilities. </w:t>
            </w:r>
          </w:p>
          <w:p w:rsidR="00000000" w:rsidDel="00000000" w:rsidP="00000000" w:rsidRDefault="00000000" w:rsidRPr="00000000" w14:paraId="0000003A">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U.S. Branches of Government</w:t>
            </w:r>
            <w:r w:rsidDel="00000000" w:rsidR="00000000" w:rsidRPr="00000000">
              <w:rPr>
                <w:rFonts w:ascii="Times New Roman" w:cs="Times New Roman" w:eastAsia="Times New Roman" w:hAnsi="Times New Roman"/>
                <w:sz w:val="24"/>
                <w:szCs w:val="24"/>
                <w:rtl w:val="0"/>
              </w:rPr>
              <w:t xml:space="preserve">” activity sheet and project the activity on the board.  </w:t>
            </w:r>
          </w:p>
          <w:p w:rsidR="00000000" w:rsidDel="00000000" w:rsidP="00000000" w:rsidRDefault="00000000" w:rsidRPr="00000000" w14:paraId="0000003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Reference the specific branch lesson plans for exact definitions, if your students need to recall the meanings. </w:t>
            </w:r>
          </w:p>
          <w:p w:rsidR="00000000" w:rsidDel="00000000" w:rsidP="00000000" w:rsidRDefault="00000000" w:rsidRPr="00000000" w14:paraId="0000003C">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students with an overview of the legislative, executive, and judicial branches at the national level of government using the “</w:t>
            </w:r>
            <w:hyperlink r:id="rId10">
              <w:r w:rsidDel="00000000" w:rsidR="00000000" w:rsidRPr="00000000">
                <w:rPr>
                  <w:rFonts w:ascii="Times New Roman" w:cs="Times New Roman" w:eastAsia="Times New Roman" w:hAnsi="Times New Roman"/>
                  <w:color w:val="1155cc"/>
                  <w:sz w:val="24"/>
                  <w:szCs w:val="24"/>
                  <w:u w:val="single"/>
                  <w:rtl w:val="0"/>
                </w:rPr>
                <w:t xml:space="preserve">Three Ring Government</w:t>
              </w:r>
            </w:hyperlink>
            <w:r w:rsidDel="00000000" w:rsidR="00000000" w:rsidRPr="00000000">
              <w:rPr>
                <w:rFonts w:ascii="Times New Roman" w:cs="Times New Roman" w:eastAsia="Times New Roman" w:hAnsi="Times New Roman"/>
                <w:sz w:val="24"/>
                <w:szCs w:val="24"/>
                <w:rtl w:val="0"/>
              </w:rPr>
              <w:t xml:space="preserve">” video from Schoolhouse Rock.  </w:t>
            </w:r>
          </w:p>
          <w:p w:rsidR="00000000" w:rsidDel="00000000" w:rsidP="00000000" w:rsidRDefault="00000000" w:rsidRPr="00000000" w14:paraId="0000003D">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watching the video, have students take notes regarding the structure, function, and processes of the three branches in the appropriate sections of the activity sheet.</w:t>
            </w:r>
          </w:p>
          <w:p w:rsidR="00000000" w:rsidDel="00000000" w:rsidP="00000000" w:rsidRDefault="00000000" w:rsidRPr="00000000" w14:paraId="0000003E">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as a whole class.</w:t>
            </w:r>
          </w:p>
          <w:p w:rsidR="00000000" w:rsidDel="00000000" w:rsidP="00000000" w:rsidRDefault="00000000" w:rsidRPr="00000000" w14:paraId="0000003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sample answer key below to guide the discussion.</w:t>
            </w:r>
          </w:p>
          <w:p w:rsidR="00000000" w:rsidDel="00000000" w:rsidP="00000000" w:rsidRDefault="00000000" w:rsidRPr="00000000" w14:paraId="00000040">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explain to students that using the choices in the box at the bottom of the page, they will place each process under the correct branch of government. Work with students to model the activity and then release to students to complete individually or in pairs.  </w:t>
            </w:r>
          </w:p>
          <w:p w:rsidR="00000000" w:rsidDel="00000000" w:rsidP="00000000" w:rsidRDefault="00000000" w:rsidRPr="00000000" w14:paraId="00000041">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activity after the students have finished to ensure that they have all of the correct answers.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2">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w:t>
            </w:r>
            <w:r w:rsidDel="00000000" w:rsidR="00000000" w:rsidRPr="00000000">
              <w:rPr>
                <w:rFonts w:ascii="Times New Roman" w:cs="Times New Roman" w:eastAsia="Times New Roman" w:hAnsi="Times New Roman"/>
                <w:sz w:val="24"/>
                <w:szCs w:val="24"/>
                <w:rtl w:val="0"/>
              </w:rPr>
              <w:t xml:space="preserve"> a student to name the current U.S. president and to explain whom they represent. Lead students to the understanding that the president represents all the people of the United States. Their job is to make decisions in the best interest of the entire nation. </w:t>
            </w:r>
          </w:p>
          <w:p w:rsidR="00000000" w:rsidDel="00000000" w:rsidP="00000000" w:rsidRDefault="00000000" w:rsidRPr="00000000" w14:paraId="00000043">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they know how many U.S. congressional districts are in Florida (</w:t>
            </w: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24"/>
                <w:szCs w:val="24"/>
                <w:rtl w:val="0"/>
              </w:rPr>
              <w:t xml:space="preserve">8) and if they know who their representative is. </w:t>
            </w:r>
          </w:p>
          <w:p w:rsidR="00000000" w:rsidDel="00000000" w:rsidP="00000000" w:rsidRDefault="00000000" w:rsidRPr="00000000" w14:paraId="00000044">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Anticipate that most students will not know the answer to either question.</w:t>
            </w:r>
            <w:r w:rsidDel="00000000" w:rsidR="00000000" w:rsidRPr="00000000">
              <w:rPr>
                <w:rtl w:val="0"/>
              </w:rPr>
            </w:r>
          </w:p>
          <w:p w:rsidR="00000000" w:rsidDel="00000000" w:rsidP="00000000" w:rsidRDefault="00000000" w:rsidRPr="00000000" w14:paraId="00000045">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w:t>
            </w:r>
            <w:r w:rsidDel="00000000" w:rsidR="00000000" w:rsidRPr="00000000">
              <w:rPr>
                <w:rFonts w:ascii="Times New Roman" w:cs="Times New Roman" w:eastAsia="Times New Roman" w:hAnsi="Times New Roman"/>
                <w:sz w:val="24"/>
                <w:szCs w:val="24"/>
                <w:rtl w:val="0"/>
              </w:rPr>
              <w:t xml:space="preserve"> out the “</w:t>
            </w:r>
            <w:r w:rsidDel="00000000" w:rsidR="00000000" w:rsidRPr="00000000">
              <w:rPr>
                <w:rFonts w:ascii="Times New Roman" w:cs="Times New Roman" w:eastAsia="Times New Roman" w:hAnsi="Times New Roman"/>
                <w:sz w:val="24"/>
                <w:szCs w:val="24"/>
                <w:rtl w:val="0"/>
              </w:rPr>
              <w:t xml:space="preserve">Who Represents Me?</w:t>
            </w:r>
            <w:r w:rsidDel="00000000" w:rsidR="00000000" w:rsidRPr="00000000">
              <w:rPr>
                <w:rFonts w:ascii="Times New Roman" w:cs="Times New Roman" w:eastAsia="Times New Roman" w:hAnsi="Times New Roman"/>
                <w:sz w:val="24"/>
                <w:szCs w:val="24"/>
                <w:rtl w:val="0"/>
              </w:rPr>
              <w:t xml:space="preserve">” activity sheet and explain to the students that it is important to know who in government represents them, what these representatives do, and to understand that they are considered constituents for many different people and levels of government. </w:t>
            </w:r>
          </w:p>
          <w:p w:rsidR="00000000" w:rsidDel="00000000" w:rsidP="00000000" w:rsidRDefault="00000000" w:rsidRPr="00000000" w14:paraId="0000004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There is not an answer key for this activity, as answers will vary.  Please use the most up to date information that pertains to your students. </w:t>
            </w:r>
          </w:p>
          <w:p w:rsidR="00000000" w:rsidDel="00000000" w:rsidP="00000000" w:rsidRDefault="00000000" w:rsidRPr="00000000" w14:paraId="00000047">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students that they will conduct an inquiry-based research assignment to complete the first box, labeled ‘National Government’.  </w:t>
            </w:r>
          </w:p>
          <w:p w:rsidR="00000000" w:rsidDel="00000000" w:rsidP="00000000" w:rsidRDefault="00000000" w:rsidRPr="00000000" w14:paraId="00000048">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 rest of the activity will be completed during Day 2.  </w:t>
            </w:r>
          </w:p>
          <w:p w:rsidR="00000000" w:rsidDel="00000000" w:rsidP="00000000" w:rsidRDefault="00000000" w:rsidRPr="00000000" w14:paraId="00000049">
            <w:pPr>
              <w:numPr>
                <w:ilvl w:val="0"/>
                <w:numId w:val="5"/>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‘National Government’ box as a whole class and fill in the answers for anything that the students were missing. </w:t>
            </w:r>
          </w:p>
          <w:p w:rsidR="00000000" w:rsidDel="00000000" w:rsidP="00000000" w:rsidRDefault="00000000" w:rsidRPr="00000000" w14:paraId="0000004A">
            <w:pPr>
              <w:numPr>
                <w:ilvl w:val="0"/>
                <w:numId w:val="5"/>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wrap up the lesson, ask the students: Why is it important to know who represents them at a national level? Do you think that the national government or a different level of government has the most influence on peoples’ everyday lives?</w:t>
            </w:r>
          </w:p>
        </w:tc>
      </w:tr>
    </w:tbl>
    <w:p w:rsidR="00000000" w:rsidDel="00000000" w:rsidP="00000000" w:rsidRDefault="00000000" w:rsidRPr="00000000" w14:paraId="0000004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three branches of government at the national level and instruct students that today’s lesson will be about the branches of government at the state and</w:t>
            </w:r>
            <w:r w:rsidDel="00000000" w:rsidR="00000000" w:rsidRPr="00000000">
              <w:rPr>
                <w:rFonts w:ascii="Times New Roman" w:cs="Times New Roman" w:eastAsia="Times New Roman" w:hAnsi="Times New Roman"/>
                <w:sz w:val="24"/>
                <w:szCs w:val="24"/>
                <w:rtl w:val="0"/>
              </w:rPr>
              <w:t xml:space="preserve"> local levels</w:t>
            </w:r>
            <w:r w:rsidDel="00000000" w:rsidR="00000000" w:rsidRPr="00000000">
              <w:rPr>
                <w:rFonts w:ascii="Times New Roman" w:cs="Times New Roman" w:eastAsia="Times New Roman" w:hAnsi="Times New Roman"/>
                <w:sz w:val="24"/>
                <w:szCs w:val="24"/>
                <w:rtl w:val="0"/>
              </w:rPr>
              <w:t xml:space="preserve">. During this activity, have students take out their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U.S. Branches of Government</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4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 activity sheet will be used again during Step 6. </w:t>
            </w:r>
            <w:r w:rsidDel="00000000" w:rsidR="00000000" w:rsidRPr="00000000">
              <w:rPr>
                <w:rtl w:val="0"/>
              </w:rPr>
            </w:r>
          </w:p>
          <w:p w:rsidR="00000000" w:rsidDel="00000000" w:rsidP="00000000" w:rsidRDefault="00000000" w:rsidRPr="00000000" w14:paraId="00000050">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State and Local Government</w:t>
            </w:r>
            <w:r w:rsidDel="00000000" w:rsidR="00000000" w:rsidRPr="00000000">
              <w:rPr>
                <w:rFonts w:ascii="Times New Roman" w:cs="Times New Roman" w:eastAsia="Times New Roman" w:hAnsi="Times New Roman"/>
                <w:sz w:val="24"/>
                <w:szCs w:val="24"/>
                <w:rtl w:val="0"/>
              </w:rPr>
              <w:t xml:space="preserve">” activity sheet and “</w:t>
            </w:r>
            <w:r w:rsidDel="00000000" w:rsidR="00000000" w:rsidRPr="00000000">
              <w:rPr>
                <w:rFonts w:ascii="Times New Roman" w:cs="Times New Roman" w:eastAsia="Times New Roman" w:hAnsi="Times New Roman"/>
                <w:sz w:val="24"/>
                <w:szCs w:val="24"/>
                <w:rtl w:val="0"/>
              </w:rPr>
              <w:t xml:space="preserve">The Great State</w:t>
            </w:r>
            <w:r w:rsidDel="00000000" w:rsidR="00000000" w:rsidRPr="00000000">
              <w:rPr>
                <w:rFonts w:ascii="Times New Roman" w:cs="Times New Roman" w:eastAsia="Times New Roman" w:hAnsi="Times New Roman"/>
                <w:sz w:val="24"/>
                <w:szCs w:val="24"/>
                <w:rtl w:val="0"/>
              </w:rPr>
              <w:t xml:space="preserve">” reading from iCivics. </w:t>
            </w:r>
          </w:p>
          <w:p w:rsidR="00000000" w:rsidDel="00000000" w:rsidP="00000000" w:rsidRDefault="00000000" w:rsidRPr="00000000" w14:paraId="00000051">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read the passage as a whole class and that during the reading they need to underline the words or phrases that explain the structure of the state government. </w:t>
            </w:r>
          </w:p>
          <w:p w:rsidR="00000000" w:rsidDel="00000000" w:rsidP="00000000" w:rsidRDefault="00000000" w:rsidRPr="00000000" w14:paraId="00000052">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introductory paragraphs aloud and ask students to summarize the central ideas. </w:t>
            </w:r>
          </w:p>
          <w:p w:rsidR="00000000" w:rsidDel="00000000" w:rsidP="00000000" w:rsidRDefault="00000000" w:rsidRPr="00000000" w14:paraId="00000053">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a student volunteer to read ‘The State Legislative Branch’ paragraph aloud. </w:t>
            </w:r>
          </w:p>
          <w:p w:rsidR="00000000" w:rsidDel="00000000" w:rsidP="00000000" w:rsidRDefault="00000000" w:rsidRPr="00000000" w14:paraId="00000054">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Point out the national legislative branch </w:t>
            </w:r>
            <w:r w:rsidDel="00000000" w:rsidR="00000000" w:rsidRPr="00000000">
              <w:rPr>
                <w:rFonts w:ascii="Times New Roman" w:cs="Times New Roman" w:eastAsia="Times New Roman" w:hAnsi="Times New Roman"/>
                <w:sz w:val="24"/>
                <w:szCs w:val="24"/>
                <w:rtl w:val="0"/>
              </w:rPr>
              <w:t xml:space="preserve">on </w:t>
            </w:r>
            <w:r w:rsidDel="00000000" w:rsidR="00000000" w:rsidRPr="00000000">
              <w:rPr>
                <w:rFonts w:ascii="Times New Roman" w:cs="Times New Roman" w:eastAsia="Times New Roman" w:hAnsi="Times New Roman"/>
                <w:sz w:val="24"/>
                <w:szCs w:val="24"/>
                <w:rtl w:val="0"/>
              </w:rPr>
              <w:t xml:space="preserve">their activity sheet from yesterday and ask the students: Based on what you have read, is the structure of the legislative branch at the state level different than at the national level? (no) What are the two houses of the state legislature called? (the Senate and the House of Representatives).</w:t>
            </w:r>
          </w:p>
          <w:p w:rsidR="00000000" w:rsidDel="00000000" w:rsidP="00000000" w:rsidRDefault="00000000" w:rsidRPr="00000000" w14:paraId="00000055">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the Florida Senate and the Florida House of Representatives on their activity sheet under the Legislative Branch. </w:t>
            </w:r>
          </w:p>
          <w:p w:rsidR="00000000" w:rsidDel="00000000" w:rsidP="00000000" w:rsidRDefault="00000000" w:rsidRPr="00000000" w14:paraId="00000056">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a student to point out from the reading: What is the job of the state legislature? Instruct students to circle the lines that explain the function of the legislative branch. Explain to students that members of the state legislature (Florida House of Representatives and Florida Senate) are also known as state legislators. </w:t>
            </w:r>
          </w:p>
          <w:p w:rsidR="00000000" w:rsidDel="00000000" w:rsidP="00000000" w:rsidRDefault="00000000" w:rsidRPr="00000000" w14:paraId="00000057">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this process with the following two sections: ‘The State Executive Branch’ and ‘The State Judicial Branch’. </w:t>
            </w:r>
          </w:p>
          <w:p w:rsidR="00000000" w:rsidDel="00000000" w:rsidP="00000000" w:rsidRDefault="00000000" w:rsidRPr="00000000" w14:paraId="00000058">
            <w:pPr>
              <w:numPr>
                <w:ilvl w:val="0"/>
                <w:numId w:val="4"/>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or project the “</w:t>
            </w:r>
            <w:r w:rsidDel="00000000" w:rsidR="00000000" w:rsidRPr="00000000">
              <w:rPr>
                <w:rFonts w:ascii="Times New Roman" w:cs="Times New Roman" w:eastAsia="Times New Roman" w:hAnsi="Times New Roman"/>
                <w:sz w:val="24"/>
                <w:szCs w:val="24"/>
                <w:rtl w:val="0"/>
              </w:rPr>
              <w:t xml:space="preserve">How Laws Are Made in Florida's Cities</w:t>
            </w:r>
            <w:r w:rsidDel="00000000" w:rsidR="00000000" w:rsidRPr="00000000">
              <w:rPr>
                <w:rFonts w:ascii="Times New Roman" w:cs="Times New Roman" w:eastAsia="Times New Roman" w:hAnsi="Times New Roman"/>
                <w:sz w:val="24"/>
                <w:szCs w:val="24"/>
                <w:rtl w:val="0"/>
              </w:rPr>
              <w:t xml:space="preserve">” reading.</w:t>
            </w:r>
          </w:p>
          <w:p w:rsidR="00000000" w:rsidDel="00000000" w:rsidP="00000000" w:rsidRDefault="00000000" w:rsidRPr="00000000" w14:paraId="00000059">
            <w:pPr>
              <w:numPr>
                <w:ilvl w:val="0"/>
                <w:numId w:val="4"/>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 ‘Local Government’ box at the bottom of the “</w:t>
            </w:r>
            <w:r w:rsidDel="00000000" w:rsidR="00000000" w:rsidRPr="00000000">
              <w:rPr>
                <w:rFonts w:ascii="Times New Roman" w:cs="Times New Roman" w:eastAsia="Times New Roman" w:hAnsi="Times New Roman"/>
                <w:sz w:val="24"/>
                <w:szCs w:val="24"/>
                <w:rtl w:val="0"/>
              </w:rPr>
              <w:t xml:space="preserve">State and Local Government</w:t>
            </w:r>
            <w:r w:rsidDel="00000000" w:rsidR="00000000" w:rsidRPr="00000000">
              <w:rPr>
                <w:rFonts w:ascii="Times New Roman" w:cs="Times New Roman" w:eastAsia="Times New Roman" w:hAnsi="Times New Roman"/>
                <w:sz w:val="24"/>
                <w:szCs w:val="24"/>
                <w:rtl w:val="0"/>
              </w:rPr>
              <w:t xml:space="preserve">” activity sheet, have students complete the guided notes using the reading.  </w:t>
            </w:r>
          </w:p>
          <w:p w:rsidR="00000000" w:rsidDel="00000000" w:rsidP="00000000" w:rsidRDefault="00000000" w:rsidRPr="00000000" w14:paraId="0000005A">
            <w:pPr>
              <w:numPr>
                <w:ilvl w:val="0"/>
                <w:numId w:val="4"/>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have a deeper understanding of the branches at the state and local levels, ask if they know who their representatives are at these levels. </w:t>
            </w:r>
          </w:p>
          <w:p w:rsidR="00000000" w:rsidDel="00000000" w:rsidP="00000000" w:rsidRDefault="00000000" w:rsidRPr="00000000" w14:paraId="0000005B">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take out the “</w:t>
            </w:r>
            <w:r w:rsidDel="00000000" w:rsidR="00000000" w:rsidRPr="00000000">
              <w:rPr>
                <w:rFonts w:ascii="Times New Roman" w:cs="Times New Roman" w:eastAsia="Times New Roman" w:hAnsi="Times New Roman"/>
                <w:sz w:val="24"/>
                <w:szCs w:val="24"/>
                <w:rtl w:val="0"/>
              </w:rPr>
              <w:t xml:space="preserve">Who Represents Me?</w:t>
            </w:r>
            <w:r w:rsidDel="00000000" w:rsidR="00000000" w:rsidRPr="00000000">
              <w:rPr>
                <w:rFonts w:ascii="Times New Roman" w:cs="Times New Roman" w:eastAsia="Times New Roman" w:hAnsi="Times New Roman"/>
                <w:sz w:val="24"/>
                <w:szCs w:val="24"/>
                <w:rtl w:val="0"/>
              </w:rPr>
              <w:t xml:space="preserve">” activity sheet from Day 1 to complete.  Explain that they will conduct inquiry-based research to learn about their representatives at the state, county, city, and school board levels. Explain that students will determine who their representative is at every level of government and to write a summary sentence explaining the primary job of the position.  </w:t>
            </w:r>
            <w:r w:rsidDel="00000000" w:rsidR="00000000" w:rsidRPr="00000000">
              <w:rPr>
                <w:rtl w:val="0"/>
              </w:rPr>
            </w:r>
          </w:p>
          <w:p w:rsidR="00000000" w:rsidDel="00000000" w:rsidP="00000000" w:rsidRDefault="00000000" w:rsidRPr="00000000" w14:paraId="0000005C">
            <w:pPr>
              <w:numPr>
                <w:ilvl w:val="0"/>
                <w:numId w:val="4"/>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Allow students time to conduct research individually or in pairs. </w:t>
            </w:r>
          </w:p>
          <w:p w:rsidR="00000000" w:rsidDel="00000000" w:rsidP="00000000" w:rsidRDefault="00000000" w:rsidRPr="00000000" w14:paraId="0000005D">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share some of the information they learned while completing the research assignment. Pose the following questions for discussion: Why is it important to know who represents you? Do you think most people know this information? Why or why not? Should everyone know this information? How do lawmakers differ between levels of government? How are they similar? </w:t>
            </w:r>
          </w:p>
          <w:p w:rsidR="00000000" w:rsidDel="00000000" w:rsidP="00000000" w:rsidRDefault="00000000" w:rsidRPr="00000000" w14:paraId="0000005E">
            <w:pPr>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r w:rsidDel="00000000" w:rsidR="00000000" w:rsidRPr="00000000">
              <w:rPr>
                <w:rtl w:val="0"/>
              </w:rPr>
            </w:r>
          </w:p>
          <w:p w:rsidR="00000000" w:rsidDel="00000000" w:rsidP="00000000" w:rsidRDefault="00000000" w:rsidRPr="00000000" w14:paraId="0000005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using the following prompt: </w:t>
            </w:r>
          </w:p>
          <w:p w:rsidR="00000000" w:rsidDel="00000000" w:rsidP="00000000" w:rsidRDefault="00000000" w:rsidRPr="00000000" w14:paraId="00000060">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r w:rsidDel="00000000" w:rsidR="00000000" w:rsidRPr="00000000">
              <w:rPr>
                <w:rFonts w:ascii="Times New Roman" w:cs="Times New Roman" w:eastAsia="Times New Roman" w:hAnsi="Times New Roman"/>
                <w:sz w:val="24"/>
                <w:szCs w:val="24"/>
                <w:u w:val="single"/>
                <w:rtl w:val="0"/>
              </w:rPr>
              <w:t xml:space="preserve"> A</w:t>
            </w:r>
          </w:p>
          <w:p w:rsidR="00000000" w:rsidDel="00000000" w:rsidP="00000000" w:rsidRDefault="00000000" w:rsidRPr="00000000" w14:paraId="00000061">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what you have learned in this lesson, create a trifold brochure illustrating the three branches of government at the national level. Each flap should be devoted to a specific branch and provide information regarding the structure, functions, and processes.  Be sure to include specific evidence from your activity sheets, readings, and notes </w:t>
            </w:r>
            <w:r w:rsidDel="00000000" w:rsidR="00000000" w:rsidRPr="00000000">
              <w:rPr>
                <w:rtl w:val="0"/>
              </w:rPr>
            </w:r>
          </w:p>
          <w:p w:rsidR="00000000" w:rsidDel="00000000" w:rsidP="00000000" w:rsidRDefault="00000000" w:rsidRPr="00000000" w14:paraId="00000062">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B</w:t>
            </w:r>
          </w:p>
          <w:p w:rsidR="00000000" w:rsidDel="00000000" w:rsidP="00000000" w:rsidRDefault="00000000" w:rsidRPr="00000000" w14:paraId="0000006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what you have learned during your research for the “Who Represents Me?” assignment, compare the primary responsibilities of lawmakers at the national, state, and local levels. Be sure to include information you researched related to your local city/county commission or council, state legislators, and U.S. congressperson. </w:t>
            </w:r>
          </w:p>
        </w:tc>
      </w:tr>
    </w:tbl>
    <w:p w:rsidR="00000000" w:rsidDel="00000000" w:rsidP="00000000" w:rsidRDefault="00000000" w:rsidRPr="00000000" w14:paraId="0000006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pStyle w:val="Heading2"/>
        <w:spacing w:after="2.4" w:before="2.4" w:line="240" w:lineRule="auto"/>
        <w:jc w:val="left"/>
        <w:rPr>
          <w:rFonts w:ascii="Times New Roman" w:cs="Times New Roman" w:eastAsia="Times New Roman" w:hAnsi="Times New Roman"/>
          <w:b w:val="1"/>
          <w:sz w:val="28"/>
          <w:szCs w:val="28"/>
        </w:rPr>
      </w:pPr>
      <w:bookmarkStart w:colFirst="0" w:colLast="0" w:name="_nzy9hwszkwil" w:id="2"/>
      <w:bookmarkEnd w:id="2"/>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2"/>
        <w:spacing w:line="240" w:lineRule="auto"/>
        <w:rPr>
          <w:rFonts w:ascii="Times New Roman" w:cs="Times New Roman" w:eastAsia="Times New Roman" w:hAnsi="Times New Roman"/>
          <w:sz w:val="24"/>
          <w:szCs w:val="24"/>
        </w:rPr>
      </w:pPr>
      <w:bookmarkStart w:colFirst="0" w:colLast="0" w:name="_6zbbqov7ccs2" w:id="3"/>
      <w:bookmarkEnd w:id="3"/>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6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6C">
            <w:pPr>
              <w:widowControl w:val="0"/>
              <w:numPr>
                <w:ilvl w:val="0"/>
                <w:numId w:val="1"/>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Government and Democracy </w:t>
            </w:r>
            <w:r w:rsidDel="00000000" w:rsidR="00000000" w:rsidRPr="00000000">
              <w:rPr>
                <w:rFonts w:ascii="Times New Roman" w:cs="Times New Roman" w:eastAsia="Times New Roman" w:hAnsi="Times New Roman"/>
                <w:sz w:val="24"/>
                <w:szCs w:val="24"/>
                <w:rtl w:val="0"/>
              </w:rPr>
              <w:t xml:space="preserve">by Charlie Ogden</w:t>
            </w:r>
          </w:p>
        </w:tc>
      </w:tr>
    </w:tbl>
    <w:p w:rsidR="00000000" w:rsidDel="00000000" w:rsidP="00000000" w:rsidRDefault="00000000" w:rsidRPr="00000000" w14:paraId="0000006D">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U.S. Branches of Government activity sheet</w:t>
            </w:r>
            <w:r w:rsidDel="00000000" w:rsidR="00000000" w:rsidRPr="00000000">
              <w:rPr>
                <w:rtl w:val="0"/>
              </w:rPr>
            </w:r>
          </w:p>
          <w:p w:rsidR="00000000" w:rsidDel="00000000" w:rsidP="00000000" w:rsidRDefault="00000000" w:rsidRPr="00000000" w14:paraId="0000007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The “Who Represents Me?” activity does not have an answer key as that will vary based on student location.</w:t>
            </w:r>
          </w:p>
          <w:p w:rsidR="00000000" w:rsidDel="00000000" w:rsidP="00000000" w:rsidRDefault="00000000" w:rsidRPr="00000000" w14:paraId="0000007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State and Local Government activity sheet</w:t>
            </w:r>
            <w:r w:rsidDel="00000000" w:rsidR="00000000" w:rsidRPr="00000000">
              <w:rPr>
                <w:rtl w:val="0"/>
              </w:rPr>
            </w:r>
          </w:p>
          <w:p w:rsidR="00000000" w:rsidDel="00000000" w:rsidP="00000000" w:rsidRDefault="00000000" w:rsidRPr="00000000" w14:paraId="000000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Who Represents Me? Activity Adapted from Who Represents Me? Webquest from iCivics: </w:t>
            </w:r>
            <w:hyperlink r:id="rId12">
              <w:r w:rsidDel="00000000" w:rsidR="00000000" w:rsidRPr="00000000">
                <w:rPr>
                  <w:rFonts w:ascii="Times New Roman" w:cs="Times New Roman" w:eastAsia="Times New Roman" w:hAnsi="Times New Roman"/>
                  <w:color w:val="1155cc"/>
                  <w:sz w:val="24"/>
                  <w:szCs w:val="24"/>
                  <w:u w:val="single"/>
                  <w:rtl w:val="0"/>
                </w:rPr>
                <w:t xml:space="preserve">http://www.icivics.org/web-quests/who-represents-me</w:t>
              </w:r>
            </w:hyperlink>
            <w:r w:rsidDel="00000000" w:rsidR="00000000" w:rsidRPr="00000000">
              <w:rPr>
                <w:rtl w:val="0"/>
              </w:rPr>
            </w:r>
          </w:p>
          <w:p w:rsidR="00000000" w:rsidDel="00000000" w:rsidP="00000000" w:rsidRDefault="00000000" w:rsidRPr="00000000" w14:paraId="00000077">
            <w:pPr>
              <w:spacing w:line="240" w:lineRule="auto"/>
              <w:rPr>
                <w:rFonts w:ascii="Times New Roman" w:cs="Times New Roman" w:eastAsia="Times New Roman" w:hAnsi="Times New Roman"/>
                <w:b w:val="1"/>
                <w:color w:val="1155cc"/>
                <w:sz w:val="24"/>
                <w:szCs w:val="24"/>
              </w:rPr>
            </w:pPr>
            <w:r w:rsidDel="00000000" w:rsidR="00000000" w:rsidRPr="00000000">
              <w:rPr>
                <w:rFonts w:ascii="Times New Roman" w:cs="Times New Roman" w:eastAsia="Times New Roman" w:hAnsi="Times New Roman"/>
                <w:sz w:val="24"/>
                <w:szCs w:val="24"/>
                <w:rtl w:val="0"/>
              </w:rPr>
              <w:t xml:space="preserve">State Representatives of Florida: </w:t>
            </w:r>
            <w:hyperlink r:id="rId13">
              <w:r w:rsidDel="00000000" w:rsidR="00000000" w:rsidRPr="00000000">
                <w:rPr>
                  <w:rFonts w:ascii="Times New Roman" w:cs="Times New Roman" w:eastAsia="Times New Roman" w:hAnsi="Times New Roman"/>
                  <w:color w:val="1155cc"/>
                  <w:sz w:val="24"/>
                  <w:szCs w:val="24"/>
                  <w:u w:val="single"/>
                  <w:rtl w:val="0"/>
                </w:rPr>
                <w:t xml:space="preserve">http://www.myfloridahouse.gov/Sections/Representatives/myrepresentative.aspx?Address=&amp;City=&amp;Zip5=&amp;</w:t>
              </w:r>
            </w:hyperlink>
            <w:r w:rsidDel="00000000" w:rsidR="00000000" w:rsidRPr="00000000">
              <w:rPr>
                <w:rFonts w:ascii="Times New Roman" w:cs="Times New Roman" w:eastAsia="Times New Roman" w:hAnsi="Times New Roman"/>
                <w:b w:val="1"/>
                <w:color w:val="1155cc"/>
                <w:sz w:val="24"/>
                <w:szCs w:val="24"/>
                <w:rtl w:val="0"/>
              </w:rPr>
              <w:t xml:space="preserve">  </w:t>
            </w:r>
          </w:p>
          <w:p w:rsidR="00000000" w:rsidDel="00000000" w:rsidP="00000000" w:rsidRDefault="00000000" w:rsidRPr="00000000" w14:paraId="00000078">
            <w:pPr>
              <w:spacing w:line="240" w:lineRule="auto"/>
              <w:rPr>
                <w:rFonts w:ascii="Times New Roman" w:cs="Times New Roman" w:eastAsia="Times New Roman" w:hAnsi="Times New Roman"/>
                <w:color w:val="1155cc"/>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http://www.fl-counties.com/directory</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79">
            <w:pPr>
              <w:spacing w:line="240" w:lineRule="auto"/>
              <w:rPr>
                <w:rFonts w:ascii="Times New Roman" w:cs="Times New Roman" w:eastAsia="Times New Roman" w:hAnsi="Times New Roman"/>
                <w:color w:val="1155cc"/>
                <w:sz w:val="24"/>
                <w:szCs w:val="24"/>
                <w:shd w:fill="3c78d8" w:val="clear"/>
              </w:rPr>
            </w:pPr>
            <w:r w:rsidDel="00000000" w:rsidR="00000000" w:rsidRPr="00000000">
              <w:rPr>
                <w:rFonts w:ascii="Times New Roman" w:cs="Times New Roman" w:eastAsia="Times New Roman" w:hAnsi="Times New Roman"/>
                <w:sz w:val="24"/>
                <w:szCs w:val="24"/>
                <w:rtl w:val="0"/>
              </w:rPr>
              <w:t xml:space="preserve">The Great State Reading:</w:t>
            </w:r>
            <w:r w:rsidDel="00000000" w:rsidR="00000000" w:rsidRPr="00000000">
              <w:rPr>
                <w:rFonts w:ascii="Times New Roman" w:cs="Times New Roman" w:eastAsia="Times New Roman" w:hAnsi="Times New Roman"/>
                <w:color w:val="3c78d8"/>
                <w:sz w:val="24"/>
                <w:szCs w:val="24"/>
                <w:rtl w:val="0"/>
              </w:rPr>
              <w:t xml:space="preserve"> </w:t>
            </w:r>
            <w:hyperlink r:id="rId15">
              <w:r w:rsidDel="00000000" w:rsidR="00000000" w:rsidRPr="00000000">
                <w:rPr>
                  <w:rFonts w:ascii="Times New Roman" w:cs="Times New Roman" w:eastAsia="Times New Roman" w:hAnsi="Times New Roman"/>
                  <w:color w:val="1155cc"/>
                  <w:sz w:val="24"/>
                  <w:szCs w:val="24"/>
                  <w:u w:val="single"/>
                  <w:rtl w:val="0"/>
                </w:rPr>
                <w:t xml:space="preserve">http://www.icivics.org/teachers/lesson-plans/great-state</w:t>
              </w:r>
            </w:hyperlink>
            <w:r w:rsidDel="00000000" w:rsidR="00000000" w:rsidRPr="00000000">
              <w:rPr>
                <w:rFonts w:ascii="Times New Roman" w:cs="Times New Roman" w:eastAsia="Times New Roman" w:hAnsi="Times New Roman"/>
                <w:color w:val="1155cc"/>
                <w:sz w:val="24"/>
                <w:szCs w:val="24"/>
                <w:shd w:fill="3c78d8" w:val="clear"/>
                <w:rtl w:val="0"/>
              </w:rPr>
              <w:t xml:space="preserve"> </w:t>
            </w:r>
          </w:p>
          <w:p w:rsidR="00000000" w:rsidDel="00000000" w:rsidP="00000000" w:rsidRDefault="00000000" w:rsidRPr="00000000" w14:paraId="0000007A">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Florida State Government Images: </w:t>
            </w:r>
            <w:hyperlink r:id="rId16">
              <w:r w:rsidDel="00000000" w:rsidR="00000000" w:rsidRPr="00000000">
                <w:rPr>
                  <w:rFonts w:ascii="Times New Roman" w:cs="Times New Roman" w:eastAsia="Times New Roman" w:hAnsi="Times New Roman"/>
                  <w:color w:val="1155cc"/>
                  <w:sz w:val="24"/>
                  <w:szCs w:val="24"/>
                  <w:u w:val="single"/>
                  <w:rtl w:val="0"/>
                </w:rPr>
                <w:t xml:space="preserve">http://www.floridamemory.com/items/show/44071</w:t>
              </w:r>
            </w:hyperlink>
            <w:r w:rsidDel="00000000" w:rsidR="00000000" w:rsidRPr="00000000">
              <w:rPr>
                <w:rFonts w:ascii="Times New Roman" w:cs="Times New Roman" w:eastAsia="Times New Roman" w:hAnsi="Times New Roman"/>
                <w:sz w:val="24"/>
                <w:szCs w:val="24"/>
                <w:rtl w:val="0"/>
              </w:rPr>
              <w:t xml:space="preserve">, </w:t>
            </w:r>
            <w:hyperlink r:id="rId17">
              <w:r w:rsidDel="00000000" w:rsidR="00000000" w:rsidRPr="00000000">
                <w:rPr>
                  <w:rFonts w:ascii="Times New Roman" w:cs="Times New Roman" w:eastAsia="Times New Roman" w:hAnsi="Times New Roman"/>
                  <w:color w:val="1155cc"/>
                  <w:sz w:val="24"/>
                  <w:szCs w:val="24"/>
                  <w:u w:val="single"/>
                  <w:rtl w:val="0"/>
                </w:rPr>
                <w:t xml:space="preserve">http://www.floridamemory.com/items/show/94967</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w:t>
            </w:r>
            <w:hyperlink r:id="rId18">
              <w:r w:rsidDel="00000000" w:rsidR="00000000" w:rsidRPr="00000000">
                <w:rPr>
                  <w:rFonts w:ascii="Times New Roman" w:cs="Times New Roman" w:eastAsia="Times New Roman" w:hAnsi="Times New Roman"/>
                  <w:color w:val="1155cc"/>
                  <w:sz w:val="24"/>
                  <w:szCs w:val="24"/>
                  <w:u w:val="single"/>
                  <w:rtl w:val="0"/>
                </w:rPr>
                <w:t xml:space="preserve">http://www.floridamemory.com/items/show/47097</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07B">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Home Rule: </w:t>
            </w:r>
            <w:hyperlink r:id="rId19">
              <w:r w:rsidDel="00000000" w:rsidR="00000000" w:rsidRPr="00000000">
                <w:rPr>
                  <w:rFonts w:ascii="Times New Roman" w:cs="Times New Roman" w:eastAsia="Times New Roman" w:hAnsi="Times New Roman"/>
                  <w:color w:val="1155cc"/>
                  <w:sz w:val="24"/>
                  <w:szCs w:val="24"/>
                  <w:u w:val="single"/>
                  <w:rtl w:val="0"/>
                </w:rPr>
                <w:t xml:space="preserve">https://www.vpsfl.org/486/Protecting-Home-Rule#:~:text=Home%20Rule%20authorizes%20the%20governmental,functions%2C%20and%20render%20municipal%20services</w:t>
              </w:r>
            </w:hyperlink>
            <w:r w:rsidDel="00000000" w:rsidR="00000000" w:rsidRPr="00000000">
              <w:rPr>
                <w:rFonts w:ascii="Times New Roman" w:cs="Times New Roman" w:eastAsia="Times New Roman" w:hAnsi="Times New Roman"/>
                <w:color w:val="1155cc"/>
                <w:sz w:val="24"/>
                <w:szCs w:val="24"/>
                <w:rtl w:val="0"/>
              </w:rPr>
              <w:t xml:space="preserve">.</w:t>
            </w:r>
          </w:p>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 Ring Government video from SchoolHouse Rock: </w:t>
            </w:r>
            <w:hyperlink r:id="rId20">
              <w:r w:rsidDel="00000000" w:rsidR="00000000" w:rsidRPr="00000000">
                <w:rPr>
                  <w:rFonts w:ascii="Times New Roman" w:cs="Times New Roman" w:eastAsia="Times New Roman" w:hAnsi="Times New Roman"/>
                  <w:color w:val="1155cc"/>
                  <w:sz w:val="24"/>
                  <w:szCs w:val="24"/>
                  <w:u w:val="single"/>
                  <w:rtl w:val="0"/>
                </w:rPr>
                <w:t xml:space="preserve">https://www.youtube.com/watch?v=-EISWIY9bG8</w:t>
              </w:r>
            </w:hyperlink>
            <w:r w:rsidDel="00000000" w:rsidR="00000000" w:rsidRPr="00000000">
              <w:rPr>
                <w:rtl w:val="0"/>
              </w:rPr>
            </w:r>
          </w:p>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Laws Are Made in Florida’s Cities Reading: </w:t>
            </w:r>
            <w:hyperlink r:id="rId21">
              <w:r w:rsidDel="00000000" w:rsidR="00000000" w:rsidRPr="00000000">
                <w:rPr>
                  <w:rFonts w:ascii="Times New Roman" w:cs="Times New Roman" w:eastAsia="Times New Roman" w:hAnsi="Times New Roman"/>
                  <w:color w:val="1155cc"/>
                  <w:sz w:val="24"/>
                  <w:szCs w:val="24"/>
                  <w:u w:val="single"/>
                  <w:rtl w:val="0"/>
                </w:rPr>
                <w:t xml:space="preserve">www.floridaleagueofcities.com</w:t>
              </w:r>
            </w:hyperlink>
            <w:r w:rsidDel="00000000" w:rsidR="00000000" w:rsidRPr="00000000">
              <w:rPr>
                <w:rFonts w:ascii="Times New Roman" w:cs="Times New Roman" w:eastAsia="Times New Roman" w:hAnsi="Times New Roman"/>
                <w:sz w:val="24"/>
                <w:szCs w:val="24"/>
                <w:rtl w:val="0"/>
              </w:rPr>
              <w:t xml:space="preserve">, </w:t>
            </w:r>
            <w:hyperlink r:id="rId22">
              <w:r w:rsidDel="00000000" w:rsidR="00000000" w:rsidRPr="00000000">
                <w:rPr>
                  <w:rFonts w:ascii="Times New Roman" w:cs="Times New Roman" w:eastAsia="Times New Roman" w:hAnsi="Times New Roman"/>
                  <w:color w:val="1155cc"/>
                  <w:sz w:val="24"/>
                  <w:szCs w:val="24"/>
                  <w:u w:val="single"/>
                  <w:rtl w:val="0"/>
                </w:rPr>
                <w:t xml:space="preserve">http://www.floridaleagueofcities.com/docs/default-source/Civic-Education/abcs-of-city-government---elementary-level-curriculum-grades-2-5.pdf</w:t>
              </w:r>
            </w:hyperlink>
            <w:r w:rsidDel="00000000" w:rsidR="00000000" w:rsidRPr="00000000">
              <w:rPr>
                <w:rFonts w:ascii="Times New Roman" w:cs="Times New Roman" w:eastAsia="Times New Roman" w:hAnsi="Times New Roman"/>
                <w:sz w:val="24"/>
                <w:szCs w:val="24"/>
                <w:rtl w:val="0"/>
              </w:rPr>
              <w:t xml:space="preserve">, </w:t>
            </w:r>
            <w:hyperlink r:id="rId23">
              <w:r w:rsidDel="00000000" w:rsidR="00000000" w:rsidRPr="00000000">
                <w:rPr>
                  <w:rFonts w:ascii="Times New Roman" w:cs="Times New Roman" w:eastAsia="Times New Roman" w:hAnsi="Times New Roman"/>
                  <w:color w:val="1155cc"/>
                  <w:sz w:val="24"/>
                  <w:szCs w:val="24"/>
                  <w:u w:val="single"/>
                  <w:rtl w:val="0"/>
                </w:rPr>
                <w:t xml:space="preserve">http://www.floridaleagueofcities.com/resources/publications/official's-manual</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7E">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24" w:type="default"/>
      <w:type w:val="nextPage"/>
      <w:pgSz w:h="15840" w:w="12240" w:orient="portrait"/>
      <w:pgMar w:bottom="720" w:top="720" w:left="720" w:right="72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Hybrid Branches of Government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EISWIY9bG8" TargetMode="External"/><Relationship Id="rId11" Type="http://schemas.openxmlformats.org/officeDocument/2006/relationships/hyperlink" Target="http://civics360.org" TargetMode="External"/><Relationship Id="rId22" Type="http://schemas.openxmlformats.org/officeDocument/2006/relationships/hyperlink" Target="http://www.floridaleagueofcities.com/docs/default-source/Civic-Education/abcs-of-city-government---elementary-level-curriculum-grades-2-5.pdf" TargetMode="External"/><Relationship Id="rId10" Type="http://schemas.openxmlformats.org/officeDocument/2006/relationships/hyperlink" Target="https://www.youtube.com/watch?v=-EISWIY9bG8" TargetMode="External"/><Relationship Id="rId21" Type="http://schemas.openxmlformats.org/officeDocument/2006/relationships/hyperlink" Target="http://www.floridaleagueofcities.com" TargetMode="External"/><Relationship Id="rId13" Type="http://schemas.openxmlformats.org/officeDocument/2006/relationships/hyperlink" Target="http://www.myfloridahouse.gov/Sections/Representatives/myrepresentative.aspx?Address=&amp;City=&amp;Zip5=&amp;" TargetMode="External"/><Relationship Id="rId24" Type="http://schemas.openxmlformats.org/officeDocument/2006/relationships/header" Target="header3.xml"/><Relationship Id="rId12" Type="http://schemas.openxmlformats.org/officeDocument/2006/relationships/hyperlink" Target="http://www.icivics.org/web-quests/who-represents-me" TargetMode="External"/><Relationship Id="rId23" Type="http://schemas.openxmlformats.org/officeDocument/2006/relationships/hyperlink" Target="http://www.floridaleagueofcities.com/resources/publications/official's-manua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hyperlink" Target="http://www.icivics.org/teachers/lesson-plans/great-state" TargetMode="External"/><Relationship Id="rId14" Type="http://schemas.openxmlformats.org/officeDocument/2006/relationships/hyperlink" Target="http://www.fl-counties.com/directory" TargetMode="External"/><Relationship Id="rId17" Type="http://schemas.openxmlformats.org/officeDocument/2006/relationships/hyperlink" Target="http://www.floridamemory.com/items/show/94967" TargetMode="External"/><Relationship Id="rId16" Type="http://schemas.openxmlformats.org/officeDocument/2006/relationships/hyperlink" Target="http://www.floridamemory.com/items/show/44071" TargetMode="External"/><Relationship Id="rId5" Type="http://schemas.openxmlformats.org/officeDocument/2006/relationships/styles" Target="styles.xml"/><Relationship Id="rId19" Type="http://schemas.openxmlformats.org/officeDocument/2006/relationships/hyperlink" Target="https://www.vpsfl.org/486/Protecting-Home-Rule#:~:text=Home%20Rule%20authorizes%20the%20governmental,functions%2C%20and%20render%20municipal%20services" TargetMode="External"/><Relationship Id="rId6" Type="http://schemas.openxmlformats.org/officeDocument/2006/relationships/header" Target="header1.xml"/><Relationship Id="rId18" Type="http://schemas.openxmlformats.org/officeDocument/2006/relationships/hyperlink" Target="http://www.floridamemory.com/items/show/47097" TargetMode="Externa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