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color w:val="073763"/>
          <w:sz w:val="28"/>
          <w:szCs w:val="28"/>
        </w:rPr>
      </w:pPr>
      <w:r w:rsidDel="00000000" w:rsidR="00000000" w:rsidRPr="00000000">
        <w:rPr>
          <w:b w:val="1"/>
          <w:color w:val="073763"/>
          <w:sz w:val="28"/>
          <w:szCs w:val="28"/>
          <w:u w:val="single"/>
          <w:rtl w:val="0"/>
        </w:rPr>
        <w:t xml:space="preserve">RESPONSIBLE CITIZENS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114300" distT="114300" distL="114300" distR="114300">
            <wp:extent cx="821987" cy="804863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21987" cy="8048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LESSON SUMMARY</w:t>
      </w:r>
    </w:p>
    <w:tbl>
      <w:tblPr>
        <w:tblStyle w:val="Table1"/>
        <w:tblW w:w="9375.0" w:type="dxa"/>
        <w:jc w:val="left"/>
        <w:tblInd w:w="-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75"/>
        <w:tblGridChange w:id="0">
          <w:tblGrid>
            <w:gridCol w:w="937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before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BENCHMARK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before="0"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SS.K.CG.2.1 </w:t>
            </w:r>
            <w:r w:rsidDel="00000000" w:rsidR="00000000" w:rsidRPr="00000000">
              <w:rPr>
                <w:i w:val="1"/>
                <w:rtl w:val="0"/>
              </w:rPr>
              <w:t xml:space="preserve">Describe and demonstrate the characteristics of being a responsible citizen.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before="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BENCHMARK CLARIFICATIONS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numPr>
                <w:ilvl w:val="0"/>
                <w:numId w:val="2"/>
              </w:numPr>
              <w:spacing w:after="0" w:before="0" w:line="288" w:lineRule="auto"/>
              <w:ind w:left="720" w:hanging="360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Students will identify examples of responsible citizenship. 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2"/>
              </w:numPr>
              <w:spacing w:after="0"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Students will demonstrate that conflicts can be resolved in ways that are consistent with being a responsible citizen.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2"/>
              </w:numPr>
              <w:spacing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Students will explain why it is important to take responsibility for one’s actions.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before="0"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CORRELATED FLORIDA STANDARDS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ELA.K12.EE.4.1: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Use appropriate collaborative techniques and active listening skills when engaging in discussions in a variety of situations.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ELA.K.C.2.1: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Present information orally using complete sentences.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ELA.K.C.4.1: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 Recall information to answer a question about a single topic.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ELA.K.C.5.1: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 Use a multimedia element to enhance oral or written tasks.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HE.K.R.3.2: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Identify characteristics of a good citizen in school and the community.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before="0"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ESSENTIAL QUESTION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before="0" w:line="288" w:lineRule="auto"/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How can I be a responsible citizen?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before="0"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VOCABULARY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before="0" w:line="288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responsible, </w:t>
            </w:r>
            <w:r w:rsidDel="00000000" w:rsidR="00000000" w:rsidRPr="00000000">
              <w:rPr>
                <w:rtl w:val="0"/>
              </w:rPr>
              <w:t xml:space="preserve">citizen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before="0"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5"/>
              </w:numPr>
              <w:spacing w:line="28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Definition slides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5"/>
              </w:numPr>
              <w:spacing w:after="0"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Responsible Citizens images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5"/>
              </w:numPr>
              <w:spacing w:after="0"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Responsible Citizens activity sheet (½ sheet) or index cards (1 per student)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5"/>
              </w:numPr>
              <w:spacing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Coloring supplies</w:t>
            </w:r>
          </w:p>
        </w:tc>
      </w:tr>
    </w:tbl>
    <w:p w:rsidR="00000000" w:rsidDel="00000000" w:rsidP="00000000" w:rsidRDefault="00000000" w:rsidRPr="00000000" w14:paraId="0000001A">
      <w:pPr>
        <w:widowControl w:val="0"/>
        <w:spacing w:before="0" w:line="240" w:lineRule="auto"/>
        <w:jc w:val="center"/>
        <w:rPr/>
        <w:sectPr>
          <w:footerReference r:id="rId7" w:type="default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before="0"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ACTIVITY SEQUENCE</w:t>
      </w:r>
    </w:p>
    <w:tbl>
      <w:tblPr>
        <w:tblStyle w:val="Table2"/>
        <w:tblW w:w="9375.0" w:type="dxa"/>
        <w:jc w:val="left"/>
        <w:tblInd w:w="-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75"/>
        <w:tblGridChange w:id="0">
          <w:tblGrid>
            <w:gridCol w:w="937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before="0"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INTRODUCTION/HOOK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4"/>
              </w:numPr>
              <w:spacing w:after="0"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Pose the following question: What is something you do around your house to help? (clean the dishes, take out the trash, make my bed, care for my pet)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4"/>
              </w:numPr>
              <w:spacing w:after="0"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Have a few students share what activity they discussed and encourage students to raise their hand if they also complete this task at home.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4"/>
              </w:numPr>
              <w:spacing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Explain to students that just as they help someone at home, people can also help in their community.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before="0"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0"/>
                <w:numId w:val="4"/>
              </w:numPr>
              <w:spacing w:after="0"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Pose the following question: What does it mean to be responsible? (make good choices, own your actions, think about others, engage in positive/helpful behaviors and actions)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spacing w:after="0" w:before="0" w:line="288" w:lineRule="auto"/>
              <w:ind w:left="720" w:hanging="360"/>
              <w:rPr>
                <w:color w:val="212121"/>
              </w:rPr>
            </w:pPr>
            <w:r w:rsidDel="00000000" w:rsidR="00000000" w:rsidRPr="00000000">
              <w:rPr>
                <w:rtl w:val="0"/>
              </w:rPr>
              <w:t xml:space="preserve">Introduce students to the terms “citizen” and “responsible citizen” using the</w:t>
            </w:r>
            <w:r w:rsidDel="00000000" w:rsidR="00000000" w:rsidRPr="00000000">
              <w:rPr>
                <w:color w:val="212121"/>
                <w:rtl w:val="0"/>
              </w:rPr>
              <w:t xml:space="preserve"> “</w:t>
            </w:r>
            <w:r w:rsidDel="00000000" w:rsidR="00000000" w:rsidRPr="00000000">
              <w:rPr>
                <w:color w:val="212121"/>
                <w:rtl w:val="0"/>
              </w:rPr>
              <w:t xml:space="preserve">Definition” slides </w:t>
            </w:r>
            <w:r w:rsidDel="00000000" w:rsidR="00000000" w:rsidRPr="00000000">
              <w:rPr>
                <w:rtl w:val="0"/>
              </w:rPr>
              <w:t xml:space="preserve">or verbally</w:t>
            </w:r>
            <w:r w:rsidDel="00000000" w:rsidR="00000000" w:rsidRPr="00000000">
              <w:rPr>
                <w:rtl w:val="0"/>
              </w:rPr>
              <w:t xml:space="preserve">. Explain to students that they are citizens within their home, school, and community and have responsibilities in each location. Being a responsible citizen means that their behaviors and actions make the community better. 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4"/>
              </w:numPr>
              <w:spacing w:after="0" w:before="0" w:line="288" w:lineRule="auto"/>
              <w:ind w:left="720" w:hanging="360"/>
              <w:rPr>
                <w:color w:val="212121"/>
              </w:rPr>
            </w:pPr>
            <w:r w:rsidDel="00000000" w:rsidR="00000000" w:rsidRPr="00000000">
              <w:rPr>
                <w:rtl w:val="0"/>
              </w:rPr>
              <w:t xml:space="preserve">Display the</w:t>
            </w:r>
            <w:r w:rsidDel="00000000" w:rsidR="00000000" w:rsidRPr="00000000">
              <w:rPr>
                <w:color w:val="212121"/>
                <w:rtl w:val="0"/>
              </w:rPr>
              <w:t xml:space="preserve"> “</w:t>
            </w:r>
            <w:r w:rsidDel="00000000" w:rsidR="00000000" w:rsidRPr="00000000">
              <w:rPr>
                <w:color w:val="212121"/>
                <w:rtl w:val="0"/>
              </w:rPr>
              <w:t xml:space="preserve">Responsible Citizens” images</w:t>
            </w:r>
            <w:r w:rsidDel="00000000" w:rsidR="00000000" w:rsidRPr="00000000">
              <w:rPr>
                <w:color w:val="212121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4"/>
              </w:numPr>
              <w:spacing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For each image, pose the following questions for discussion: What do you see happening in the images? (cleaning up trash, helping a friend, crossing the street, cleaning the dishes, sweeping the floor) How is this person being a responsible citizen? (making a good choice, thinking of others, being helpful) Where are the people in each image? (at school, in the community, at home)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4"/>
              </w:numPr>
              <w:spacing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Discuss why being a responsible citizen is important (makes the world around us better).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before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CLOSURE/FORMATIVE ASSESSMENT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numPr>
                <w:ilvl w:val="0"/>
                <w:numId w:val="4"/>
              </w:numPr>
              <w:spacing w:before="0" w:line="288" w:lineRule="auto"/>
              <w:ind w:left="720" w:hanging="360"/>
              <w:rPr>
                <w:color w:val="212121"/>
              </w:rPr>
            </w:pPr>
            <w:r w:rsidDel="00000000" w:rsidR="00000000" w:rsidRPr="00000000">
              <w:rPr>
                <w:rtl w:val="0"/>
              </w:rPr>
              <w:t xml:space="preserve">Have students draw a picture of someone acting as a responsible citizen in school or the community. Use either the</w:t>
            </w:r>
            <w:r w:rsidDel="00000000" w:rsidR="00000000" w:rsidRPr="00000000">
              <w:rPr>
                <w:color w:val="212121"/>
                <w:rtl w:val="0"/>
              </w:rPr>
              <w:t xml:space="preserve"> “</w:t>
            </w:r>
            <w:r w:rsidDel="00000000" w:rsidR="00000000" w:rsidRPr="00000000">
              <w:rPr>
                <w:color w:val="212121"/>
                <w:rtl w:val="0"/>
              </w:rPr>
              <w:t xml:space="preserve">Responsible Citizens” activity sheet</w:t>
            </w:r>
            <w:r w:rsidDel="00000000" w:rsidR="00000000" w:rsidRPr="00000000">
              <w:rPr>
                <w:color w:val="21212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(half sheet per student) or index cards.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before="0" w:line="288" w:lineRule="auto"/>
              <w:ind w:left="0" w:firstLine="0"/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Teacher Note: </w:t>
            </w:r>
            <w:r w:rsidDel="00000000" w:rsidR="00000000" w:rsidRPr="00000000">
              <w:rPr>
                <w:i w:val="1"/>
                <w:rtl w:val="0"/>
              </w:rPr>
              <w:t xml:space="preserve">Create a sample </w:t>
            </w:r>
            <w:r w:rsidDel="00000000" w:rsidR="00000000" w:rsidRPr="00000000">
              <w:rPr>
                <w:i w:val="1"/>
                <w:rtl w:val="0"/>
              </w:rPr>
              <w:t xml:space="preserve">to display on the board as a model. The completed illustrations can be used to develop a responsible citizen display as a reminder throughout a citizenship unit and/or the school year.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before="0"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88" w:lineRule="auto"/>
              <w:rPr/>
            </w:pPr>
            <w:r w:rsidDel="00000000" w:rsidR="00000000" w:rsidRPr="00000000">
              <w:rPr>
                <w:rtl w:val="0"/>
              </w:rPr>
              <w:t xml:space="preserve">FJCC/LFI Website</w:t>
            </w:r>
          </w:p>
          <w:p w:rsidR="00000000" w:rsidDel="00000000" w:rsidP="00000000" w:rsidRDefault="00000000" w:rsidRPr="00000000" w14:paraId="0000002B">
            <w:pPr>
              <w:spacing w:before="0" w:line="288" w:lineRule="auto"/>
              <w:rPr/>
            </w:pPr>
            <w:r w:rsidDel="00000000" w:rsidR="00000000" w:rsidRPr="00000000">
              <w:rPr>
                <w:rtl w:val="0"/>
              </w:rPr>
              <w:t xml:space="preserve">Supporting Florida State Statutes:</w:t>
            </w:r>
          </w:p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1"/>
              </w:numPr>
              <w:spacing w:before="0" w:line="240" w:lineRule="auto"/>
              <w:ind w:left="720" w:hanging="360"/>
            </w:pP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Florida State Statute 1003.42: Required Instruction</w:t>
              </w:r>
            </w:hyperlink>
            <w:r w:rsidDel="00000000" w:rsidR="00000000" w:rsidRPr="00000000">
              <w:rPr>
                <w:rtl w:val="0"/>
              </w:rPr>
              <w:t xml:space="preserve"> (#4 a-e)</w:t>
            </w:r>
          </w:p>
          <w:p w:rsidR="00000000" w:rsidDel="00000000" w:rsidP="00000000" w:rsidRDefault="00000000" w:rsidRPr="00000000" w14:paraId="0000002D">
            <w:pPr>
              <w:widowControl w:val="0"/>
              <w:spacing w:before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before="0"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ANSWER KEYS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before="0" w:line="288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before="0"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before="0" w:line="288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</w:tr>
    </w:tbl>
    <w:p w:rsidR="00000000" w:rsidDel="00000000" w:rsidP="00000000" w:rsidRDefault="00000000" w:rsidRPr="00000000" w14:paraId="00000032">
      <w:pPr>
        <w:spacing w:line="240" w:lineRule="auto"/>
        <w:rPr>
          <w:b w:val="1"/>
          <w:color w:val="21212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color w:val="21212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548640</wp:posOffset>
            </wp:positionH>
            <wp:positionV relativeFrom="page">
              <wp:posOffset>9144000</wp:posOffset>
            </wp:positionV>
            <wp:extent cx="1139190" cy="438150"/>
            <wp:effectExtent b="0" l="0" r="0" t="0"/>
            <wp:wrapSquare wrapText="bothSides" distB="114300" distT="11430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jc w:val="right"/>
      <w:rPr/>
    </w:pPr>
    <w:r w:rsidDel="00000000" w:rsidR="00000000" w:rsidRPr="00000000">
      <w:rPr>
        <w:sz w:val="20"/>
        <w:szCs w:val="20"/>
        <w:rtl w:val="0"/>
      </w:rPr>
      <w:t xml:space="preserve">SS.K.CG.2.1a- </w:t>
    </w:r>
    <w:r w:rsidDel="00000000" w:rsidR="00000000" w:rsidRPr="00000000">
      <w:rPr>
        <w:i w:val="1"/>
        <w:sz w:val="20"/>
        <w:szCs w:val="20"/>
        <w:rtl w:val="0"/>
      </w:rPr>
      <w:t xml:space="preserve">Updated 08/2023 | </w:t>
    </w: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Relationship Id="rId8" Type="http://schemas.openxmlformats.org/officeDocument/2006/relationships/hyperlink" Target="http://www.leg.state.fl.us/Statutes/index.cfm?App_mode=Display_Statute&amp;Search_String=&amp;URL=1000-1099/1003/Sections/1003.4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