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32206" w14:textId="3095D938" w:rsidR="00AE38A2" w:rsidRDefault="00637E30"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7FBB07F1" wp14:editId="452C9725">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AF442D" w14:textId="77777777" w:rsidR="00637E30" w:rsidRPr="00E74E2C" w:rsidRDefault="00637E30"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0CD105A" w14:textId="21001DC4" w:rsidR="002B00B1" w:rsidRPr="00637E30" w:rsidRDefault="00855852"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37E30">
        <w:rPr>
          <w:rFonts w:ascii="Times New Roman" w:hAnsi="Times New Roman" w:cs="Times New Roman"/>
          <w:b/>
          <w:bCs/>
          <w:sz w:val="28"/>
          <w:szCs w:val="28"/>
        </w:rPr>
        <w:t xml:space="preserve">PROCESSES &amp; LAWMAKING </w:t>
      </w:r>
    </w:p>
    <w:p w14:paraId="520443D6" w14:textId="6339BA0B" w:rsidR="00BC3BDC" w:rsidRPr="00637E30" w:rsidRDefault="00855852" w:rsidP="00637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rPr>
      </w:pPr>
      <w:r w:rsidRPr="00637E30">
        <w:rPr>
          <w:rFonts w:ascii="Times New Roman" w:hAnsi="Times New Roman" w:cs="Times New Roman"/>
          <w:b/>
          <w:bCs/>
        </w:rPr>
        <w:t xml:space="preserve">SS.7.C.3.8 </w:t>
      </w:r>
      <w:r w:rsidRPr="00637E30">
        <w:rPr>
          <w:rFonts w:ascii="Times New Roman" w:hAnsi="Times New Roman" w:cs="Times New Roman"/>
          <w:bCs/>
        </w:rPr>
        <w:t xml:space="preserve">Analyze the structure, </w:t>
      </w:r>
      <w:r w:rsidR="00282E21">
        <w:rPr>
          <w:rFonts w:ascii="Times New Roman" w:hAnsi="Times New Roman" w:cs="Times New Roman"/>
          <w:bCs/>
        </w:rPr>
        <w:t xml:space="preserve">functions, and processes of the </w:t>
      </w:r>
      <w:r w:rsidRPr="00637E30">
        <w:rPr>
          <w:rFonts w:ascii="Times New Roman" w:hAnsi="Times New Roman" w:cs="Times New Roman"/>
          <w:bCs/>
        </w:rPr>
        <w:t>legislative, executive, and judicial branches.</w:t>
      </w:r>
    </w:p>
    <w:p w14:paraId="264E1BEF" w14:textId="72518125" w:rsidR="00855852" w:rsidRPr="00637E30" w:rsidRDefault="00855852" w:rsidP="00BC3B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rPr>
      </w:pPr>
      <w:r w:rsidRPr="00637E30">
        <w:rPr>
          <w:rFonts w:ascii="Times New Roman" w:hAnsi="Times New Roman" w:cs="Times New Roman"/>
          <w:b/>
          <w:bCs/>
        </w:rPr>
        <w:t xml:space="preserve">SS.7.C.3.9 </w:t>
      </w:r>
      <w:r w:rsidRPr="00637E30">
        <w:rPr>
          <w:rFonts w:ascii="Times New Roman" w:hAnsi="Times New Roman" w:cs="Times New Roman"/>
          <w:bCs/>
        </w:rPr>
        <w:t>Illustrate the lawmaking process at the local, state, and federal levels.</w:t>
      </w:r>
      <w:r w:rsidRPr="00637E30">
        <w:rPr>
          <w:rFonts w:ascii="Times New Roman" w:hAnsi="Times New Roman" w:cs="Times New Roman"/>
          <w:b/>
          <w:bCs/>
        </w:rPr>
        <w:t xml:space="preserve"> </w:t>
      </w:r>
    </w:p>
    <w:p w14:paraId="0DC7306A" w14:textId="77777777" w:rsid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BC5EC85" w14:textId="77777777" w:rsidR="00637E30" w:rsidRDefault="00637E30"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79D87A9" w14:textId="77777777" w:rsidR="00637E30" w:rsidRPr="006A308E" w:rsidRDefault="00637E30" w:rsidP="00637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716A43D8" w14:textId="77777777" w:rsidR="00637E30" w:rsidRDefault="00637E30" w:rsidP="00637E30">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14B9B393" w14:textId="77777777" w:rsidR="00637E30" w:rsidRPr="00637E30" w:rsidRDefault="00637E30" w:rsidP="00637E30">
          <w:pPr>
            <w:pStyle w:val="TOCHeading"/>
            <w:spacing w:before="0" w:after="80"/>
            <w:rPr>
              <w:color w:val="auto"/>
            </w:rPr>
          </w:pPr>
          <w:r w:rsidRPr="00637E30">
            <w:rPr>
              <w:rFonts w:ascii="Times New Roman" w:hAnsi="Times New Roman"/>
              <w:color w:val="auto"/>
            </w:rPr>
            <w:t>Lesson Summary</w:t>
          </w:r>
          <w:r w:rsidRPr="00637E30">
            <w:rPr>
              <w:rFonts w:ascii="Times New Roman" w:hAnsi="Times New Roman"/>
              <w:color w:val="auto"/>
            </w:rPr>
            <w:ptab w:relativeTo="margin" w:alignment="right" w:leader="dot"/>
          </w:r>
          <w:r w:rsidRPr="00637E30">
            <w:rPr>
              <w:rFonts w:ascii="Times New Roman" w:hAnsi="Times New Roman"/>
              <w:color w:val="auto"/>
            </w:rPr>
            <w:t>2</w:t>
          </w:r>
        </w:p>
        <w:p w14:paraId="332ADCDA" w14:textId="77777777" w:rsidR="00637E30" w:rsidRPr="00637E30" w:rsidRDefault="00637E30" w:rsidP="00637E30">
          <w:pPr>
            <w:pStyle w:val="TOC2"/>
            <w:spacing w:after="80"/>
            <w:ind w:left="0"/>
            <w:rPr>
              <w:rFonts w:ascii="Times New Roman" w:hAnsi="Times New Roman" w:cs="Times New Roman"/>
              <w:b/>
              <w:sz w:val="28"/>
              <w:szCs w:val="28"/>
            </w:rPr>
          </w:pPr>
          <w:r w:rsidRPr="00637E30">
            <w:rPr>
              <w:rFonts w:ascii="Times New Roman" w:hAnsi="Times New Roman" w:cs="Times New Roman"/>
              <w:b/>
              <w:sz w:val="28"/>
              <w:szCs w:val="28"/>
            </w:rPr>
            <w:t>Suggested Student Activity Sequence</w:t>
          </w:r>
          <w:r w:rsidRPr="00637E30">
            <w:rPr>
              <w:rFonts w:ascii="Times New Roman" w:hAnsi="Times New Roman" w:cs="Times New Roman"/>
              <w:b/>
              <w:sz w:val="28"/>
              <w:szCs w:val="28"/>
            </w:rPr>
            <w:ptab w:relativeTo="margin" w:alignment="right" w:leader="dot"/>
          </w:r>
          <w:r w:rsidRPr="00637E30">
            <w:rPr>
              <w:rFonts w:ascii="Times New Roman" w:hAnsi="Times New Roman" w:cs="Times New Roman"/>
              <w:b/>
              <w:sz w:val="28"/>
              <w:szCs w:val="28"/>
            </w:rPr>
            <w:t>4</w:t>
          </w:r>
        </w:p>
        <w:p w14:paraId="0E6777DB" w14:textId="5BC1BAE3" w:rsidR="00637E30" w:rsidRPr="00637E30" w:rsidRDefault="00637E30" w:rsidP="00637E30">
          <w:pPr>
            <w:pStyle w:val="TOC3"/>
            <w:spacing w:after="80"/>
            <w:ind w:left="0"/>
            <w:rPr>
              <w:rFonts w:ascii="Times New Roman" w:hAnsi="Times New Roman" w:cs="Times New Roman"/>
              <w:b/>
              <w:sz w:val="28"/>
              <w:szCs w:val="28"/>
            </w:rPr>
          </w:pPr>
          <w:r w:rsidRPr="00637E30">
            <w:rPr>
              <w:rFonts w:ascii="Times New Roman" w:hAnsi="Times New Roman" w:cs="Times New Roman"/>
              <w:b/>
              <w:sz w:val="28"/>
              <w:szCs w:val="28"/>
            </w:rPr>
            <w:t>Student Activity Sheets &amp; Reading Materials</w:t>
          </w:r>
          <w:r w:rsidRPr="00637E30">
            <w:rPr>
              <w:rFonts w:ascii="Times New Roman" w:hAnsi="Times New Roman" w:cs="Times New Roman"/>
              <w:b/>
              <w:sz w:val="28"/>
              <w:szCs w:val="28"/>
            </w:rPr>
            <w:ptab w:relativeTo="margin" w:alignment="right" w:leader="dot"/>
          </w:r>
          <w:r w:rsidR="00754D24">
            <w:rPr>
              <w:rFonts w:ascii="Times New Roman" w:hAnsi="Times New Roman" w:cs="Times New Roman"/>
              <w:b/>
              <w:sz w:val="28"/>
              <w:szCs w:val="28"/>
            </w:rPr>
            <w:t>8</w:t>
          </w:r>
        </w:p>
        <w:p w14:paraId="326DCC2D" w14:textId="5460EF9B" w:rsidR="00637E30" w:rsidRPr="00637E30" w:rsidRDefault="00637E30" w:rsidP="00637E30">
          <w:pPr>
            <w:pStyle w:val="TOC1"/>
            <w:spacing w:after="80"/>
            <w:rPr>
              <w:rFonts w:ascii="Times New Roman" w:hAnsi="Times New Roman" w:cs="Times New Roman"/>
              <w:b/>
              <w:sz w:val="28"/>
              <w:szCs w:val="28"/>
            </w:rPr>
          </w:pPr>
          <w:r w:rsidRPr="00637E30">
            <w:rPr>
              <w:rFonts w:ascii="Times New Roman" w:hAnsi="Times New Roman" w:cs="Times New Roman"/>
              <w:b/>
              <w:sz w:val="28"/>
              <w:szCs w:val="28"/>
            </w:rPr>
            <w:t>Sources</w:t>
          </w:r>
          <w:r w:rsidRPr="00637E30">
            <w:rPr>
              <w:rFonts w:ascii="Times New Roman" w:hAnsi="Times New Roman" w:cs="Times New Roman"/>
              <w:b/>
              <w:sz w:val="28"/>
              <w:szCs w:val="28"/>
            </w:rPr>
            <w:ptab w:relativeTo="margin" w:alignment="right" w:leader="dot"/>
          </w:r>
          <w:r w:rsidR="00CA18E0">
            <w:rPr>
              <w:rFonts w:ascii="Times New Roman" w:hAnsi="Times New Roman" w:cs="Times New Roman"/>
              <w:b/>
              <w:sz w:val="28"/>
              <w:szCs w:val="28"/>
            </w:rPr>
            <w:t>19</w:t>
          </w:r>
        </w:p>
        <w:p w14:paraId="393E95FE" w14:textId="690FB0C6" w:rsidR="00637E30" w:rsidRPr="00637E30" w:rsidRDefault="00637E30" w:rsidP="00637E30">
          <w:pPr>
            <w:pStyle w:val="TOC2"/>
            <w:spacing w:after="80"/>
            <w:ind w:left="0"/>
            <w:rPr>
              <w:rFonts w:ascii="Times New Roman" w:hAnsi="Times New Roman" w:cs="Times New Roman"/>
              <w:b/>
              <w:sz w:val="28"/>
              <w:szCs w:val="28"/>
            </w:rPr>
          </w:pPr>
          <w:r w:rsidRPr="00637E30">
            <w:rPr>
              <w:rFonts w:ascii="Times New Roman" w:hAnsi="Times New Roman" w:cs="Times New Roman"/>
              <w:b/>
              <w:sz w:val="28"/>
              <w:szCs w:val="28"/>
            </w:rPr>
            <w:t>Answer Keys</w:t>
          </w:r>
          <w:r w:rsidRPr="00637E30">
            <w:rPr>
              <w:rFonts w:ascii="Times New Roman" w:hAnsi="Times New Roman" w:cs="Times New Roman"/>
              <w:b/>
              <w:sz w:val="28"/>
              <w:szCs w:val="28"/>
            </w:rPr>
            <w:ptab w:relativeTo="margin" w:alignment="right" w:leader="dot"/>
          </w:r>
          <w:r w:rsidR="00CA18E0">
            <w:rPr>
              <w:rFonts w:ascii="Times New Roman" w:hAnsi="Times New Roman" w:cs="Times New Roman"/>
              <w:b/>
              <w:sz w:val="28"/>
              <w:szCs w:val="28"/>
            </w:rPr>
            <w:t>20</w:t>
          </w:r>
        </w:p>
        <w:p w14:paraId="310CFB3B" w14:textId="51E6C8D3" w:rsidR="00637E30" w:rsidRPr="00637E30" w:rsidRDefault="00637E30" w:rsidP="00637E30">
          <w:pPr>
            <w:pStyle w:val="TOC3"/>
            <w:spacing w:after="80"/>
            <w:ind w:left="0"/>
            <w:rPr>
              <w:rFonts w:ascii="Times New Roman" w:hAnsi="Times New Roman" w:cs="Times New Roman"/>
              <w:b/>
              <w:sz w:val="28"/>
              <w:szCs w:val="28"/>
            </w:rPr>
          </w:pPr>
          <w:r w:rsidRPr="00637E30">
            <w:rPr>
              <w:rFonts w:ascii="Times New Roman" w:hAnsi="Times New Roman" w:cs="Times New Roman"/>
              <w:b/>
              <w:sz w:val="28"/>
              <w:szCs w:val="28"/>
            </w:rPr>
            <w:t>Civics Content Vocabulary</w:t>
          </w:r>
          <w:r w:rsidRPr="00637E30">
            <w:rPr>
              <w:rFonts w:ascii="Times New Roman" w:hAnsi="Times New Roman" w:cs="Times New Roman"/>
              <w:b/>
              <w:sz w:val="28"/>
              <w:szCs w:val="28"/>
            </w:rPr>
            <w:ptab w:relativeTo="margin" w:alignment="right" w:leader="dot"/>
          </w:r>
          <w:r w:rsidR="00CA18E0">
            <w:rPr>
              <w:rFonts w:ascii="Times New Roman" w:hAnsi="Times New Roman" w:cs="Times New Roman"/>
              <w:b/>
              <w:sz w:val="28"/>
              <w:szCs w:val="28"/>
            </w:rPr>
            <w:t>24</w:t>
          </w:r>
        </w:p>
        <w:p w14:paraId="5A0EC49F" w14:textId="3011D640" w:rsidR="00637E30" w:rsidRPr="006A308E" w:rsidRDefault="00637E30" w:rsidP="00637E30">
          <w:pPr>
            <w:pStyle w:val="TOC3"/>
            <w:spacing w:after="80"/>
            <w:ind w:left="0"/>
            <w:rPr>
              <w:rFonts w:ascii="Times New Roman" w:hAnsi="Times New Roman" w:cs="Times New Roman"/>
              <w:b/>
              <w:sz w:val="28"/>
              <w:szCs w:val="28"/>
            </w:rPr>
          </w:pPr>
          <w:r w:rsidRPr="00637E30">
            <w:rPr>
              <w:rFonts w:ascii="Times New Roman" w:hAnsi="Times New Roman" w:cs="Times New Roman"/>
              <w:b/>
              <w:sz w:val="28"/>
              <w:szCs w:val="28"/>
            </w:rPr>
            <w:t>Essential Teacher Content Background Information</w:t>
          </w:r>
          <w:r w:rsidRPr="00637E30">
            <w:rPr>
              <w:rFonts w:ascii="Times New Roman" w:hAnsi="Times New Roman" w:cs="Times New Roman"/>
              <w:b/>
              <w:sz w:val="28"/>
              <w:szCs w:val="28"/>
            </w:rPr>
            <w:ptab w:relativeTo="margin" w:alignment="right" w:leader="dot"/>
          </w:r>
          <w:r w:rsidR="00CA18E0">
            <w:rPr>
              <w:rFonts w:ascii="Times New Roman" w:hAnsi="Times New Roman" w:cs="Times New Roman"/>
              <w:b/>
              <w:sz w:val="28"/>
              <w:szCs w:val="28"/>
            </w:rPr>
            <w:t>26</w:t>
          </w:r>
        </w:p>
        <w:p w14:paraId="0399FED4" w14:textId="77777777" w:rsidR="00637E30" w:rsidRPr="002D17E4" w:rsidRDefault="009E390F" w:rsidP="00637E30">
          <w:pPr>
            <w:tabs>
              <w:tab w:val="right" w:pos="8828"/>
            </w:tabs>
            <w:rPr>
              <w:noProof/>
            </w:rPr>
          </w:pPr>
        </w:p>
      </w:sdtContent>
    </w:sdt>
    <w:p w14:paraId="45D1B02E" w14:textId="77777777" w:rsidR="00637E30" w:rsidRPr="00390356" w:rsidRDefault="00637E30" w:rsidP="00637E30">
      <w:pPr>
        <w:tabs>
          <w:tab w:val="right" w:pos="8828"/>
        </w:tabs>
        <w:rPr>
          <w:smallCaps/>
          <w:noProof/>
          <w:sz w:val="22"/>
          <w:szCs w:val="22"/>
        </w:rPr>
      </w:pPr>
    </w:p>
    <w:p w14:paraId="2D9913FF" w14:textId="77777777" w:rsid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2D470D0" w14:textId="77777777" w:rsidR="002B00B1" w:rsidRPr="002D17E4" w:rsidRDefault="002B00B1" w:rsidP="002B00B1">
      <w:pPr>
        <w:tabs>
          <w:tab w:val="right" w:pos="8828"/>
        </w:tabs>
        <w:rPr>
          <w:noProof/>
        </w:rPr>
      </w:pPr>
    </w:p>
    <w:p w14:paraId="3DE1780C" w14:textId="3A254F74" w:rsidR="002B00B1" w:rsidRP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sz w:val="22"/>
          <w:szCs w:val="22"/>
        </w:rPr>
      </w:pPr>
    </w:p>
    <w:p w14:paraId="02411FC3" w14:textId="77777777" w:rsidR="002B00B1" w:rsidRDefault="002B00B1" w:rsidP="002B00B1">
      <w:pPr>
        <w:rPr>
          <w:rFonts w:ascii="Times New Roman" w:hAnsi="Times New Roman" w:cs="Times New Roman"/>
          <w:b/>
          <w:bCs/>
        </w:rPr>
      </w:pPr>
      <w:r>
        <w:rPr>
          <w:rFonts w:ascii="Times New Roman" w:hAnsi="Times New Roman" w:cs="Times New Roman"/>
          <w:b/>
          <w:bCs/>
        </w:rPr>
        <w:br w:type="page"/>
      </w:r>
    </w:p>
    <w:p w14:paraId="1849D78E" w14:textId="1DB4FEE1" w:rsidR="00AE38A2" w:rsidRPr="002B00B1" w:rsidRDefault="002B00B1"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Pr>
          <w:rFonts w:ascii="Times New Roman" w:hAnsi="Times New Roman" w:cs="Times New Roman"/>
          <w:b/>
          <w:bCs/>
          <w:i/>
        </w:rPr>
        <w:lastRenderedPageBreak/>
        <w:t xml:space="preserve">Lesson Summary </w:t>
      </w:r>
    </w:p>
    <w:p w14:paraId="65F9342B" w14:textId="77777777" w:rsidR="00FD280B" w:rsidRPr="00F64405" w:rsidRDefault="00FD280B"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14:paraId="506DC209" w14:textId="77777777" w:rsidR="000E3A3E" w:rsidRPr="006666AA" w:rsidRDefault="000E3A3E" w:rsidP="000E3A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p>
    <w:p w14:paraId="1DB9BA00" w14:textId="6F1A6C77" w:rsidR="000E3A3E" w:rsidRPr="00EA7010" w:rsidRDefault="000E3A3E" w:rsidP="000E3A3E">
      <w:pPr>
        <w:rPr>
          <w:rFonts w:ascii="Times New Roman" w:hAnsi="Times New Roman" w:cs="Times New Roman"/>
          <w:bCs/>
          <w:iCs/>
          <w:sz w:val="22"/>
          <w:szCs w:val="22"/>
        </w:rPr>
      </w:pPr>
      <w:r w:rsidRPr="000E3A3E">
        <w:rPr>
          <w:rFonts w:ascii="Times New Roman" w:hAnsi="Times New Roman" w:cs="Times New Roman"/>
          <w:bCs/>
          <w:iCs/>
        </w:rPr>
        <w:t>What are the processes of the three branches? How are laws made at each level of government</w:t>
      </w:r>
      <w:r w:rsidRPr="006666AA">
        <w:rPr>
          <w:rFonts w:ascii="Times New Roman" w:hAnsi="Times New Roman" w:cs="Times New Roman"/>
          <w:bCs/>
          <w:iCs/>
        </w:rPr>
        <w:t xml:space="preserve">? </w:t>
      </w:r>
    </w:p>
    <w:p w14:paraId="79214699" w14:textId="77777777" w:rsidR="000E3A3E" w:rsidRPr="0038278E" w:rsidRDefault="000E3A3E" w:rsidP="000E3A3E">
      <w:pPr>
        <w:rPr>
          <w:rFonts w:ascii="Times New Roman" w:hAnsi="Times New Roman" w:cs="Times New Roman"/>
          <w:bCs/>
          <w:iCs/>
          <w:sz w:val="12"/>
          <w:szCs w:val="12"/>
        </w:rPr>
      </w:pPr>
    </w:p>
    <w:p w14:paraId="0C9E490E" w14:textId="6758466D"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NGSSS Benchmark</w:t>
      </w:r>
      <w:r>
        <w:rPr>
          <w:rFonts w:ascii="Times New Roman" w:hAnsi="Times New Roman" w:cs="Times New Roman"/>
          <w:b/>
          <w:bCs/>
          <w:i/>
          <w:iCs/>
        </w:rPr>
        <w:t>s</w:t>
      </w:r>
    </w:p>
    <w:p w14:paraId="0C0BA837" w14:textId="77777777" w:rsidR="000E3A3E" w:rsidRPr="000E3A3E" w:rsidRDefault="000E3A3E" w:rsidP="000E3A3E">
      <w:pPr>
        <w:rPr>
          <w:rFonts w:ascii="Times New Roman" w:hAnsi="Times New Roman" w:cs="Times New Roman"/>
          <w:bCs/>
          <w:iCs/>
        </w:rPr>
      </w:pPr>
      <w:r w:rsidRPr="000E3A3E">
        <w:rPr>
          <w:rFonts w:ascii="Times New Roman" w:hAnsi="Times New Roman" w:cs="Times New Roman"/>
          <w:bCs/>
          <w:iCs/>
        </w:rPr>
        <w:t xml:space="preserve">SS.7.C.3.8 Analyze the structure, functions, and processes of the legislative, executive, and judicial branches. </w:t>
      </w:r>
    </w:p>
    <w:p w14:paraId="2F656019" w14:textId="420BA69B" w:rsidR="000E3A3E" w:rsidRPr="006666AA" w:rsidRDefault="000E3A3E" w:rsidP="000E3A3E">
      <w:pPr>
        <w:rPr>
          <w:rFonts w:ascii="Times New Roman" w:hAnsi="Times New Roman" w:cs="Times New Roman"/>
          <w:bCs/>
          <w:iCs/>
        </w:rPr>
      </w:pPr>
      <w:r w:rsidRPr="000E3A3E">
        <w:rPr>
          <w:rFonts w:ascii="Times New Roman" w:hAnsi="Times New Roman" w:cs="Times New Roman"/>
          <w:bCs/>
          <w:iCs/>
        </w:rPr>
        <w:t>SS.7.C.3.9 Illustrate the lawmaking process at the l</w:t>
      </w:r>
      <w:r>
        <w:rPr>
          <w:rFonts w:ascii="Times New Roman" w:hAnsi="Times New Roman" w:cs="Times New Roman"/>
          <w:bCs/>
          <w:iCs/>
        </w:rPr>
        <w:t>ocal, state, and federal levels</w:t>
      </w:r>
      <w:r w:rsidRPr="006666AA">
        <w:rPr>
          <w:rFonts w:ascii="Times New Roman" w:hAnsi="Times New Roman" w:cs="Times New Roman"/>
          <w:bCs/>
          <w:iCs/>
        </w:rPr>
        <w:t>.</w:t>
      </w:r>
    </w:p>
    <w:p w14:paraId="5F2479E5" w14:textId="77777777" w:rsidR="000E3A3E" w:rsidRPr="0038278E" w:rsidRDefault="000E3A3E" w:rsidP="000E3A3E">
      <w:pPr>
        <w:rPr>
          <w:rFonts w:ascii="Times New Roman" w:hAnsi="Times New Roman" w:cs="Times New Roman"/>
          <w:b/>
          <w:bCs/>
          <w:i/>
          <w:iCs/>
          <w:sz w:val="12"/>
          <w:szCs w:val="12"/>
        </w:rPr>
      </w:pPr>
    </w:p>
    <w:p w14:paraId="156525BA"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Florida Standards</w:t>
      </w:r>
    </w:p>
    <w:p w14:paraId="16F08BE5" w14:textId="77777777" w:rsidR="000E3A3E" w:rsidRDefault="000E3A3E" w:rsidP="000E3A3E">
      <w:pPr>
        <w:rPr>
          <w:rFonts w:ascii="Times New Roman" w:hAnsi="Times New Roman" w:cs="Times New Roman"/>
          <w:bCs/>
          <w:iCs/>
          <w:sz w:val="22"/>
          <w:szCs w:val="22"/>
        </w:rPr>
      </w:pPr>
      <w:r>
        <w:rPr>
          <w:rFonts w:ascii="Times New Roman" w:hAnsi="Times New Roman" w:cs="Times New Roman"/>
          <w:bCs/>
          <w:iCs/>
          <w:sz w:val="22"/>
          <w:szCs w:val="22"/>
        </w:rPr>
        <w:t>LAFS.68.RH.1.3</w:t>
      </w:r>
      <w:r>
        <w:rPr>
          <w:rFonts w:ascii="Times New Roman" w:hAnsi="Times New Roman" w:cs="Times New Roman"/>
          <w:bCs/>
          <w:iCs/>
          <w:sz w:val="22"/>
          <w:szCs w:val="22"/>
        </w:rPr>
        <w:tab/>
        <w:t>LAFS.68.RH.3.7</w:t>
      </w:r>
      <w:r>
        <w:rPr>
          <w:rFonts w:ascii="Times New Roman" w:hAnsi="Times New Roman" w:cs="Times New Roman"/>
          <w:bCs/>
          <w:iCs/>
          <w:sz w:val="22"/>
          <w:szCs w:val="22"/>
        </w:rPr>
        <w:tab/>
        <w:t>LAFS.68.RH.3.9</w:t>
      </w:r>
      <w:r>
        <w:rPr>
          <w:rFonts w:ascii="Times New Roman" w:hAnsi="Times New Roman" w:cs="Times New Roman"/>
          <w:bCs/>
          <w:iCs/>
          <w:sz w:val="22"/>
          <w:szCs w:val="22"/>
        </w:rPr>
        <w:tab/>
        <w:t>LAFS.68.RH.3.8</w:t>
      </w:r>
    </w:p>
    <w:p w14:paraId="25338F83" w14:textId="77777777" w:rsidR="000E3A3E" w:rsidRDefault="000E3A3E" w:rsidP="000E3A3E">
      <w:pPr>
        <w:rPr>
          <w:rFonts w:ascii="Times New Roman" w:hAnsi="Times New Roman" w:cs="Times New Roman"/>
          <w:bCs/>
          <w:iCs/>
          <w:sz w:val="22"/>
          <w:szCs w:val="22"/>
        </w:rPr>
      </w:pPr>
      <w:r>
        <w:rPr>
          <w:rFonts w:ascii="Times New Roman" w:hAnsi="Times New Roman" w:cs="Times New Roman"/>
          <w:bCs/>
          <w:iCs/>
          <w:sz w:val="22"/>
          <w:szCs w:val="22"/>
        </w:rPr>
        <w:t>LAFS.68.WHST.1.1</w:t>
      </w:r>
      <w:r>
        <w:rPr>
          <w:rFonts w:ascii="Times New Roman" w:hAnsi="Times New Roman" w:cs="Times New Roman"/>
          <w:bCs/>
          <w:iCs/>
          <w:sz w:val="22"/>
          <w:szCs w:val="22"/>
        </w:rPr>
        <w:tab/>
        <w:t>LAFS.68.WHST.1.2</w:t>
      </w:r>
      <w:r>
        <w:rPr>
          <w:rFonts w:ascii="Times New Roman" w:hAnsi="Times New Roman" w:cs="Times New Roman"/>
          <w:bCs/>
          <w:iCs/>
          <w:sz w:val="22"/>
          <w:szCs w:val="22"/>
        </w:rPr>
        <w:tab/>
        <w:t>LAFS.68.WHST.2.4</w:t>
      </w:r>
      <w:r>
        <w:rPr>
          <w:rFonts w:ascii="Times New Roman" w:hAnsi="Times New Roman" w:cs="Times New Roman"/>
          <w:bCs/>
          <w:iCs/>
          <w:sz w:val="22"/>
          <w:szCs w:val="22"/>
        </w:rPr>
        <w:tab/>
        <w:t>LAFS.68.WHST.2.6</w:t>
      </w:r>
    </w:p>
    <w:p w14:paraId="46154B5D" w14:textId="77777777" w:rsidR="000E3A3E" w:rsidRDefault="000E3A3E" w:rsidP="000E3A3E">
      <w:pPr>
        <w:rPr>
          <w:rFonts w:ascii="Times New Roman" w:hAnsi="Times New Roman" w:cs="Times New Roman"/>
          <w:bCs/>
          <w:iCs/>
          <w:sz w:val="22"/>
          <w:szCs w:val="22"/>
        </w:rPr>
      </w:pPr>
      <w:r>
        <w:rPr>
          <w:rFonts w:ascii="Times New Roman" w:hAnsi="Times New Roman" w:cs="Times New Roman"/>
          <w:bCs/>
          <w:iCs/>
          <w:sz w:val="22"/>
          <w:szCs w:val="22"/>
        </w:rPr>
        <w:t>LAFS.68.WHST.4.10</w:t>
      </w:r>
      <w:r>
        <w:rPr>
          <w:rFonts w:ascii="Times New Roman" w:hAnsi="Times New Roman" w:cs="Times New Roman"/>
          <w:bCs/>
          <w:iCs/>
          <w:sz w:val="22"/>
          <w:szCs w:val="22"/>
        </w:rPr>
        <w:tab/>
        <w:t>LAFS.7.SL.1.1</w:t>
      </w:r>
      <w:r>
        <w:rPr>
          <w:rFonts w:ascii="Times New Roman" w:hAnsi="Times New Roman" w:cs="Times New Roman"/>
          <w:bCs/>
          <w:iCs/>
          <w:sz w:val="22"/>
          <w:szCs w:val="22"/>
        </w:rPr>
        <w:tab/>
      </w:r>
      <w:r>
        <w:rPr>
          <w:rFonts w:ascii="Times New Roman" w:hAnsi="Times New Roman" w:cs="Times New Roman"/>
          <w:bCs/>
          <w:iCs/>
          <w:sz w:val="22"/>
          <w:szCs w:val="22"/>
        </w:rPr>
        <w:tab/>
        <w:t>LAFS.7.SL.1.2</w:t>
      </w:r>
      <w:r>
        <w:rPr>
          <w:rFonts w:ascii="Times New Roman" w:hAnsi="Times New Roman" w:cs="Times New Roman"/>
          <w:bCs/>
          <w:iCs/>
          <w:sz w:val="22"/>
          <w:szCs w:val="22"/>
        </w:rPr>
        <w:tab/>
      </w:r>
      <w:r>
        <w:rPr>
          <w:rFonts w:ascii="Times New Roman" w:hAnsi="Times New Roman" w:cs="Times New Roman"/>
          <w:bCs/>
          <w:iCs/>
          <w:sz w:val="22"/>
          <w:szCs w:val="22"/>
        </w:rPr>
        <w:tab/>
        <w:t>LAFS.7.SL.2.4</w:t>
      </w:r>
    </w:p>
    <w:p w14:paraId="036CEB2C" w14:textId="1805B4DB" w:rsidR="000E3A3E" w:rsidRPr="000E3A3E" w:rsidRDefault="000E3A3E" w:rsidP="000E3A3E">
      <w:pPr>
        <w:rPr>
          <w:rFonts w:ascii="Times New Roman" w:hAnsi="Times New Roman" w:cs="Times New Roman"/>
          <w:bCs/>
          <w:iCs/>
        </w:rPr>
      </w:pPr>
      <w:r>
        <w:rPr>
          <w:rFonts w:ascii="Times New Roman" w:hAnsi="Times New Roman" w:cs="Times New Roman"/>
          <w:bCs/>
          <w:iCs/>
          <w:sz w:val="22"/>
          <w:szCs w:val="22"/>
        </w:rPr>
        <w:t>MAFS.K12.MP.6.1</w:t>
      </w:r>
    </w:p>
    <w:p w14:paraId="04869D47" w14:textId="77777777" w:rsidR="000E3A3E" w:rsidRPr="0038278E" w:rsidRDefault="000E3A3E" w:rsidP="000E3A3E">
      <w:pPr>
        <w:rPr>
          <w:rFonts w:ascii="Times New Roman" w:hAnsi="Times New Roman" w:cs="Times New Roman"/>
          <w:b/>
          <w:bCs/>
          <w:i/>
          <w:iCs/>
          <w:sz w:val="12"/>
          <w:szCs w:val="12"/>
        </w:rPr>
      </w:pPr>
    </w:p>
    <w:p w14:paraId="3B4C594D"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Overview</w:t>
      </w:r>
    </w:p>
    <w:p w14:paraId="7B0AB4C3" w14:textId="1C45C6C3" w:rsidR="000E3A3E" w:rsidRDefault="000E3A3E" w:rsidP="000E3A3E">
      <w:pPr>
        <w:rPr>
          <w:rFonts w:ascii="Times New Roman" w:hAnsi="Times New Roman" w:cs="Times New Roman"/>
          <w:bCs/>
          <w:iCs/>
          <w:sz w:val="22"/>
          <w:szCs w:val="22"/>
        </w:rPr>
      </w:pPr>
      <w:r w:rsidRPr="000E3A3E">
        <w:rPr>
          <w:rFonts w:ascii="Times New Roman" w:hAnsi="Times New Roman" w:cs="Times New Roman"/>
          <w:bCs/>
          <w:iCs/>
        </w:rPr>
        <w:t>In this lesson, students will learn about the specific processes for each branch of government and how laws are made at each level of government</w:t>
      </w:r>
      <w:r w:rsidRPr="006666AA">
        <w:rPr>
          <w:rFonts w:ascii="Times New Roman" w:hAnsi="Times New Roman" w:cs="Times New Roman"/>
          <w:bCs/>
          <w:iCs/>
        </w:rPr>
        <w:t>.</w:t>
      </w:r>
    </w:p>
    <w:p w14:paraId="64C59C37" w14:textId="77777777" w:rsidR="000E3A3E" w:rsidRPr="0038278E" w:rsidRDefault="000E3A3E" w:rsidP="000E3A3E">
      <w:pPr>
        <w:rPr>
          <w:rFonts w:ascii="Times New Roman" w:hAnsi="Times New Roman" w:cs="Times New Roman"/>
          <w:bCs/>
          <w:iCs/>
          <w:sz w:val="12"/>
          <w:szCs w:val="12"/>
        </w:rPr>
      </w:pPr>
    </w:p>
    <w:p w14:paraId="0C06E218"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4F723FFC" w14:textId="77777777" w:rsidR="000E3A3E" w:rsidRPr="000E3A3E" w:rsidRDefault="000E3A3E" w:rsidP="000E3A3E">
      <w:pPr>
        <w:numPr>
          <w:ilvl w:val="0"/>
          <w:numId w:val="3"/>
        </w:numPr>
        <w:rPr>
          <w:rFonts w:ascii="Times New Roman" w:hAnsi="Times New Roman" w:cs="Times New Roman"/>
          <w:b/>
          <w:bCs/>
          <w:i/>
          <w:iCs/>
        </w:rPr>
      </w:pPr>
      <w:r w:rsidRPr="000E3A3E">
        <w:rPr>
          <w:rFonts w:ascii="Times New Roman" w:hAnsi="Times New Roman" w:cs="Times New Roman"/>
        </w:rPr>
        <w:t xml:space="preserve">Students will </w:t>
      </w:r>
      <w:r w:rsidRPr="000E3A3E">
        <w:rPr>
          <w:rFonts w:ascii="Times New Roman" w:hAnsi="Times New Roman"/>
        </w:rPr>
        <w:t>examine the processes of the legislative (e.g., how a bill becomes a law, appointment confirmation, committee selection), executive (e.g., executive order, veto, appointments), and judicial (e.g., judicial review, court order, writ of certiorari, summary judgment) branches of government.</w:t>
      </w:r>
    </w:p>
    <w:p w14:paraId="6D0D80D5" w14:textId="77777777" w:rsidR="000E3A3E" w:rsidRPr="000E3A3E" w:rsidRDefault="000E3A3E" w:rsidP="000E3A3E">
      <w:pPr>
        <w:numPr>
          <w:ilvl w:val="0"/>
          <w:numId w:val="3"/>
        </w:numPr>
        <w:rPr>
          <w:rFonts w:ascii="Times New Roman" w:hAnsi="Times New Roman" w:cs="Times New Roman"/>
          <w:b/>
          <w:bCs/>
          <w:i/>
          <w:iCs/>
        </w:rPr>
      </w:pPr>
      <w:r w:rsidRPr="000E3A3E">
        <w:rPr>
          <w:rFonts w:ascii="Times New Roman" w:hAnsi="Times New Roman" w:cs="Times New Roman"/>
        </w:rPr>
        <w:t>Students will compare local, state, and federal lawmakers (city/county commissioners/council members; state legislators [representatives and senators]; and U.S. congressmen/congresswomen [representatives and senators]).</w:t>
      </w:r>
    </w:p>
    <w:p w14:paraId="3A1466DD" w14:textId="77777777" w:rsidR="000E3A3E" w:rsidRPr="000E3A3E" w:rsidRDefault="000E3A3E" w:rsidP="000E3A3E">
      <w:pPr>
        <w:numPr>
          <w:ilvl w:val="0"/>
          <w:numId w:val="3"/>
        </w:numPr>
        <w:rPr>
          <w:rFonts w:ascii="Times New Roman" w:hAnsi="Times New Roman" w:cs="Times New Roman"/>
          <w:b/>
          <w:i/>
        </w:rPr>
      </w:pPr>
      <w:r w:rsidRPr="000E3A3E">
        <w:rPr>
          <w:rFonts w:ascii="Times New Roman" w:hAnsi="Times New Roman" w:cs="Times New Roman"/>
        </w:rPr>
        <w:t>Students will distinguish among ordinances, statutes, and acts on the local, state, and federal levels.</w:t>
      </w:r>
    </w:p>
    <w:p w14:paraId="4DCFB0B2" w14:textId="5307027A" w:rsidR="000E3A3E" w:rsidRPr="000E3A3E" w:rsidRDefault="000E3A3E" w:rsidP="000E3A3E">
      <w:pPr>
        <w:numPr>
          <w:ilvl w:val="0"/>
          <w:numId w:val="3"/>
        </w:numPr>
        <w:rPr>
          <w:rFonts w:ascii="Times New Roman" w:hAnsi="Times New Roman" w:cs="Times New Roman"/>
          <w:b/>
          <w:bCs/>
          <w:i/>
          <w:iCs/>
        </w:rPr>
      </w:pPr>
      <w:r w:rsidRPr="000E3A3E">
        <w:rPr>
          <w:rFonts w:ascii="Times New Roman" w:hAnsi="Times New Roman" w:cs="Times New Roman"/>
        </w:rPr>
        <w:t xml:space="preserve">Students will compare and contrast the lawmaking process at the local, state, and federal levels. </w:t>
      </w:r>
    </w:p>
    <w:p w14:paraId="33BA6C17" w14:textId="77777777" w:rsidR="000E3A3E" w:rsidRPr="0038278E" w:rsidRDefault="000E3A3E" w:rsidP="000E3A3E">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11D181FB"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Benchmark Content Limits</w:t>
      </w:r>
    </w:p>
    <w:p w14:paraId="31A29032" w14:textId="77777777" w:rsidR="000E3A3E" w:rsidRPr="000E3A3E" w:rsidRDefault="000E3A3E" w:rsidP="000E3A3E">
      <w:pPr>
        <w:numPr>
          <w:ilvl w:val="0"/>
          <w:numId w:val="10"/>
        </w:numPr>
        <w:rPr>
          <w:rFonts w:ascii="Times New Roman" w:hAnsi="Times New Roman" w:cs="Times New Roman"/>
          <w:bCs/>
          <w:iCs/>
        </w:rPr>
      </w:pPr>
      <w:r w:rsidRPr="000E3A3E">
        <w:rPr>
          <w:rFonts w:ascii="Times New Roman" w:hAnsi="Times New Roman" w:cs="Times New Roman"/>
          <w:bCs/>
          <w:iCs/>
        </w:rPr>
        <w:t>Items will not require students to recall specific individual names related to the three branches of government at any level.</w:t>
      </w:r>
    </w:p>
    <w:p w14:paraId="448295DF" w14:textId="77777777" w:rsidR="000E3A3E" w:rsidRPr="000E3A3E" w:rsidRDefault="000E3A3E" w:rsidP="000E3A3E">
      <w:pPr>
        <w:numPr>
          <w:ilvl w:val="0"/>
          <w:numId w:val="10"/>
        </w:numPr>
        <w:rPr>
          <w:rFonts w:ascii="Times New Roman" w:hAnsi="Times New Roman" w:cs="Times New Roman"/>
          <w:bCs/>
          <w:iCs/>
        </w:rPr>
      </w:pPr>
      <w:r w:rsidRPr="000E3A3E">
        <w:rPr>
          <w:rFonts w:ascii="Times New Roman" w:hAnsi="Times New Roman" w:cs="Times New Roman"/>
          <w:bCs/>
          <w:iCs/>
        </w:rPr>
        <w:t xml:space="preserve">Items will not require students to recall the content of specific legislation, executive actions, or court proceedings. </w:t>
      </w:r>
    </w:p>
    <w:p w14:paraId="60BC5F55" w14:textId="77777777" w:rsidR="000E3A3E" w:rsidRPr="000E3A3E" w:rsidRDefault="000E3A3E" w:rsidP="000E3A3E">
      <w:pPr>
        <w:numPr>
          <w:ilvl w:val="0"/>
          <w:numId w:val="10"/>
        </w:numPr>
        <w:rPr>
          <w:rFonts w:ascii="Times New Roman" w:hAnsi="Times New Roman" w:cs="Times New Roman"/>
          <w:bCs/>
          <w:iCs/>
        </w:rPr>
      </w:pPr>
      <w:r w:rsidRPr="000E3A3E">
        <w:rPr>
          <w:rFonts w:ascii="Times New Roman" w:hAnsi="Times New Roman" w:cs="Times New Roman"/>
          <w:bCs/>
          <w:iCs/>
        </w:rPr>
        <w:t xml:space="preserve">Items will not include any specific city/county ordinances. </w:t>
      </w:r>
    </w:p>
    <w:p w14:paraId="2D742292" w14:textId="35A2191F" w:rsidR="000E3A3E" w:rsidRPr="000E3A3E" w:rsidRDefault="000E3A3E" w:rsidP="000E3A3E">
      <w:pPr>
        <w:numPr>
          <w:ilvl w:val="0"/>
          <w:numId w:val="10"/>
        </w:numPr>
        <w:rPr>
          <w:rFonts w:ascii="Times New Roman" w:hAnsi="Times New Roman" w:cs="Times New Roman"/>
          <w:bCs/>
          <w:iCs/>
        </w:rPr>
      </w:pPr>
      <w:r w:rsidRPr="000E3A3E">
        <w:rPr>
          <w:rFonts w:ascii="Times New Roman" w:hAnsi="Times New Roman" w:cs="Times New Roman"/>
          <w:bCs/>
          <w:iCs/>
        </w:rPr>
        <w:t xml:space="preserve">Items will not include any state processes other than those of Florida. </w:t>
      </w:r>
    </w:p>
    <w:p w14:paraId="5B5F1135" w14:textId="77777777" w:rsidR="000E3A3E" w:rsidRPr="0038278E" w:rsidRDefault="000E3A3E" w:rsidP="000E3A3E">
      <w:pPr>
        <w:rPr>
          <w:rFonts w:ascii="Times New Roman" w:hAnsi="Times New Roman" w:cs="Times New Roman"/>
          <w:bCs/>
          <w:iCs/>
          <w:sz w:val="12"/>
          <w:szCs w:val="12"/>
        </w:rPr>
      </w:pPr>
    </w:p>
    <w:p w14:paraId="6923F3BF"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t>Civics EOC Reporting Category</w:t>
      </w:r>
    </w:p>
    <w:p w14:paraId="234AC9E5" w14:textId="47137F6B" w:rsidR="000E3A3E" w:rsidRPr="006666AA" w:rsidRDefault="000E3A3E" w:rsidP="000E3A3E">
      <w:pPr>
        <w:rPr>
          <w:rFonts w:ascii="Times New Roman" w:hAnsi="Times New Roman" w:cs="Times New Roman"/>
          <w:bCs/>
          <w:iCs/>
        </w:rPr>
      </w:pPr>
      <w:r w:rsidRPr="006666AA">
        <w:rPr>
          <w:rFonts w:ascii="Times New Roman" w:hAnsi="Times New Roman" w:cs="Times New Roman"/>
          <w:bCs/>
          <w:iCs/>
        </w:rPr>
        <w:t xml:space="preserve">Reporting Category </w:t>
      </w:r>
      <w:r w:rsidRPr="000E3A3E">
        <w:rPr>
          <w:rFonts w:ascii="Times New Roman" w:hAnsi="Times New Roman" w:cs="Times New Roman"/>
          <w:bCs/>
          <w:iCs/>
        </w:rPr>
        <w:t>4 – Organization and Function of Government</w:t>
      </w:r>
    </w:p>
    <w:p w14:paraId="07301210" w14:textId="77777777" w:rsidR="000E3A3E" w:rsidRPr="0038278E" w:rsidRDefault="000E3A3E" w:rsidP="000E3A3E">
      <w:pPr>
        <w:rPr>
          <w:rFonts w:ascii="Times New Roman" w:hAnsi="Times New Roman" w:cs="Times New Roman"/>
          <w:bCs/>
          <w:iCs/>
          <w:sz w:val="12"/>
          <w:szCs w:val="12"/>
        </w:rPr>
      </w:pPr>
    </w:p>
    <w:p w14:paraId="5A31A84F" w14:textId="77777777" w:rsidR="000E3A3E" w:rsidRPr="006666AA" w:rsidRDefault="000E3A3E" w:rsidP="000E3A3E">
      <w:pPr>
        <w:rPr>
          <w:rFonts w:ascii="Times New Roman" w:hAnsi="Times New Roman" w:cs="Times New Roman"/>
          <w:i/>
          <w:iCs/>
        </w:rPr>
      </w:pPr>
      <w:r w:rsidRPr="006666AA">
        <w:rPr>
          <w:rFonts w:ascii="Times New Roman" w:hAnsi="Times New Roman" w:cs="Times New Roman"/>
          <w:b/>
          <w:bCs/>
          <w:i/>
          <w:iCs/>
        </w:rPr>
        <w:t xml:space="preserve">Suggested Time Frame </w:t>
      </w:r>
    </w:p>
    <w:p w14:paraId="3E12B6E4" w14:textId="334C5CE4" w:rsidR="000E3A3E" w:rsidRPr="006666AA" w:rsidRDefault="000E3A3E" w:rsidP="000E3A3E">
      <w:pPr>
        <w:numPr>
          <w:ilvl w:val="0"/>
          <w:numId w:val="4"/>
        </w:numPr>
        <w:spacing w:beforeLines="1" w:before="2" w:afterLines="1" w:after="2"/>
        <w:rPr>
          <w:rFonts w:ascii="Times New Roman" w:hAnsi="Times New Roman" w:cs="Times New Roman"/>
        </w:rPr>
      </w:pPr>
      <w:r>
        <w:rPr>
          <w:rFonts w:ascii="Times New Roman" w:hAnsi="Times New Roman" w:cs="Times New Roman"/>
        </w:rPr>
        <w:t>Five</w:t>
      </w:r>
      <w:r w:rsidRPr="006666AA">
        <w:rPr>
          <w:rFonts w:ascii="Times New Roman" w:hAnsi="Times New Roman" w:cs="Times New Roman"/>
        </w:rPr>
        <w:t xml:space="preserve"> 45-50 minute class periods</w:t>
      </w:r>
    </w:p>
    <w:p w14:paraId="6EFF1AA6" w14:textId="77777777" w:rsidR="000E3A3E" w:rsidRPr="0038278E" w:rsidRDefault="000E3A3E" w:rsidP="000E3A3E">
      <w:pPr>
        <w:rPr>
          <w:rFonts w:ascii="Times New Roman" w:hAnsi="Times New Roman" w:cs="Times New Roman"/>
          <w:b/>
          <w:bCs/>
          <w:i/>
          <w:iCs/>
          <w:sz w:val="12"/>
          <w:szCs w:val="12"/>
        </w:rPr>
      </w:pPr>
    </w:p>
    <w:p w14:paraId="4BAE39A1" w14:textId="77777777" w:rsidR="000E3A3E" w:rsidRPr="006666AA" w:rsidRDefault="000E3A3E" w:rsidP="000E3A3E">
      <w:pPr>
        <w:rPr>
          <w:rFonts w:ascii="Times New Roman" w:hAnsi="Times New Roman" w:cs="Times New Roman"/>
          <w:i/>
          <w:iCs/>
        </w:rPr>
      </w:pPr>
      <w:r w:rsidRPr="006666AA">
        <w:rPr>
          <w:rFonts w:ascii="Times New Roman" w:hAnsi="Times New Roman" w:cs="Times New Roman"/>
          <w:b/>
          <w:bCs/>
          <w:i/>
          <w:iCs/>
        </w:rPr>
        <w:t>Civics Content Vocabulary</w:t>
      </w:r>
    </w:p>
    <w:p w14:paraId="75E5C1E8" w14:textId="28FE189E" w:rsidR="000E3A3E" w:rsidRPr="006666AA" w:rsidRDefault="000E3A3E" w:rsidP="000E3A3E">
      <w:pPr>
        <w:numPr>
          <w:ilvl w:val="0"/>
          <w:numId w:val="4"/>
        </w:numPr>
        <w:spacing w:beforeLines="1" w:before="2" w:afterLines="1" w:after="2"/>
        <w:rPr>
          <w:rFonts w:ascii="Times New Roman" w:hAnsi="Times New Roman" w:cs="Times New Roman"/>
        </w:rPr>
      </w:pPr>
      <w:r>
        <w:rPr>
          <w:rFonts w:ascii="Times New Roman" w:hAnsi="Times New Roman" w:cs="Times New Roman"/>
        </w:rPr>
        <w:t xml:space="preserve">act, </w:t>
      </w:r>
      <w:r w:rsidRPr="00515AA4">
        <w:rPr>
          <w:rFonts w:ascii="Times New Roman" w:hAnsi="Times New Roman"/>
        </w:rPr>
        <w:t xml:space="preserve">appointment, appointment confirmation, </w:t>
      </w:r>
      <w:r>
        <w:rPr>
          <w:rFonts w:ascii="Times New Roman" w:hAnsi="Times New Roman"/>
        </w:rPr>
        <w:t xml:space="preserve">bicameral, bill, </w:t>
      </w:r>
      <w:r w:rsidRPr="00515AA4">
        <w:rPr>
          <w:rFonts w:ascii="Times New Roman" w:hAnsi="Times New Roman"/>
        </w:rPr>
        <w:t xml:space="preserve">cabinet, Chief Justice, city commissioner or council member, committee selection, conference committee, constituents, county commissioner or council member, court order, executive order, </w:t>
      </w:r>
      <w:r>
        <w:rPr>
          <w:rFonts w:ascii="Times New Roman" w:hAnsi="Times New Roman"/>
        </w:rPr>
        <w:t xml:space="preserve">home rule, </w:t>
      </w:r>
      <w:r w:rsidRPr="00515AA4">
        <w:rPr>
          <w:rFonts w:ascii="Times New Roman" w:hAnsi="Times New Roman"/>
        </w:rPr>
        <w:t xml:space="preserve">how a bill becomes a law, impeach, </w:t>
      </w:r>
      <w:r>
        <w:rPr>
          <w:rFonts w:ascii="Times New Roman" w:hAnsi="Times New Roman"/>
        </w:rPr>
        <w:t xml:space="preserve">judgment, </w:t>
      </w:r>
      <w:r w:rsidRPr="00515AA4">
        <w:rPr>
          <w:rFonts w:ascii="Times New Roman" w:hAnsi="Times New Roman"/>
        </w:rPr>
        <w:t xml:space="preserve">judicial review, </w:t>
      </w:r>
      <w:r>
        <w:rPr>
          <w:rFonts w:ascii="Times New Roman" w:hAnsi="Times New Roman"/>
        </w:rPr>
        <w:t xml:space="preserve">jurisdiction, law, </w:t>
      </w:r>
      <w:r w:rsidRPr="00515AA4">
        <w:rPr>
          <w:rFonts w:ascii="Times New Roman" w:hAnsi="Times New Roman"/>
        </w:rPr>
        <w:t xml:space="preserve">majority leader, </w:t>
      </w:r>
      <w:r>
        <w:rPr>
          <w:rFonts w:ascii="Times New Roman" w:hAnsi="Times New Roman"/>
        </w:rPr>
        <w:t xml:space="preserve">majority party, </w:t>
      </w:r>
      <w:r w:rsidRPr="00515AA4">
        <w:rPr>
          <w:rFonts w:ascii="Times New Roman" w:hAnsi="Times New Roman"/>
        </w:rPr>
        <w:t xml:space="preserve">majority vote, mayor, minority leader, </w:t>
      </w:r>
      <w:r>
        <w:rPr>
          <w:rFonts w:ascii="Times New Roman" w:hAnsi="Times New Roman"/>
        </w:rPr>
        <w:t xml:space="preserve">minority party, nominate, </w:t>
      </w:r>
      <w:r w:rsidRPr="00515AA4">
        <w:rPr>
          <w:rFonts w:ascii="Times New Roman" w:hAnsi="Times New Roman"/>
        </w:rPr>
        <w:t xml:space="preserve">ordinance, pardon, President pro tempore of the Senate, presidential appointment, school board, Speaker of the House, special committee, special interest groups, standing committee, </w:t>
      </w:r>
      <w:r>
        <w:rPr>
          <w:rFonts w:ascii="Times New Roman" w:hAnsi="Times New Roman"/>
        </w:rPr>
        <w:t xml:space="preserve">state legislator, </w:t>
      </w:r>
      <w:r w:rsidRPr="00515AA4">
        <w:rPr>
          <w:rFonts w:ascii="Times New Roman" w:hAnsi="Times New Roman"/>
        </w:rPr>
        <w:t>state representative, state senator, statute, summary judgment, United States representative, United States senator, veto, writ of certiorari</w:t>
      </w:r>
    </w:p>
    <w:p w14:paraId="0A4CDB1E" w14:textId="77777777" w:rsidR="000E3A3E" w:rsidRPr="0038278E" w:rsidRDefault="000E3A3E" w:rsidP="000E3A3E">
      <w:pPr>
        <w:rPr>
          <w:rFonts w:ascii="Times New Roman" w:hAnsi="Times New Roman" w:cs="Times New Roman"/>
          <w:b/>
          <w:bCs/>
          <w:i/>
          <w:iCs/>
          <w:sz w:val="12"/>
          <w:szCs w:val="12"/>
        </w:rPr>
      </w:pPr>
    </w:p>
    <w:p w14:paraId="417ECEDD" w14:textId="77777777" w:rsidR="000E3A3E" w:rsidRPr="006666AA" w:rsidRDefault="000E3A3E" w:rsidP="000E3A3E">
      <w:pPr>
        <w:rPr>
          <w:rFonts w:ascii="Times New Roman" w:hAnsi="Times New Roman" w:cs="Times New Roman"/>
          <w:b/>
          <w:bCs/>
          <w:i/>
          <w:iCs/>
        </w:rPr>
      </w:pPr>
      <w:r w:rsidRPr="006666AA">
        <w:rPr>
          <w:rFonts w:ascii="Times New Roman" w:hAnsi="Times New Roman" w:cs="Times New Roman"/>
          <w:b/>
          <w:bCs/>
          <w:i/>
          <w:iCs/>
        </w:rPr>
        <w:lastRenderedPageBreak/>
        <w:t xml:space="preserve">Instructional Strategies </w:t>
      </w:r>
    </w:p>
    <w:p w14:paraId="72B7ABBA" w14:textId="236300EF" w:rsidR="00D34A4B" w:rsidRDefault="000E3A3E" w:rsidP="000E3A3E">
      <w:pPr>
        <w:spacing w:beforeLines="1" w:before="2" w:afterLines="1" w:after="2"/>
        <w:rPr>
          <w:rFonts w:ascii="Times New Roman" w:hAnsi="Times New Roman" w:cs="Times New Roman"/>
          <w:iCs/>
        </w:rPr>
      </w:pPr>
      <w:r w:rsidRPr="006666AA">
        <w:rPr>
          <w:rFonts w:ascii="Times New Roman" w:hAnsi="Times New Roman" w:cs="Times New Roman"/>
          <w:iCs/>
        </w:rPr>
        <w:t>Close reading of complex text</w:t>
      </w:r>
      <w:r w:rsidR="00020DA7">
        <w:rPr>
          <w:rFonts w:ascii="Times New Roman" w:hAnsi="Times New Roman" w:cs="Times New Roman"/>
          <w:iCs/>
        </w:rPr>
        <w:t xml:space="preserve"> and video</w:t>
      </w:r>
      <w:r w:rsidRPr="006666AA">
        <w:rPr>
          <w:rFonts w:ascii="Times New Roman" w:hAnsi="Times New Roman" w:cs="Times New Roman"/>
          <w:iCs/>
        </w:rPr>
        <w:tab/>
      </w:r>
      <w:r w:rsidRPr="006666AA">
        <w:rPr>
          <w:rFonts w:ascii="Times New Roman" w:hAnsi="Times New Roman" w:cs="Times New Roman"/>
          <w:iCs/>
        </w:rPr>
        <w:tab/>
      </w:r>
      <w:r w:rsidR="00020DA7">
        <w:rPr>
          <w:rFonts w:ascii="Times New Roman" w:hAnsi="Times New Roman" w:cs="Times New Roman"/>
          <w:iCs/>
        </w:rPr>
        <w:t xml:space="preserve">Collaborative learning </w:t>
      </w:r>
      <w:r w:rsidRPr="006666AA">
        <w:rPr>
          <w:rFonts w:ascii="Times New Roman" w:hAnsi="Times New Roman" w:cs="Times New Roman"/>
          <w:iCs/>
        </w:rPr>
        <w:tab/>
      </w:r>
      <w:r w:rsidRPr="006666AA">
        <w:rPr>
          <w:rFonts w:ascii="Times New Roman" w:hAnsi="Times New Roman" w:cs="Times New Roman"/>
          <w:iCs/>
        </w:rPr>
        <w:tab/>
      </w:r>
      <w:r w:rsidR="00020DA7">
        <w:rPr>
          <w:rFonts w:ascii="Times New Roman" w:hAnsi="Times New Roman" w:cs="Times New Roman"/>
          <w:iCs/>
        </w:rPr>
        <w:t>Compare/Contrast</w:t>
      </w:r>
    </w:p>
    <w:p w14:paraId="0740B592" w14:textId="77777777" w:rsidR="000E3A3E" w:rsidRDefault="000E3A3E" w:rsidP="000E3A3E">
      <w:pPr>
        <w:spacing w:beforeLines="1" w:before="2" w:afterLines="1" w:after="2"/>
        <w:rPr>
          <w:rFonts w:ascii="Times New Roman" w:hAnsi="Times New Roman" w:cs="Times New Roman"/>
          <w:iCs/>
        </w:rPr>
      </w:pPr>
    </w:p>
    <w:p w14:paraId="1F4190E7" w14:textId="77777777" w:rsidR="000E3A3E" w:rsidRPr="006666AA" w:rsidRDefault="000E3A3E" w:rsidP="000E3A3E">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7D3E9954" w14:textId="77777777" w:rsidR="00020DA7" w:rsidRP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Internet access to view the Schoolhouse Rock “How a Bill Becomes a Law” video</w:t>
      </w:r>
    </w:p>
    <w:p w14:paraId="658D2B7E" w14:textId="77777777" w:rsidR="00020DA7" w:rsidRP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Projector to show a variety of handouts and student activity sheets</w:t>
      </w:r>
    </w:p>
    <w:p w14:paraId="73CA63E7" w14:textId="77777777" w:rsidR="00020DA7" w:rsidRP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 xml:space="preserve">Media center or computer lab access to complete the “Who Represents Me?” activity sheet.  </w:t>
      </w:r>
    </w:p>
    <w:p w14:paraId="36677AAC" w14:textId="77777777" w:rsidR="00020DA7" w:rsidRP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Copies of the Three Branches Processes placards</w:t>
      </w:r>
    </w:p>
    <w:p w14:paraId="3AD9E5BC" w14:textId="77777777" w:rsidR="00020DA7" w:rsidRP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 xml:space="preserve">Pencils </w:t>
      </w:r>
    </w:p>
    <w:p w14:paraId="15EB0DFF" w14:textId="36142D28" w:rsidR="000E3A3E" w:rsidRPr="00020DA7" w:rsidRDefault="00020DA7" w:rsidP="000E3A3E">
      <w:pPr>
        <w:spacing w:beforeLines="1" w:before="2" w:afterLines="1" w:after="2"/>
        <w:rPr>
          <w:rFonts w:ascii="Times New Roman" w:hAnsi="Times New Roman" w:cs="Times New Roman"/>
          <w:sz w:val="22"/>
          <w:szCs w:val="22"/>
        </w:rPr>
      </w:pPr>
      <w:r w:rsidRPr="00020DA7">
        <w:rPr>
          <w:rFonts w:ascii="Times New Roman" w:hAnsi="Times New Roman" w:cs="Times New Roman"/>
        </w:rPr>
        <w:t>Student activity sheets and reading material</w:t>
      </w:r>
      <w:r w:rsidR="000E3A3E" w:rsidRPr="006666AA">
        <w:rPr>
          <w:rFonts w:ascii="Times New Roman" w:hAnsi="Times New Roman" w:cs="Times New Roman"/>
        </w:rPr>
        <w:t>:</w:t>
      </w:r>
    </w:p>
    <w:p w14:paraId="7584A894" w14:textId="1BD5AEB7" w:rsidR="000E3A3E" w:rsidRPr="00020DA7" w:rsidRDefault="00020DA7" w:rsidP="000E3A3E">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Three Branches Graphic Organizer</w:t>
      </w:r>
      <w:r w:rsidR="007E43DD">
        <w:rPr>
          <w:rFonts w:ascii="Times New Roman" w:hAnsi="Times New Roman" w:cs="Times New Roman"/>
        </w:rPr>
        <w:t xml:space="preserve"> from SS.7.C.3.3 lesson plan (or on page 20 of this lesson)</w:t>
      </w:r>
      <w:r w:rsidR="000E3A3E" w:rsidRPr="00020DA7">
        <w:rPr>
          <w:rFonts w:ascii="Times New Roman" w:hAnsi="Times New Roman" w:cs="Times New Roman"/>
        </w:rPr>
        <w:t xml:space="preserve"> </w:t>
      </w:r>
    </w:p>
    <w:p w14:paraId="3A09CF56" w14:textId="77777777" w:rsidR="00020DA7" w:rsidRPr="00020DA7" w:rsidRDefault="00020DA7" w:rsidP="00020DA7">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How A Bill Becomes A Law at the Federal Level</w:t>
      </w:r>
    </w:p>
    <w:p w14:paraId="2563D9AE" w14:textId="77777777" w:rsidR="00020DA7" w:rsidRPr="00020DA7" w:rsidRDefault="00020DA7" w:rsidP="00020DA7">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 xml:space="preserve">Civics Content Vocabulary </w:t>
      </w:r>
    </w:p>
    <w:p w14:paraId="02A2ADF9" w14:textId="77777777" w:rsidR="00020DA7" w:rsidRPr="00020DA7" w:rsidRDefault="00020DA7" w:rsidP="00020DA7">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 xml:space="preserve">Three Branches of Government Processes </w:t>
      </w:r>
    </w:p>
    <w:p w14:paraId="35F8E10E" w14:textId="77777777" w:rsidR="00020DA7" w:rsidRPr="00020DA7" w:rsidRDefault="00020DA7" w:rsidP="00020DA7">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 xml:space="preserve">Who Represents Me? </w:t>
      </w:r>
    </w:p>
    <w:p w14:paraId="27DEA763" w14:textId="77777777" w:rsidR="00020DA7" w:rsidRPr="00020DA7" w:rsidRDefault="00020DA7" w:rsidP="00020DA7">
      <w:pPr>
        <w:numPr>
          <w:ilvl w:val="0"/>
          <w:numId w:val="33"/>
        </w:numPr>
        <w:spacing w:beforeLines="1" w:before="2" w:afterLines="1" w:after="2"/>
        <w:rPr>
          <w:rFonts w:ascii="Times New Roman" w:hAnsi="Times New Roman" w:cs="Times New Roman"/>
        </w:rPr>
      </w:pPr>
      <w:r w:rsidRPr="00020DA7">
        <w:rPr>
          <w:rFonts w:ascii="Times New Roman" w:hAnsi="Times New Roman" w:cs="Times New Roman"/>
        </w:rPr>
        <w:t xml:space="preserve">State and Local Government </w:t>
      </w:r>
    </w:p>
    <w:p w14:paraId="23C84E85" w14:textId="77777777" w:rsidR="00020DA7" w:rsidRPr="00020DA7" w:rsidRDefault="00020DA7" w:rsidP="00020DA7">
      <w:pPr>
        <w:numPr>
          <w:ilvl w:val="0"/>
          <w:numId w:val="33"/>
        </w:numPr>
        <w:spacing w:beforeLines="1" w:before="2" w:afterLines="1" w:after="2"/>
        <w:rPr>
          <w:rStyle w:val="Hyperlink"/>
          <w:rFonts w:ascii="Times New Roman" w:hAnsi="Times New Roman" w:cs="Times New Roman"/>
          <w:color w:val="auto"/>
          <w:u w:val="none"/>
        </w:rPr>
      </w:pPr>
      <w:r w:rsidRPr="00020DA7">
        <w:rPr>
          <w:rFonts w:ascii="Times New Roman" w:hAnsi="Times New Roman" w:cs="Times New Roman"/>
        </w:rPr>
        <w:t xml:space="preserve">The Great State reading from iCivics: </w:t>
      </w:r>
      <w:hyperlink r:id="rId9" w:history="1">
        <w:r w:rsidRPr="00020DA7">
          <w:rPr>
            <w:rStyle w:val="Hyperlink"/>
            <w:rFonts w:ascii="Times New Roman" w:hAnsi="Times New Roman" w:cs="Times New Roman"/>
          </w:rPr>
          <w:t>http://www.icivics.org/teachers/lesson-plans/great-state</w:t>
        </w:r>
      </w:hyperlink>
    </w:p>
    <w:p w14:paraId="3C2C5573" w14:textId="77777777" w:rsidR="00020DA7" w:rsidRPr="00020DA7" w:rsidRDefault="00020DA7" w:rsidP="00020DA7">
      <w:pPr>
        <w:numPr>
          <w:ilvl w:val="0"/>
          <w:numId w:val="33"/>
        </w:numPr>
        <w:spacing w:beforeLines="1" w:before="2" w:afterLines="1" w:after="2"/>
        <w:rPr>
          <w:rFonts w:ascii="Times New Roman" w:hAnsi="Times New Roman" w:cs="Times New Roman"/>
          <w:sz w:val="22"/>
          <w:szCs w:val="22"/>
        </w:rPr>
      </w:pPr>
      <w:r w:rsidRPr="00020DA7">
        <w:rPr>
          <w:rFonts w:ascii="Times New Roman" w:hAnsi="Times New Roman" w:cs="Times New Roman"/>
        </w:rPr>
        <w:t>How Laws are Made in Florida Cities</w:t>
      </w:r>
    </w:p>
    <w:p w14:paraId="4FF7732E" w14:textId="77777777" w:rsidR="00020DA7" w:rsidRDefault="00020DA7" w:rsidP="00020DA7">
      <w:pPr>
        <w:spacing w:beforeLines="1" w:before="2" w:afterLines="1" w:after="2"/>
        <w:rPr>
          <w:rFonts w:ascii="Times New Roman" w:hAnsi="Times New Roman" w:cs="Times New Roman"/>
        </w:rPr>
      </w:pPr>
    </w:p>
    <w:p w14:paraId="630A7FEE" w14:textId="77777777" w:rsidR="00020DA7" w:rsidRPr="00020DA7" w:rsidRDefault="00020DA7" w:rsidP="00020DA7">
      <w:pPr>
        <w:spacing w:beforeLines="1" w:before="2" w:afterLines="1" w:after="2"/>
        <w:rPr>
          <w:rFonts w:ascii="Times New Roman" w:hAnsi="Times New Roman" w:cs="Times New Roman"/>
          <w:b/>
          <w:i/>
        </w:rPr>
      </w:pPr>
      <w:r w:rsidRPr="00020DA7">
        <w:rPr>
          <w:rFonts w:ascii="Times New Roman" w:hAnsi="Times New Roman" w:cs="Times New Roman"/>
          <w:b/>
          <w:i/>
        </w:rPr>
        <w:t xml:space="preserve">Lesson Activities and Daily Schedule </w:t>
      </w:r>
    </w:p>
    <w:p w14:paraId="74427BC7" w14:textId="77777777" w:rsidR="00020DA7" w:rsidRDefault="00020DA7" w:rsidP="00020DA7">
      <w:pPr>
        <w:spacing w:beforeLines="1" w:before="2" w:afterLines="1" w:after="2"/>
        <w:rPr>
          <w:rFonts w:ascii="Times New Roman" w:hAnsi="Times New Roman" w:cs="Times New Roman"/>
        </w:rPr>
      </w:pPr>
      <w:r w:rsidRPr="00020DA7">
        <w:rPr>
          <w:rFonts w:ascii="Times New Roman" w:hAnsi="Times New Roman" w:cs="Times New Roman"/>
        </w:rPr>
        <w:t>Please use the chart below to track activity completion.</w:t>
      </w:r>
    </w:p>
    <w:p w14:paraId="76A7F935" w14:textId="77777777" w:rsidR="00020DA7" w:rsidRDefault="00020DA7" w:rsidP="00020DA7">
      <w:pPr>
        <w:spacing w:beforeLines="1" w:before="2" w:afterLines="1" w:after="2"/>
        <w:rPr>
          <w:rFonts w:ascii="Times New Roman" w:hAnsi="Times New Roman" w:cs="Times New Roman"/>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064"/>
        <w:gridCol w:w="1159"/>
        <w:gridCol w:w="5971"/>
        <w:gridCol w:w="1530"/>
      </w:tblGrid>
      <w:tr w:rsidR="00020DA7" w:rsidRPr="004B1319" w14:paraId="0F0A223D" w14:textId="77777777" w:rsidTr="00020DA7">
        <w:trPr>
          <w:jc w:val="center"/>
        </w:trPr>
        <w:tc>
          <w:tcPr>
            <w:tcW w:w="914" w:type="dxa"/>
            <w:shd w:val="clear" w:color="auto" w:fill="auto"/>
            <w:vAlign w:val="center"/>
          </w:tcPr>
          <w:p w14:paraId="7197D4C0"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w:t>
            </w:r>
          </w:p>
        </w:tc>
        <w:tc>
          <w:tcPr>
            <w:tcW w:w="1064" w:type="dxa"/>
            <w:shd w:val="clear" w:color="auto" w:fill="auto"/>
            <w:vAlign w:val="center"/>
          </w:tcPr>
          <w:p w14:paraId="68C9BDF6"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Task #</w:t>
            </w:r>
          </w:p>
        </w:tc>
        <w:tc>
          <w:tcPr>
            <w:tcW w:w="1159" w:type="dxa"/>
            <w:shd w:val="clear" w:color="auto" w:fill="auto"/>
            <w:vAlign w:val="center"/>
          </w:tcPr>
          <w:p w14:paraId="1E897C15"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Steps in Lesson</w:t>
            </w:r>
          </w:p>
        </w:tc>
        <w:tc>
          <w:tcPr>
            <w:tcW w:w="5971" w:type="dxa"/>
            <w:shd w:val="clear" w:color="auto" w:fill="auto"/>
            <w:vAlign w:val="center"/>
          </w:tcPr>
          <w:p w14:paraId="1B69F2D2"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Description</w:t>
            </w:r>
          </w:p>
        </w:tc>
        <w:tc>
          <w:tcPr>
            <w:tcW w:w="1530" w:type="dxa"/>
            <w:shd w:val="clear" w:color="auto" w:fill="auto"/>
            <w:vAlign w:val="center"/>
          </w:tcPr>
          <w:p w14:paraId="4A9516D0" w14:textId="394DF9F9"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Completed?</w:t>
            </w:r>
          </w:p>
          <w:p w14:paraId="54991010"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Yes/No</w:t>
            </w:r>
          </w:p>
        </w:tc>
      </w:tr>
      <w:tr w:rsidR="00020DA7" w:rsidRPr="004B1319" w14:paraId="426365DC" w14:textId="77777777" w:rsidTr="00020DA7">
        <w:trPr>
          <w:jc w:val="center"/>
        </w:trPr>
        <w:tc>
          <w:tcPr>
            <w:tcW w:w="914" w:type="dxa"/>
            <w:vMerge w:val="restart"/>
            <w:shd w:val="clear" w:color="auto" w:fill="auto"/>
            <w:vAlign w:val="center"/>
          </w:tcPr>
          <w:p w14:paraId="12D02B45"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 One</w:t>
            </w:r>
          </w:p>
        </w:tc>
        <w:tc>
          <w:tcPr>
            <w:tcW w:w="1064" w:type="dxa"/>
            <w:shd w:val="clear" w:color="auto" w:fill="auto"/>
            <w:vAlign w:val="center"/>
          </w:tcPr>
          <w:p w14:paraId="5718B6E1"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1</w:t>
            </w:r>
          </w:p>
        </w:tc>
        <w:tc>
          <w:tcPr>
            <w:tcW w:w="1159" w:type="dxa"/>
            <w:shd w:val="clear" w:color="auto" w:fill="auto"/>
            <w:vAlign w:val="center"/>
          </w:tcPr>
          <w:p w14:paraId="6A2CB425"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1-3</w:t>
            </w:r>
          </w:p>
        </w:tc>
        <w:tc>
          <w:tcPr>
            <w:tcW w:w="5971" w:type="dxa"/>
            <w:shd w:val="clear" w:color="auto" w:fill="auto"/>
            <w:vAlign w:val="center"/>
          </w:tcPr>
          <w:p w14:paraId="5007EA8C" w14:textId="7F7B90C2"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Hook Activity</w:t>
            </w:r>
          </w:p>
        </w:tc>
        <w:tc>
          <w:tcPr>
            <w:tcW w:w="1530" w:type="dxa"/>
            <w:shd w:val="clear" w:color="auto" w:fill="auto"/>
            <w:vAlign w:val="center"/>
          </w:tcPr>
          <w:p w14:paraId="5ABDE768"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4B37F925" w14:textId="77777777" w:rsidTr="00020DA7">
        <w:trPr>
          <w:jc w:val="center"/>
        </w:trPr>
        <w:tc>
          <w:tcPr>
            <w:tcW w:w="914" w:type="dxa"/>
            <w:vMerge/>
            <w:shd w:val="clear" w:color="auto" w:fill="auto"/>
            <w:vAlign w:val="center"/>
          </w:tcPr>
          <w:p w14:paraId="7A478408" w14:textId="77777777" w:rsidR="00020DA7" w:rsidRPr="002958FA" w:rsidRDefault="00020DA7" w:rsidP="00020DA7">
            <w:pPr>
              <w:spacing w:beforeLines="1" w:before="2" w:afterLines="1" w:after="2"/>
              <w:jc w:val="center"/>
              <w:rPr>
                <w:rFonts w:ascii="Times New Roman" w:eastAsia="MS Mincho" w:hAnsi="Times New Roman"/>
                <w:szCs w:val="22"/>
              </w:rPr>
            </w:pPr>
          </w:p>
        </w:tc>
        <w:tc>
          <w:tcPr>
            <w:tcW w:w="1064" w:type="dxa"/>
            <w:shd w:val="clear" w:color="auto" w:fill="auto"/>
            <w:vAlign w:val="center"/>
          </w:tcPr>
          <w:p w14:paraId="24A12251"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2</w:t>
            </w:r>
          </w:p>
        </w:tc>
        <w:tc>
          <w:tcPr>
            <w:tcW w:w="1159" w:type="dxa"/>
            <w:shd w:val="clear" w:color="auto" w:fill="auto"/>
            <w:vAlign w:val="center"/>
          </w:tcPr>
          <w:p w14:paraId="54AE3732"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4-7</w:t>
            </w:r>
          </w:p>
        </w:tc>
        <w:tc>
          <w:tcPr>
            <w:tcW w:w="5971" w:type="dxa"/>
            <w:shd w:val="clear" w:color="auto" w:fill="auto"/>
            <w:vAlign w:val="center"/>
          </w:tcPr>
          <w:p w14:paraId="3A8854BA" w14:textId="426D515F"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The Three Branches and Leadership Roles</w:t>
            </w:r>
          </w:p>
        </w:tc>
        <w:tc>
          <w:tcPr>
            <w:tcW w:w="1530" w:type="dxa"/>
            <w:shd w:val="clear" w:color="auto" w:fill="auto"/>
            <w:vAlign w:val="center"/>
          </w:tcPr>
          <w:p w14:paraId="1B273C10"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6E817567" w14:textId="77777777" w:rsidTr="00020DA7">
        <w:trPr>
          <w:jc w:val="center"/>
        </w:trPr>
        <w:tc>
          <w:tcPr>
            <w:tcW w:w="914" w:type="dxa"/>
            <w:vMerge/>
            <w:shd w:val="clear" w:color="auto" w:fill="auto"/>
            <w:vAlign w:val="center"/>
          </w:tcPr>
          <w:p w14:paraId="3D5DD749" w14:textId="77777777" w:rsidR="00020DA7" w:rsidRPr="002958FA" w:rsidRDefault="00020DA7" w:rsidP="00020DA7">
            <w:pPr>
              <w:spacing w:beforeLines="1" w:before="2" w:afterLines="1" w:after="2"/>
              <w:jc w:val="center"/>
              <w:rPr>
                <w:rFonts w:ascii="Times New Roman" w:eastAsia="MS Mincho" w:hAnsi="Times New Roman"/>
                <w:szCs w:val="22"/>
              </w:rPr>
            </w:pPr>
          </w:p>
        </w:tc>
        <w:tc>
          <w:tcPr>
            <w:tcW w:w="1064" w:type="dxa"/>
            <w:shd w:val="clear" w:color="auto" w:fill="auto"/>
            <w:vAlign w:val="center"/>
          </w:tcPr>
          <w:p w14:paraId="5418D300"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3</w:t>
            </w:r>
          </w:p>
        </w:tc>
        <w:tc>
          <w:tcPr>
            <w:tcW w:w="1159" w:type="dxa"/>
            <w:shd w:val="clear" w:color="auto" w:fill="auto"/>
            <w:vAlign w:val="center"/>
          </w:tcPr>
          <w:p w14:paraId="57638BC7"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8-20</w:t>
            </w:r>
          </w:p>
        </w:tc>
        <w:tc>
          <w:tcPr>
            <w:tcW w:w="5971" w:type="dxa"/>
            <w:shd w:val="clear" w:color="auto" w:fill="auto"/>
            <w:vAlign w:val="center"/>
          </w:tcPr>
          <w:p w14:paraId="20F636E6"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How a Bill Becomes a Law</w:t>
            </w:r>
          </w:p>
        </w:tc>
        <w:tc>
          <w:tcPr>
            <w:tcW w:w="1530" w:type="dxa"/>
            <w:shd w:val="clear" w:color="auto" w:fill="auto"/>
            <w:vAlign w:val="center"/>
          </w:tcPr>
          <w:p w14:paraId="20A4D4B9"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06298D7F" w14:textId="77777777" w:rsidTr="00020DA7">
        <w:trPr>
          <w:jc w:val="center"/>
        </w:trPr>
        <w:tc>
          <w:tcPr>
            <w:tcW w:w="914" w:type="dxa"/>
            <w:vMerge w:val="restart"/>
            <w:shd w:val="clear" w:color="auto" w:fill="auto"/>
            <w:vAlign w:val="center"/>
          </w:tcPr>
          <w:p w14:paraId="7781D318"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 Two</w:t>
            </w:r>
          </w:p>
        </w:tc>
        <w:tc>
          <w:tcPr>
            <w:tcW w:w="1064" w:type="dxa"/>
            <w:shd w:val="clear" w:color="auto" w:fill="auto"/>
            <w:vAlign w:val="center"/>
          </w:tcPr>
          <w:p w14:paraId="4A8C4876"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3</w:t>
            </w:r>
          </w:p>
        </w:tc>
        <w:tc>
          <w:tcPr>
            <w:tcW w:w="1159" w:type="dxa"/>
            <w:shd w:val="clear" w:color="auto" w:fill="auto"/>
            <w:vAlign w:val="center"/>
          </w:tcPr>
          <w:p w14:paraId="02C4C3BE"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8-20</w:t>
            </w:r>
          </w:p>
        </w:tc>
        <w:tc>
          <w:tcPr>
            <w:tcW w:w="5971" w:type="dxa"/>
            <w:shd w:val="clear" w:color="auto" w:fill="auto"/>
            <w:vAlign w:val="center"/>
          </w:tcPr>
          <w:p w14:paraId="51960094" w14:textId="77777777" w:rsidR="00020DA7"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How a Bill Becomes a Law</w:t>
            </w:r>
          </w:p>
          <w:p w14:paraId="02A0FC39" w14:textId="76D77CC1"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(continued)</w:t>
            </w:r>
          </w:p>
        </w:tc>
        <w:tc>
          <w:tcPr>
            <w:tcW w:w="1530" w:type="dxa"/>
            <w:shd w:val="clear" w:color="auto" w:fill="auto"/>
            <w:vAlign w:val="center"/>
          </w:tcPr>
          <w:p w14:paraId="74F8C1A3"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43BBBECB" w14:textId="77777777" w:rsidTr="00020DA7">
        <w:trPr>
          <w:jc w:val="center"/>
        </w:trPr>
        <w:tc>
          <w:tcPr>
            <w:tcW w:w="914" w:type="dxa"/>
            <w:vMerge/>
            <w:shd w:val="clear" w:color="auto" w:fill="auto"/>
            <w:vAlign w:val="center"/>
          </w:tcPr>
          <w:p w14:paraId="0325EE53" w14:textId="77777777" w:rsidR="00020DA7" w:rsidRPr="002958FA" w:rsidRDefault="00020DA7" w:rsidP="00020DA7">
            <w:pPr>
              <w:spacing w:beforeLines="1" w:before="2" w:afterLines="1" w:after="2"/>
              <w:jc w:val="center"/>
              <w:rPr>
                <w:rFonts w:ascii="Times New Roman" w:eastAsia="MS Mincho" w:hAnsi="Times New Roman"/>
                <w:b/>
                <w:szCs w:val="22"/>
              </w:rPr>
            </w:pPr>
          </w:p>
        </w:tc>
        <w:tc>
          <w:tcPr>
            <w:tcW w:w="1064" w:type="dxa"/>
            <w:shd w:val="clear" w:color="auto" w:fill="auto"/>
            <w:vAlign w:val="center"/>
          </w:tcPr>
          <w:p w14:paraId="61348792"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4</w:t>
            </w:r>
          </w:p>
        </w:tc>
        <w:tc>
          <w:tcPr>
            <w:tcW w:w="1159" w:type="dxa"/>
            <w:shd w:val="clear" w:color="auto" w:fill="auto"/>
            <w:vAlign w:val="center"/>
          </w:tcPr>
          <w:p w14:paraId="3741C655" w14:textId="77777777" w:rsidR="00020DA7"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21</w:t>
            </w:r>
          </w:p>
        </w:tc>
        <w:tc>
          <w:tcPr>
            <w:tcW w:w="5971" w:type="dxa"/>
            <w:shd w:val="clear" w:color="auto" w:fill="auto"/>
            <w:vAlign w:val="center"/>
          </w:tcPr>
          <w:p w14:paraId="716270A2" w14:textId="43D9F0BF" w:rsidR="00020DA7"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Checking for Understanding A</w:t>
            </w:r>
          </w:p>
        </w:tc>
        <w:tc>
          <w:tcPr>
            <w:tcW w:w="1530" w:type="dxa"/>
            <w:shd w:val="clear" w:color="auto" w:fill="auto"/>
            <w:vAlign w:val="center"/>
          </w:tcPr>
          <w:p w14:paraId="6887FB2C"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3DDC6AA2" w14:textId="77777777" w:rsidTr="00020DA7">
        <w:trPr>
          <w:jc w:val="center"/>
        </w:trPr>
        <w:tc>
          <w:tcPr>
            <w:tcW w:w="914" w:type="dxa"/>
            <w:shd w:val="clear" w:color="auto" w:fill="auto"/>
            <w:vAlign w:val="center"/>
          </w:tcPr>
          <w:p w14:paraId="14935C99"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 Three</w:t>
            </w:r>
          </w:p>
        </w:tc>
        <w:tc>
          <w:tcPr>
            <w:tcW w:w="1064" w:type="dxa"/>
            <w:shd w:val="clear" w:color="auto" w:fill="auto"/>
            <w:vAlign w:val="center"/>
          </w:tcPr>
          <w:p w14:paraId="74540DCE"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Task 5</w:t>
            </w:r>
          </w:p>
        </w:tc>
        <w:tc>
          <w:tcPr>
            <w:tcW w:w="1159" w:type="dxa"/>
            <w:shd w:val="clear" w:color="auto" w:fill="auto"/>
            <w:vAlign w:val="center"/>
          </w:tcPr>
          <w:p w14:paraId="57A288D4"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22-30</w:t>
            </w:r>
          </w:p>
        </w:tc>
        <w:tc>
          <w:tcPr>
            <w:tcW w:w="5971" w:type="dxa"/>
            <w:shd w:val="clear" w:color="auto" w:fill="auto"/>
            <w:vAlign w:val="center"/>
          </w:tcPr>
          <w:p w14:paraId="11680390"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Processes of the Three Branches</w:t>
            </w:r>
          </w:p>
        </w:tc>
        <w:tc>
          <w:tcPr>
            <w:tcW w:w="1530" w:type="dxa"/>
            <w:shd w:val="clear" w:color="auto" w:fill="auto"/>
            <w:vAlign w:val="center"/>
          </w:tcPr>
          <w:p w14:paraId="5E5D56EB"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5D6B5D0D" w14:textId="77777777" w:rsidTr="00020DA7">
        <w:trPr>
          <w:jc w:val="center"/>
        </w:trPr>
        <w:tc>
          <w:tcPr>
            <w:tcW w:w="914" w:type="dxa"/>
            <w:vMerge w:val="restart"/>
            <w:shd w:val="clear" w:color="auto" w:fill="auto"/>
            <w:vAlign w:val="center"/>
          </w:tcPr>
          <w:p w14:paraId="4BF3ACF5"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 Four</w:t>
            </w:r>
          </w:p>
        </w:tc>
        <w:tc>
          <w:tcPr>
            <w:tcW w:w="1064" w:type="dxa"/>
            <w:shd w:val="clear" w:color="auto" w:fill="auto"/>
            <w:vAlign w:val="center"/>
          </w:tcPr>
          <w:p w14:paraId="5E3F0041"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Task 6</w:t>
            </w:r>
          </w:p>
        </w:tc>
        <w:tc>
          <w:tcPr>
            <w:tcW w:w="1159" w:type="dxa"/>
            <w:shd w:val="clear" w:color="auto" w:fill="auto"/>
            <w:vAlign w:val="center"/>
          </w:tcPr>
          <w:p w14:paraId="31F9A1DE"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31-42</w:t>
            </w:r>
          </w:p>
        </w:tc>
        <w:tc>
          <w:tcPr>
            <w:tcW w:w="5971" w:type="dxa"/>
            <w:shd w:val="clear" w:color="auto" w:fill="auto"/>
            <w:vAlign w:val="center"/>
          </w:tcPr>
          <w:p w14:paraId="50C39CD6"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Who Represents Me? Activity</w:t>
            </w:r>
          </w:p>
        </w:tc>
        <w:tc>
          <w:tcPr>
            <w:tcW w:w="1530" w:type="dxa"/>
            <w:shd w:val="clear" w:color="auto" w:fill="auto"/>
            <w:vAlign w:val="center"/>
          </w:tcPr>
          <w:p w14:paraId="7B6499C0"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7B3D11B5" w14:textId="77777777" w:rsidTr="00020DA7">
        <w:trPr>
          <w:jc w:val="center"/>
        </w:trPr>
        <w:tc>
          <w:tcPr>
            <w:tcW w:w="914" w:type="dxa"/>
            <w:vMerge/>
            <w:shd w:val="clear" w:color="auto" w:fill="auto"/>
            <w:vAlign w:val="center"/>
          </w:tcPr>
          <w:p w14:paraId="7ADD90C3" w14:textId="77777777" w:rsidR="00020DA7" w:rsidRPr="002958FA" w:rsidRDefault="00020DA7" w:rsidP="00020DA7">
            <w:pPr>
              <w:spacing w:beforeLines="1" w:before="2" w:afterLines="1" w:after="2"/>
              <w:jc w:val="center"/>
              <w:rPr>
                <w:rFonts w:ascii="Times New Roman" w:eastAsia="MS Mincho" w:hAnsi="Times New Roman"/>
                <w:b/>
                <w:szCs w:val="22"/>
              </w:rPr>
            </w:pPr>
          </w:p>
        </w:tc>
        <w:tc>
          <w:tcPr>
            <w:tcW w:w="1064" w:type="dxa"/>
            <w:shd w:val="clear" w:color="auto" w:fill="auto"/>
            <w:vAlign w:val="center"/>
          </w:tcPr>
          <w:p w14:paraId="21078F43" w14:textId="77777777" w:rsidR="00020DA7"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Task 7</w:t>
            </w:r>
          </w:p>
        </w:tc>
        <w:tc>
          <w:tcPr>
            <w:tcW w:w="1159" w:type="dxa"/>
            <w:shd w:val="clear" w:color="auto" w:fill="auto"/>
            <w:vAlign w:val="center"/>
          </w:tcPr>
          <w:p w14:paraId="3A0FD216" w14:textId="77777777" w:rsidR="00020DA7"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43</w:t>
            </w:r>
          </w:p>
        </w:tc>
        <w:tc>
          <w:tcPr>
            <w:tcW w:w="5971" w:type="dxa"/>
            <w:shd w:val="clear" w:color="auto" w:fill="auto"/>
            <w:vAlign w:val="center"/>
          </w:tcPr>
          <w:p w14:paraId="0BFB5A2E"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Checking for Understanding B</w:t>
            </w:r>
          </w:p>
        </w:tc>
        <w:tc>
          <w:tcPr>
            <w:tcW w:w="1530" w:type="dxa"/>
            <w:shd w:val="clear" w:color="auto" w:fill="auto"/>
            <w:vAlign w:val="center"/>
          </w:tcPr>
          <w:p w14:paraId="44BF556D"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40EBD738" w14:textId="77777777" w:rsidTr="00020DA7">
        <w:trPr>
          <w:jc w:val="center"/>
        </w:trPr>
        <w:tc>
          <w:tcPr>
            <w:tcW w:w="914" w:type="dxa"/>
            <w:vMerge w:val="restart"/>
            <w:shd w:val="clear" w:color="auto" w:fill="auto"/>
            <w:vAlign w:val="center"/>
          </w:tcPr>
          <w:p w14:paraId="70DD4828" w14:textId="77777777" w:rsidR="00020DA7" w:rsidRPr="002958FA" w:rsidRDefault="00020DA7" w:rsidP="00020DA7">
            <w:pPr>
              <w:spacing w:beforeLines="1" w:before="2" w:afterLines="1" w:after="2"/>
              <w:jc w:val="center"/>
              <w:rPr>
                <w:rFonts w:ascii="Times New Roman" w:eastAsia="MS Mincho" w:hAnsi="Times New Roman"/>
                <w:b/>
                <w:szCs w:val="22"/>
              </w:rPr>
            </w:pPr>
            <w:r w:rsidRPr="002958FA">
              <w:rPr>
                <w:rFonts w:ascii="Times New Roman" w:eastAsia="MS Mincho" w:hAnsi="Times New Roman"/>
                <w:b/>
                <w:szCs w:val="22"/>
              </w:rPr>
              <w:t>Day Five</w:t>
            </w:r>
          </w:p>
        </w:tc>
        <w:tc>
          <w:tcPr>
            <w:tcW w:w="1064" w:type="dxa"/>
            <w:shd w:val="clear" w:color="auto" w:fill="auto"/>
            <w:vAlign w:val="center"/>
          </w:tcPr>
          <w:p w14:paraId="74262D06"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Task 7</w:t>
            </w:r>
          </w:p>
        </w:tc>
        <w:tc>
          <w:tcPr>
            <w:tcW w:w="1159" w:type="dxa"/>
            <w:shd w:val="clear" w:color="auto" w:fill="auto"/>
            <w:vAlign w:val="center"/>
          </w:tcPr>
          <w:p w14:paraId="779A412D"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44-54</w:t>
            </w:r>
          </w:p>
        </w:tc>
        <w:tc>
          <w:tcPr>
            <w:tcW w:w="5971" w:type="dxa"/>
            <w:shd w:val="clear" w:color="auto" w:fill="auto"/>
            <w:vAlign w:val="center"/>
          </w:tcPr>
          <w:p w14:paraId="73C3613E"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The Great State Reading</w:t>
            </w:r>
          </w:p>
        </w:tc>
        <w:tc>
          <w:tcPr>
            <w:tcW w:w="1530" w:type="dxa"/>
            <w:shd w:val="clear" w:color="auto" w:fill="auto"/>
            <w:vAlign w:val="center"/>
          </w:tcPr>
          <w:p w14:paraId="29767824"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79E3F5F6" w14:textId="77777777" w:rsidTr="00020DA7">
        <w:trPr>
          <w:jc w:val="center"/>
        </w:trPr>
        <w:tc>
          <w:tcPr>
            <w:tcW w:w="914" w:type="dxa"/>
            <w:vMerge/>
            <w:shd w:val="clear" w:color="auto" w:fill="auto"/>
            <w:vAlign w:val="center"/>
          </w:tcPr>
          <w:p w14:paraId="32AC4687" w14:textId="77777777" w:rsidR="00020DA7" w:rsidRPr="002958FA" w:rsidRDefault="00020DA7" w:rsidP="00020DA7">
            <w:pPr>
              <w:spacing w:beforeLines="1" w:before="2" w:afterLines="1" w:after="2"/>
              <w:jc w:val="center"/>
              <w:rPr>
                <w:rFonts w:ascii="Times New Roman" w:eastAsia="MS Mincho" w:hAnsi="Times New Roman"/>
                <w:szCs w:val="22"/>
              </w:rPr>
            </w:pPr>
          </w:p>
        </w:tc>
        <w:tc>
          <w:tcPr>
            <w:tcW w:w="1064" w:type="dxa"/>
            <w:shd w:val="clear" w:color="auto" w:fill="auto"/>
            <w:vAlign w:val="center"/>
          </w:tcPr>
          <w:p w14:paraId="161A71F3"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Task 8</w:t>
            </w:r>
          </w:p>
        </w:tc>
        <w:tc>
          <w:tcPr>
            <w:tcW w:w="1159" w:type="dxa"/>
            <w:shd w:val="clear" w:color="auto" w:fill="auto"/>
            <w:vAlign w:val="center"/>
          </w:tcPr>
          <w:p w14:paraId="0F924701" w14:textId="77777777" w:rsidR="00020DA7" w:rsidRPr="002958FA" w:rsidRDefault="00020DA7" w:rsidP="00020DA7">
            <w:pPr>
              <w:spacing w:beforeLines="1" w:before="2" w:afterLines="1" w:after="2"/>
              <w:jc w:val="center"/>
              <w:rPr>
                <w:rFonts w:ascii="Times New Roman" w:eastAsia="MS Mincho" w:hAnsi="Times New Roman"/>
                <w:szCs w:val="22"/>
              </w:rPr>
            </w:pPr>
            <w:r>
              <w:rPr>
                <w:rFonts w:ascii="Times New Roman" w:eastAsia="MS Mincho" w:hAnsi="Times New Roman"/>
                <w:szCs w:val="22"/>
              </w:rPr>
              <w:t>55-57</w:t>
            </w:r>
          </w:p>
        </w:tc>
        <w:tc>
          <w:tcPr>
            <w:tcW w:w="5971" w:type="dxa"/>
            <w:shd w:val="clear" w:color="auto" w:fill="auto"/>
            <w:vAlign w:val="center"/>
          </w:tcPr>
          <w:p w14:paraId="79BAAF07"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Lawmaking at the Local Level</w:t>
            </w:r>
          </w:p>
        </w:tc>
        <w:tc>
          <w:tcPr>
            <w:tcW w:w="1530" w:type="dxa"/>
            <w:shd w:val="clear" w:color="auto" w:fill="auto"/>
            <w:vAlign w:val="center"/>
          </w:tcPr>
          <w:p w14:paraId="09D98C31" w14:textId="77777777" w:rsidR="00020DA7" w:rsidRPr="002958FA" w:rsidRDefault="00020DA7" w:rsidP="00020DA7">
            <w:pPr>
              <w:spacing w:beforeLines="1" w:before="2" w:afterLines="1" w:after="2"/>
              <w:jc w:val="center"/>
              <w:rPr>
                <w:rFonts w:ascii="Times New Roman" w:eastAsia="MS Mincho" w:hAnsi="Times New Roman"/>
                <w:szCs w:val="22"/>
              </w:rPr>
            </w:pPr>
          </w:p>
        </w:tc>
      </w:tr>
      <w:tr w:rsidR="00020DA7" w:rsidRPr="004B1319" w14:paraId="44061B31" w14:textId="77777777" w:rsidTr="00020DA7">
        <w:trPr>
          <w:jc w:val="center"/>
        </w:trPr>
        <w:tc>
          <w:tcPr>
            <w:tcW w:w="914" w:type="dxa"/>
            <w:vMerge/>
            <w:shd w:val="clear" w:color="auto" w:fill="auto"/>
            <w:vAlign w:val="center"/>
          </w:tcPr>
          <w:p w14:paraId="395FC71E" w14:textId="77777777" w:rsidR="00020DA7" w:rsidRPr="002958FA" w:rsidRDefault="00020DA7" w:rsidP="00020DA7">
            <w:pPr>
              <w:spacing w:beforeLines="1" w:before="2" w:afterLines="1" w:after="2"/>
              <w:jc w:val="center"/>
              <w:rPr>
                <w:rFonts w:ascii="Times New Roman" w:eastAsia="MS Mincho" w:hAnsi="Times New Roman"/>
                <w:szCs w:val="22"/>
              </w:rPr>
            </w:pPr>
          </w:p>
        </w:tc>
        <w:tc>
          <w:tcPr>
            <w:tcW w:w="1064" w:type="dxa"/>
            <w:shd w:val="clear" w:color="auto" w:fill="auto"/>
            <w:vAlign w:val="center"/>
          </w:tcPr>
          <w:p w14:paraId="2A66A157"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Task 8</w:t>
            </w:r>
          </w:p>
        </w:tc>
        <w:tc>
          <w:tcPr>
            <w:tcW w:w="1159" w:type="dxa"/>
            <w:shd w:val="clear" w:color="auto" w:fill="auto"/>
            <w:vAlign w:val="center"/>
          </w:tcPr>
          <w:p w14:paraId="3E485F79"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58</w:t>
            </w:r>
          </w:p>
        </w:tc>
        <w:tc>
          <w:tcPr>
            <w:tcW w:w="5971" w:type="dxa"/>
            <w:shd w:val="clear" w:color="auto" w:fill="auto"/>
            <w:vAlign w:val="center"/>
          </w:tcPr>
          <w:p w14:paraId="798368C4" w14:textId="77777777" w:rsidR="00020DA7" w:rsidRPr="002958FA" w:rsidRDefault="00020DA7" w:rsidP="00020DA7">
            <w:pPr>
              <w:spacing w:beforeLines="1" w:before="2" w:afterLines="1" w:after="2"/>
              <w:jc w:val="center"/>
              <w:rPr>
                <w:rFonts w:ascii="Times New Roman" w:eastAsia="MS Mincho" w:hAnsi="Times New Roman"/>
                <w:szCs w:val="22"/>
              </w:rPr>
            </w:pPr>
            <w:r w:rsidRPr="002958FA">
              <w:rPr>
                <w:rFonts w:ascii="Times New Roman" w:eastAsia="MS Mincho" w:hAnsi="Times New Roman"/>
                <w:szCs w:val="22"/>
              </w:rPr>
              <w:t xml:space="preserve">Checking for Understanding </w:t>
            </w:r>
            <w:r>
              <w:rPr>
                <w:rFonts w:ascii="Times New Roman" w:eastAsia="MS Mincho" w:hAnsi="Times New Roman"/>
                <w:szCs w:val="22"/>
              </w:rPr>
              <w:t>C</w:t>
            </w:r>
          </w:p>
        </w:tc>
        <w:tc>
          <w:tcPr>
            <w:tcW w:w="1530" w:type="dxa"/>
            <w:shd w:val="clear" w:color="auto" w:fill="auto"/>
            <w:vAlign w:val="center"/>
          </w:tcPr>
          <w:p w14:paraId="41570FCE" w14:textId="77777777" w:rsidR="00020DA7" w:rsidRPr="002958FA" w:rsidRDefault="00020DA7" w:rsidP="00020DA7">
            <w:pPr>
              <w:spacing w:beforeLines="1" w:before="2" w:afterLines="1" w:after="2"/>
              <w:jc w:val="center"/>
              <w:rPr>
                <w:rFonts w:ascii="Times New Roman" w:eastAsia="MS Mincho" w:hAnsi="Times New Roman"/>
                <w:szCs w:val="22"/>
              </w:rPr>
            </w:pPr>
          </w:p>
        </w:tc>
      </w:tr>
    </w:tbl>
    <w:p w14:paraId="25106A6E" w14:textId="77777777" w:rsidR="00020DA7" w:rsidRDefault="00020DA7" w:rsidP="00020DA7">
      <w:pPr>
        <w:spacing w:beforeLines="1" w:before="2" w:afterLines="1" w:after="2"/>
        <w:rPr>
          <w:rFonts w:ascii="Times New Roman" w:hAnsi="Times New Roman" w:cs="Times New Roman"/>
        </w:rPr>
      </w:pPr>
    </w:p>
    <w:p w14:paraId="4A556678" w14:textId="35938026" w:rsidR="00D34A4B" w:rsidRPr="00020DA7" w:rsidRDefault="00D34A4B" w:rsidP="00020DA7">
      <w:pPr>
        <w:spacing w:beforeLines="1" w:before="2" w:afterLines="1" w:after="2"/>
        <w:rPr>
          <w:rFonts w:ascii="Times New Roman" w:hAnsi="Times New Roman" w:cs="Times New Roman"/>
          <w:sz w:val="22"/>
          <w:szCs w:val="22"/>
        </w:rPr>
      </w:pPr>
      <w:r w:rsidRPr="00020DA7">
        <w:rPr>
          <w:rFonts w:ascii="Times New Roman" w:hAnsi="Times New Roman" w:cs="Times New Roman"/>
          <w:b/>
          <w:i/>
          <w:szCs w:val="22"/>
        </w:rPr>
        <w:br w:type="page"/>
      </w:r>
    </w:p>
    <w:p w14:paraId="4684CB54" w14:textId="05C18CD7" w:rsidR="00FF7CBE" w:rsidRPr="00EA7010" w:rsidRDefault="00FF7CBE" w:rsidP="00B55541">
      <w:pPr>
        <w:jc w:val="center"/>
        <w:rPr>
          <w:rFonts w:ascii="Times New Roman" w:hAnsi="Times New Roman" w:cs="Times New Roman"/>
          <w:b/>
          <w:bCs/>
          <w:i/>
          <w:iCs/>
          <w:sz w:val="22"/>
          <w:szCs w:val="22"/>
        </w:rPr>
        <w:sectPr w:rsidR="00FF7CBE" w:rsidRPr="00EA7010" w:rsidSect="000E3A3E">
          <w:footerReference w:type="default" r:id="rId10"/>
          <w:type w:val="continuous"/>
          <w:pgSz w:w="12240" w:h="15840"/>
          <w:pgMar w:top="1008" w:right="864" w:bottom="1008" w:left="864" w:header="720" w:footer="720" w:gutter="0"/>
          <w:cols w:space="720"/>
          <w:docGrid w:linePitch="360"/>
        </w:sectPr>
      </w:pPr>
    </w:p>
    <w:p w14:paraId="49B742F3" w14:textId="31B0EF7D" w:rsidR="00863DE3" w:rsidRDefault="00597B74" w:rsidP="003B6DAF">
      <w:pPr>
        <w:jc w:val="center"/>
        <w:rPr>
          <w:rFonts w:ascii="Times New Roman" w:hAnsi="Times New Roman" w:cs="Times New Roman"/>
          <w:b/>
          <w:bCs/>
          <w:i/>
          <w:iCs/>
        </w:rPr>
      </w:pPr>
      <w:r>
        <w:rPr>
          <w:rFonts w:ascii="Times New Roman" w:hAnsi="Times New Roman" w:cs="Times New Roman"/>
          <w:b/>
          <w:bCs/>
          <w:i/>
          <w:iCs/>
        </w:rPr>
        <w:lastRenderedPageBreak/>
        <w:t>Suggested Student Activity Sequence</w:t>
      </w:r>
    </w:p>
    <w:p w14:paraId="3005C2A3" w14:textId="77777777" w:rsidR="00754D24" w:rsidRDefault="00754D24" w:rsidP="003B6DAF">
      <w:pPr>
        <w:jc w:val="center"/>
        <w:rPr>
          <w:rFonts w:ascii="Times New Roman" w:hAnsi="Times New Roman" w:cs="Times New Roman"/>
          <w:b/>
          <w:bCs/>
          <w:i/>
          <w:iCs/>
        </w:rPr>
      </w:pPr>
    </w:p>
    <w:p w14:paraId="49418846" w14:textId="3AE90332" w:rsidR="003B6DAF" w:rsidRDefault="00F529AD"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To begin this lesson, p</w:t>
      </w:r>
      <w:r w:rsidR="00AE0843">
        <w:rPr>
          <w:rFonts w:ascii="Times New Roman" w:hAnsi="Times New Roman"/>
          <w:sz w:val="24"/>
          <w:szCs w:val="24"/>
        </w:rPr>
        <w:t xml:space="preserve">roject </w:t>
      </w:r>
      <w:r w:rsidR="002303AE">
        <w:rPr>
          <w:rFonts w:ascii="Times New Roman" w:hAnsi="Times New Roman"/>
          <w:sz w:val="24"/>
          <w:szCs w:val="24"/>
        </w:rPr>
        <w:t>the following statement</w:t>
      </w:r>
      <w:r w:rsidR="003F0403">
        <w:rPr>
          <w:rFonts w:ascii="Times New Roman" w:hAnsi="Times New Roman"/>
          <w:sz w:val="24"/>
          <w:szCs w:val="24"/>
        </w:rPr>
        <w:t xml:space="preserve"> on the board</w:t>
      </w:r>
      <w:r w:rsidR="002303AE">
        <w:rPr>
          <w:rFonts w:ascii="Times New Roman" w:hAnsi="Times New Roman"/>
          <w:sz w:val="24"/>
          <w:szCs w:val="24"/>
        </w:rPr>
        <w:t>: “There is a law in the United States that</w:t>
      </w:r>
      <w:r w:rsidR="002303AE" w:rsidRPr="002303AE">
        <w:rPr>
          <w:rFonts w:ascii="Times New Roman" w:hAnsi="Times New Roman"/>
          <w:sz w:val="24"/>
          <w:szCs w:val="24"/>
        </w:rPr>
        <w:t xml:space="preserve"> makes it illegal to pay different wages to men and women if they perform equal work in the same workplace.</w:t>
      </w:r>
      <w:r w:rsidR="002303AE">
        <w:rPr>
          <w:rFonts w:ascii="Times New Roman" w:hAnsi="Times New Roman"/>
          <w:sz w:val="24"/>
          <w:szCs w:val="24"/>
        </w:rPr>
        <w:t xml:space="preserve">” </w:t>
      </w:r>
    </w:p>
    <w:p w14:paraId="5FE3E3E7" w14:textId="08DD949D" w:rsidR="00AE0843" w:rsidRDefault="002303AE"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Pose the </w:t>
      </w:r>
      <w:r w:rsidR="00ED66E3">
        <w:rPr>
          <w:rFonts w:ascii="Times New Roman" w:hAnsi="Times New Roman"/>
          <w:sz w:val="24"/>
          <w:szCs w:val="24"/>
        </w:rPr>
        <w:t xml:space="preserve">following </w:t>
      </w:r>
      <w:r>
        <w:rPr>
          <w:rFonts w:ascii="Times New Roman" w:hAnsi="Times New Roman"/>
          <w:sz w:val="24"/>
          <w:szCs w:val="24"/>
        </w:rPr>
        <w:t>question to the students</w:t>
      </w:r>
      <w:r w:rsidR="00ED66E3">
        <w:rPr>
          <w:rFonts w:ascii="Times New Roman" w:hAnsi="Times New Roman"/>
          <w:sz w:val="24"/>
          <w:szCs w:val="24"/>
        </w:rPr>
        <w:t>:</w:t>
      </w:r>
      <w:r w:rsidR="00C042ED">
        <w:rPr>
          <w:rFonts w:ascii="Times New Roman" w:hAnsi="Times New Roman"/>
          <w:sz w:val="24"/>
          <w:szCs w:val="24"/>
        </w:rPr>
        <w:t xml:space="preserve"> </w:t>
      </w:r>
      <w:r w:rsidR="003026D8">
        <w:rPr>
          <w:rFonts w:ascii="Times New Roman" w:hAnsi="Times New Roman"/>
          <w:sz w:val="24"/>
          <w:szCs w:val="24"/>
        </w:rPr>
        <w:t>“H</w:t>
      </w:r>
      <w:r w:rsidR="00C042ED">
        <w:rPr>
          <w:rFonts w:ascii="Times New Roman" w:hAnsi="Times New Roman"/>
          <w:sz w:val="24"/>
          <w:szCs w:val="24"/>
        </w:rPr>
        <w:t xml:space="preserve">ow did this </w:t>
      </w:r>
      <w:r w:rsidR="007A3D5B">
        <w:rPr>
          <w:rFonts w:ascii="Times New Roman" w:hAnsi="Times New Roman"/>
          <w:sz w:val="24"/>
          <w:szCs w:val="24"/>
        </w:rPr>
        <w:t xml:space="preserve">idea </w:t>
      </w:r>
      <w:r w:rsidR="00C042ED">
        <w:rPr>
          <w:rFonts w:ascii="Times New Roman" w:hAnsi="Times New Roman"/>
          <w:sz w:val="24"/>
          <w:szCs w:val="24"/>
        </w:rPr>
        <w:t>become a law?</w:t>
      </w:r>
      <w:r w:rsidR="003026D8">
        <w:rPr>
          <w:rFonts w:ascii="Times New Roman" w:hAnsi="Times New Roman"/>
          <w:sz w:val="24"/>
          <w:szCs w:val="24"/>
        </w:rPr>
        <w:t>”</w:t>
      </w:r>
      <w:r w:rsidR="00C042ED">
        <w:rPr>
          <w:rFonts w:ascii="Times New Roman" w:hAnsi="Times New Roman"/>
          <w:sz w:val="24"/>
          <w:szCs w:val="24"/>
        </w:rPr>
        <w:t xml:space="preserve"> All</w:t>
      </w:r>
      <w:r w:rsidR="00AE0843">
        <w:rPr>
          <w:rFonts w:ascii="Times New Roman" w:hAnsi="Times New Roman"/>
          <w:sz w:val="24"/>
          <w:szCs w:val="24"/>
        </w:rPr>
        <w:t xml:space="preserve">ow students time to brainstorm and share out some ideas. </w:t>
      </w:r>
    </w:p>
    <w:p w14:paraId="7215CC01" w14:textId="0D2F81B7" w:rsidR="003B6DAF" w:rsidRDefault="00C042ED"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Explain to students that </w:t>
      </w:r>
      <w:r w:rsidR="00AE0843">
        <w:rPr>
          <w:rFonts w:ascii="Times New Roman" w:hAnsi="Times New Roman"/>
          <w:sz w:val="24"/>
          <w:szCs w:val="24"/>
        </w:rPr>
        <w:t>there is a specific process</w:t>
      </w:r>
      <w:r w:rsidR="003F0403">
        <w:rPr>
          <w:rFonts w:ascii="Times New Roman" w:hAnsi="Times New Roman"/>
          <w:sz w:val="24"/>
          <w:szCs w:val="24"/>
        </w:rPr>
        <w:t xml:space="preserve"> for how an i</w:t>
      </w:r>
      <w:r w:rsidR="00545D89">
        <w:rPr>
          <w:rFonts w:ascii="Times New Roman" w:hAnsi="Times New Roman"/>
          <w:sz w:val="24"/>
          <w:szCs w:val="24"/>
        </w:rPr>
        <w:t xml:space="preserve">dea becomes a law and that </w:t>
      </w:r>
      <w:r w:rsidR="006113FD">
        <w:rPr>
          <w:rFonts w:ascii="Times New Roman" w:hAnsi="Times New Roman"/>
          <w:sz w:val="24"/>
          <w:szCs w:val="24"/>
        </w:rPr>
        <w:t>process is one of many</w:t>
      </w:r>
      <w:r w:rsidR="003F0403">
        <w:rPr>
          <w:rFonts w:ascii="Times New Roman" w:hAnsi="Times New Roman"/>
          <w:sz w:val="24"/>
          <w:szCs w:val="24"/>
        </w:rPr>
        <w:t xml:space="preserve"> </w:t>
      </w:r>
      <w:r w:rsidR="006113FD">
        <w:rPr>
          <w:rFonts w:ascii="Times New Roman" w:hAnsi="Times New Roman"/>
          <w:sz w:val="24"/>
          <w:szCs w:val="24"/>
        </w:rPr>
        <w:t xml:space="preserve">for </w:t>
      </w:r>
      <w:r w:rsidR="007A3D5B">
        <w:rPr>
          <w:rFonts w:ascii="Times New Roman" w:hAnsi="Times New Roman"/>
          <w:sz w:val="24"/>
          <w:szCs w:val="24"/>
        </w:rPr>
        <w:t xml:space="preserve">the </w:t>
      </w:r>
      <w:r w:rsidR="003026D8">
        <w:rPr>
          <w:rFonts w:ascii="Times New Roman" w:hAnsi="Times New Roman"/>
          <w:sz w:val="24"/>
          <w:szCs w:val="24"/>
        </w:rPr>
        <w:t xml:space="preserve">three </w:t>
      </w:r>
      <w:r w:rsidR="007A3D5B">
        <w:rPr>
          <w:rFonts w:ascii="Times New Roman" w:hAnsi="Times New Roman"/>
          <w:sz w:val="24"/>
          <w:szCs w:val="24"/>
        </w:rPr>
        <w:t xml:space="preserve">branches of government. </w:t>
      </w:r>
    </w:p>
    <w:p w14:paraId="1FDE91B6" w14:textId="73E10DA7" w:rsidR="00BF1484" w:rsidRDefault="007E43DD"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D</w:t>
      </w:r>
      <w:r w:rsidR="0092441A">
        <w:rPr>
          <w:rFonts w:ascii="Times New Roman" w:hAnsi="Times New Roman"/>
          <w:sz w:val="24"/>
          <w:szCs w:val="24"/>
        </w:rPr>
        <w:t>i</w:t>
      </w:r>
      <w:r w:rsidR="00AE0843">
        <w:rPr>
          <w:rFonts w:ascii="Times New Roman" w:hAnsi="Times New Roman"/>
          <w:sz w:val="24"/>
          <w:szCs w:val="24"/>
        </w:rPr>
        <w:t>splay the</w:t>
      </w:r>
      <w:r w:rsidR="00BF1484">
        <w:rPr>
          <w:rFonts w:ascii="Times New Roman" w:hAnsi="Times New Roman"/>
          <w:sz w:val="24"/>
          <w:szCs w:val="24"/>
        </w:rPr>
        <w:t xml:space="preserve"> </w:t>
      </w:r>
      <w:r w:rsidR="004C379A">
        <w:rPr>
          <w:rFonts w:ascii="Times New Roman" w:hAnsi="Times New Roman"/>
          <w:sz w:val="24"/>
          <w:szCs w:val="24"/>
        </w:rPr>
        <w:t>“Three B</w:t>
      </w:r>
      <w:r w:rsidR="00BF1484">
        <w:rPr>
          <w:rFonts w:ascii="Times New Roman" w:hAnsi="Times New Roman"/>
          <w:sz w:val="24"/>
          <w:szCs w:val="24"/>
        </w:rPr>
        <w:t>ranches</w:t>
      </w:r>
      <w:r w:rsidR="004C379A">
        <w:rPr>
          <w:rFonts w:ascii="Times New Roman" w:hAnsi="Times New Roman"/>
          <w:sz w:val="24"/>
          <w:szCs w:val="24"/>
        </w:rPr>
        <w:t>”</w:t>
      </w:r>
      <w:r w:rsidR="00BF1484">
        <w:rPr>
          <w:rFonts w:ascii="Times New Roman" w:hAnsi="Times New Roman"/>
          <w:sz w:val="24"/>
          <w:szCs w:val="24"/>
        </w:rPr>
        <w:t xml:space="preserve"> </w:t>
      </w:r>
      <w:r w:rsidR="004C379A">
        <w:rPr>
          <w:rFonts w:ascii="Times New Roman" w:hAnsi="Times New Roman"/>
          <w:sz w:val="24"/>
          <w:szCs w:val="24"/>
        </w:rPr>
        <w:t>student activity sheet/</w:t>
      </w:r>
      <w:r w:rsidR="00BF1484">
        <w:rPr>
          <w:rFonts w:ascii="Times New Roman" w:hAnsi="Times New Roman"/>
          <w:sz w:val="24"/>
          <w:szCs w:val="24"/>
        </w:rPr>
        <w:t>graphic organizer</w:t>
      </w:r>
      <w:r>
        <w:rPr>
          <w:rFonts w:ascii="Times New Roman" w:hAnsi="Times New Roman"/>
          <w:sz w:val="24"/>
          <w:szCs w:val="24"/>
        </w:rPr>
        <w:t xml:space="preserve"> from SS.7.C.3.3 and have students place their graphic organizer on their desk. R</w:t>
      </w:r>
      <w:r w:rsidR="00BF1484">
        <w:rPr>
          <w:rFonts w:ascii="Times New Roman" w:hAnsi="Times New Roman"/>
          <w:sz w:val="24"/>
          <w:szCs w:val="24"/>
        </w:rPr>
        <w:t xml:space="preserve">eview the structure and major functions of each branch. </w:t>
      </w:r>
      <w:r w:rsidR="006113FD">
        <w:rPr>
          <w:rFonts w:ascii="Times New Roman" w:hAnsi="Times New Roman"/>
          <w:sz w:val="24"/>
          <w:szCs w:val="24"/>
        </w:rPr>
        <w:t xml:space="preserve">Teacher note: If you </w:t>
      </w:r>
      <w:r w:rsidR="003F5A9D">
        <w:rPr>
          <w:rFonts w:ascii="Times New Roman" w:hAnsi="Times New Roman"/>
          <w:sz w:val="24"/>
          <w:szCs w:val="24"/>
        </w:rPr>
        <w:t>completed</w:t>
      </w:r>
      <w:r w:rsidR="00EE2015">
        <w:rPr>
          <w:rFonts w:ascii="Times New Roman" w:hAnsi="Times New Roman"/>
          <w:sz w:val="24"/>
          <w:szCs w:val="24"/>
        </w:rPr>
        <w:t xml:space="preserve"> the lesson plan for SS.7.C.3.3</w:t>
      </w:r>
      <w:r w:rsidR="00386680">
        <w:rPr>
          <w:rFonts w:ascii="Times New Roman" w:hAnsi="Times New Roman"/>
          <w:sz w:val="24"/>
          <w:szCs w:val="24"/>
        </w:rPr>
        <w:t>, they will already have the</w:t>
      </w:r>
      <w:r w:rsidR="006113FD">
        <w:rPr>
          <w:rFonts w:ascii="Times New Roman" w:hAnsi="Times New Roman"/>
          <w:sz w:val="24"/>
          <w:szCs w:val="24"/>
        </w:rPr>
        <w:t xml:space="preserve"> graphic organizer and this can serve as a quick review. If you did not do the lesson plan for SS.7.C.3.3, </w:t>
      </w:r>
      <w:r>
        <w:rPr>
          <w:rFonts w:ascii="Times New Roman" w:hAnsi="Times New Roman"/>
          <w:sz w:val="24"/>
          <w:szCs w:val="24"/>
        </w:rPr>
        <w:t>use the version located on page 20. I</w:t>
      </w:r>
      <w:r w:rsidR="006113FD">
        <w:rPr>
          <w:rFonts w:ascii="Times New Roman" w:hAnsi="Times New Roman"/>
          <w:sz w:val="24"/>
          <w:szCs w:val="24"/>
        </w:rPr>
        <w:t>t will be important to spend an adequate amount of time reviewing this information so that your students have an</w:t>
      </w:r>
      <w:r w:rsidR="00A13FFB">
        <w:rPr>
          <w:rFonts w:ascii="Times New Roman" w:hAnsi="Times New Roman"/>
          <w:sz w:val="24"/>
          <w:szCs w:val="24"/>
        </w:rPr>
        <w:t xml:space="preserve"> understanding of each branch.</w:t>
      </w:r>
    </w:p>
    <w:p w14:paraId="530C87E2" w14:textId="2EAE2F9E" w:rsidR="0092441A" w:rsidRPr="0092441A" w:rsidRDefault="0092441A" w:rsidP="0092441A">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Explain to students that there are important leadership roles and titles associated with each branch. </w:t>
      </w:r>
    </w:p>
    <w:p w14:paraId="6231A063" w14:textId="73B9546F" w:rsidR="00BF1484" w:rsidRDefault="00386680"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Provide </w:t>
      </w:r>
      <w:r w:rsidR="00BF1484">
        <w:rPr>
          <w:rFonts w:ascii="Times New Roman" w:hAnsi="Times New Roman"/>
          <w:sz w:val="24"/>
          <w:szCs w:val="24"/>
        </w:rPr>
        <w:t>students with a</w:t>
      </w:r>
      <w:r w:rsidR="00B145E3">
        <w:rPr>
          <w:rFonts w:ascii="Times New Roman" w:hAnsi="Times New Roman"/>
          <w:sz w:val="24"/>
          <w:szCs w:val="24"/>
        </w:rPr>
        <w:t>n overview of the leadership</w:t>
      </w:r>
      <w:r>
        <w:rPr>
          <w:rFonts w:ascii="Times New Roman" w:hAnsi="Times New Roman"/>
          <w:sz w:val="24"/>
          <w:szCs w:val="24"/>
        </w:rPr>
        <w:t xml:space="preserve"> roles</w:t>
      </w:r>
      <w:r w:rsidR="00B145E3">
        <w:rPr>
          <w:rFonts w:ascii="Times New Roman" w:hAnsi="Times New Roman"/>
          <w:sz w:val="24"/>
          <w:szCs w:val="24"/>
        </w:rPr>
        <w:t xml:space="preserve"> for the legislative, executive, and judicial branches. </w:t>
      </w:r>
      <w:r>
        <w:rPr>
          <w:rFonts w:ascii="Times New Roman" w:hAnsi="Times New Roman"/>
          <w:sz w:val="24"/>
          <w:szCs w:val="24"/>
        </w:rPr>
        <w:t xml:space="preserve">Teacher note: Utilize the definitions from the Civics Content Vocabulary and information from the Essential </w:t>
      </w:r>
      <w:r w:rsidR="007E54A2">
        <w:rPr>
          <w:rFonts w:ascii="Times New Roman" w:hAnsi="Times New Roman"/>
          <w:sz w:val="24"/>
          <w:szCs w:val="24"/>
        </w:rPr>
        <w:t xml:space="preserve">Teacher </w:t>
      </w:r>
      <w:r>
        <w:rPr>
          <w:rFonts w:ascii="Times New Roman" w:hAnsi="Times New Roman"/>
          <w:sz w:val="24"/>
          <w:szCs w:val="24"/>
        </w:rPr>
        <w:t xml:space="preserve">Content Background </w:t>
      </w:r>
      <w:r w:rsidR="007E54A2">
        <w:rPr>
          <w:rFonts w:ascii="Times New Roman" w:hAnsi="Times New Roman"/>
          <w:sz w:val="24"/>
          <w:szCs w:val="24"/>
        </w:rPr>
        <w:t xml:space="preserve">Information </w:t>
      </w:r>
      <w:r>
        <w:rPr>
          <w:rFonts w:ascii="Times New Roman" w:hAnsi="Times New Roman"/>
          <w:sz w:val="24"/>
          <w:szCs w:val="24"/>
        </w:rPr>
        <w:t xml:space="preserve">to provide some information related to each position. </w:t>
      </w:r>
    </w:p>
    <w:p w14:paraId="0F0F0E75" w14:textId="4FAA4B03" w:rsidR="0092441A" w:rsidRDefault="0092441A" w:rsidP="0092441A">
      <w:pPr>
        <w:pStyle w:val="ListParagraph"/>
        <w:spacing w:after="0" w:line="240" w:lineRule="auto"/>
        <w:ind w:left="630"/>
        <w:rPr>
          <w:rFonts w:ascii="Times New Roman" w:hAnsi="Times New Roman"/>
          <w:sz w:val="24"/>
          <w:szCs w:val="24"/>
        </w:rPr>
      </w:pPr>
      <w:r>
        <w:rPr>
          <w:rFonts w:ascii="Times New Roman" w:hAnsi="Times New Roman"/>
          <w:sz w:val="24"/>
          <w:szCs w:val="24"/>
        </w:rPr>
        <w:t xml:space="preserve">Be sure to include the following positions and key points: </w:t>
      </w:r>
    </w:p>
    <w:p w14:paraId="18B4FD36" w14:textId="77777777" w:rsidR="003E7330" w:rsidRDefault="003E7330" w:rsidP="003E7330">
      <w:pPr>
        <w:pStyle w:val="ListParagraph"/>
        <w:numPr>
          <w:ilvl w:val="1"/>
          <w:numId w:val="13"/>
        </w:numPr>
        <w:spacing w:after="0" w:line="240" w:lineRule="auto"/>
        <w:rPr>
          <w:rFonts w:ascii="Times New Roman" w:hAnsi="Times New Roman"/>
          <w:sz w:val="24"/>
          <w:szCs w:val="24"/>
        </w:rPr>
      </w:pPr>
      <w:r>
        <w:rPr>
          <w:rFonts w:ascii="Times New Roman" w:hAnsi="Times New Roman"/>
          <w:sz w:val="24"/>
          <w:szCs w:val="24"/>
        </w:rPr>
        <w:t xml:space="preserve">House of Representatives – </w:t>
      </w:r>
    </w:p>
    <w:p w14:paraId="4E6B36E7" w14:textId="1798E873" w:rsidR="003E7330" w:rsidRDefault="003E7330" w:rsidP="003E7330">
      <w:pPr>
        <w:pStyle w:val="ListParagraph"/>
        <w:numPr>
          <w:ilvl w:val="2"/>
          <w:numId w:val="13"/>
        </w:numPr>
        <w:spacing w:after="0" w:line="240" w:lineRule="auto"/>
        <w:rPr>
          <w:rFonts w:ascii="Times New Roman" w:hAnsi="Times New Roman"/>
          <w:sz w:val="24"/>
          <w:szCs w:val="24"/>
        </w:rPr>
      </w:pPr>
      <w:r>
        <w:rPr>
          <w:rFonts w:ascii="Times New Roman" w:hAnsi="Times New Roman"/>
          <w:sz w:val="24"/>
          <w:szCs w:val="24"/>
        </w:rPr>
        <w:t>Speaker of the House, Ma</w:t>
      </w:r>
      <w:r w:rsidR="008C4C6B">
        <w:rPr>
          <w:rFonts w:ascii="Times New Roman" w:hAnsi="Times New Roman"/>
          <w:sz w:val="24"/>
          <w:szCs w:val="24"/>
        </w:rPr>
        <w:t>jority Leader, Minority Leader</w:t>
      </w:r>
    </w:p>
    <w:p w14:paraId="51757970" w14:textId="3AC2D6D2" w:rsidR="003E7330" w:rsidRDefault="003E7330" w:rsidP="003E7330">
      <w:pPr>
        <w:pStyle w:val="ListParagraph"/>
        <w:numPr>
          <w:ilvl w:val="2"/>
          <w:numId w:val="13"/>
        </w:numPr>
        <w:spacing w:after="0" w:line="240" w:lineRule="auto"/>
        <w:rPr>
          <w:rFonts w:ascii="Times New Roman" w:hAnsi="Times New Roman"/>
          <w:sz w:val="24"/>
          <w:szCs w:val="24"/>
        </w:rPr>
      </w:pPr>
      <w:r>
        <w:rPr>
          <w:rFonts w:ascii="Times New Roman" w:hAnsi="Times New Roman"/>
          <w:sz w:val="24"/>
          <w:szCs w:val="24"/>
        </w:rPr>
        <w:t xml:space="preserve">Members are referred </w:t>
      </w:r>
      <w:r w:rsidR="00DF3A26">
        <w:rPr>
          <w:rFonts w:ascii="Times New Roman" w:hAnsi="Times New Roman"/>
          <w:sz w:val="24"/>
          <w:szCs w:val="24"/>
        </w:rPr>
        <w:t xml:space="preserve">to as </w:t>
      </w:r>
      <w:r w:rsidR="003026D8">
        <w:rPr>
          <w:rFonts w:ascii="Times New Roman" w:hAnsi="Times New Roman"/>
          <w:sz w:val="24"/>
          <w:szCs w:val="24"/>
        </w:rPr>
        <w:t>“Representative”</w:t>
      </w:r>
    </w:p>
    <w:p w14:paraId="1D63B79D" w14:textId="77777777" w:rsidR="00DF3A26" w:rsidRDefault="003E7330" w:rsidP="003E7330">
      <w:pPr>
        <w:pStyle w:val="ListParagraph"/>
        <w:numPr>
          <w:ilvl w:val="1"/>
          <w:numId w:val="13"/>
        </w:numPr>
        <w:spacing w:after="0" w:line="240" w:lineRule="auto"/>
        <w:rPr>
          <w:rFonts w:ascii="Times New Roman" w:hAnsi="Times New Roman"/>
          <w:sz w:val="24"/>
          <w:szCs w:val="24"/>
        </w:rPr>
      </w:pPr>
      <w:r>
        <w:rPr>
          <w:rFonts w:ascii="Times New Roman" w:hAnsi="Times New Roman"/>
          <w:sz w:val="24"/>
          <w:szCs w:val="24"/>
        </w:rPr>
        <w:t xml:space="preserve">Senate – </w:t>
      </w:r>
    </w:p>
    <w:p w14:paraId="658DCBFC" w14:textId="1587C8EC" w:rsidR="003E7330" w:rsidRDefault="003E7330" w:rsidP="00DF3A26">
      <w:pPr>
        <w:pStyle w:val="ListParagraph"/>
        <w:numPr>
          <w:ilvl w:val="2"/>
          <w:numId w:val="13"/>
        </w:numPr>
        <w:spacing w:after="0" w:line="240" w:lineRule="auto"/>
        <w:rPr>
          <w:rFonts w:ascii="Times New Roman" w:hAnsi="Times New Roman"/>
          <w:sz w:val="24"/>
          <w:szCs w:val="24"/>
        </w:rPr>
      </w:pPr>
      <w:r>
        <w:rPr>
          <w:rFonts w:ascii="Times New Roman" w:hAnsi="Times New Roman"/>
          <w:sz w:val="24"/>
          <w:szCs w:val="24"/>
        </w:rPr>
        <w:t>President Pro Tempore, Majority Leader, Minority Leader</w:t>
      </w:r>
    </w:p>
    <w:p w14:paraId="1533B2C5" w14:textId="2E053C7C" w:rsidR="00DF3A26" w:rsidRDefault="003B6DAF" w:rsidP="00DF3A26">
      <w:pPr>
        <w:pStyle w:val="ListParagraph"/>
        <w:numPr>
          <w:ilvl w:val="2"/>
          <w:numId w:val="13"/>
        </w:numPr>
        <w:spacing w:after="0" w:line="240" w:lineRule="auto"/>
        <w:rPr>
          <w:rFonts w:ascii="Times New Roman" w:hAnsi="Times New Roman"/>
          <w:sz w:val="24"/>
          <w:szCs w:val="24"/>
        </w:rPr>
      </w:pPr>
      <w:r>
        <w:rPr>
          <w:rFonts w:ascii="Times New Roman" w:hAnsi="Times New Roman"/>
          <w:sz w:val="24"/>
          <w:szCs w:val="24"/>
        </w:rPr>
        <w:t>Members are referre</w:t>
      </w:r>
      <w:r w:rsidR="00DF3A26">
        <w:rPr>
          <w:rFonts w:ascii="Times New Roman" w:hAnsi="Times New Roman"/>
          <w:sz w:val="24"/>
          <w:szCs w:val="24"/>
        </w:rPr>
        <w:t xml:space="preserve">d to as </w:t>
      </w:r>
      <w:r w:rsidR="003026D8">
        <w:rPr>
          <w:rFonts w:ascii="Times New Roman" w:hAnsi="Times New Roman"/>
          <w:sz w:val="24"/>
          <w:szCs w:val="24"/>
        </w:rPr>
        <w:t>“Senator”</w:t>
      </w:r>
    </w:p>
    <w:p w14:paraId="679A8F7E" w14:textId="2187C84C" w:rsidR="003E7330" w:rsidRDefault="003E7330" w:rsidP="003E7330">
      <w:pPr>
        <w:pStyle w:val="ListParagraph"/>
        <w:numPr>
          <w:ilvl w:val="1"/>
          <w:numId w:val="13"/>
        </w:numPr>
        <w:spacing w:after="0" w:line="240" w:lineRule="auto"/>
        <w:rPr>
          <w:rFonts w:ascii="Times New Roman" w:hAnsi="Times New Roman"/>
          <w:sz w:val="24"/>
          <w:szCs w:val="24"/>
        </w:rPr>
      </w:pPr>
      <w:r>
        <w:rPr>
          <w:rFonts w:ascii="Times New Roman" w:hAnsi="Times New Roman"/>
          <w:sz w:val="24"/>
          <w:szCs w:val="24"/>
        </w:rPr>
        <w:t>Executive Branch – President, Vice President, Cabinet</w:t>
      </w:r>
    </w:p>
    <w:p w14:paraId="05E44716" w14:textId="609E5E11" w:rsidR="003E7330" w:rsidRDefault="003E7330" w:rsidP="003E7330">
      <w:pPr>
        <w:pStyle w:val="ListParagraph"/>
        <w:numPr>
          <w:ilvl w:val="1"/>
          <w:numId w:val="13"/>
        </w:numPr>
        <w:spacing w:after="0" w:line="240" w:lineRule="auto"/>
        <w:rPr>
          <w:rFonts w:ascii="Times New Roman" w:hAnsi="Times New Roman"/>
          <w:sz w:val="24"/>
          <w:szCs w:val="24"/>
        </w:rPr>
      </w:pPr>
      <w:r>
        <w:rPr>
          <w:rFonts w:ascii="Times New Roman" w:hAnsi="Times New Roman"/>
          <w:sz w:val="24"/>
          <w:szCs w:val="24"/>
        </w:rPr>
        <w:t>Judicial Branch – Chief Justice of the Supreme Court</w:t>
      </w:r>
      <w:r w:rsidR="003026D8">
        <w:rPr>
          <w:rFonts w:ascii="Times New Roman" w:hAnsi="Times New Roman"/>
          <w:sz w:val="24"/>
          <w:szCs w:val="24"/>
        </w:rPr>
        <w:t>, Associate Justices</w:t>
      </w:r>
    </w:p>
    <w:p w14:paraId="6B6594B1" w14:textId="62107F34" w:rsidR="0092441A" w:rsidRDefault="0092441A" w:rsidP="00BC3BD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Instruct students to </w:t>
      </w:r>
      <w:r w:rsidR="007E54A2">
        <w:rPr>
          <w:rFonts w:ascii="Times New Roman" w:hAnsi="Times New Roman"/>
          <w:sz w:val="24"/>
          <w:szCs w:val="24"/>
        </w:rPr>
        <w:t xml:space="preserve">list the appropriate leadership positions under the correct branch of government </w:t>
      </w:r>
      <w:r w:rsidR="00B0643B">
        <w:rPr>
          <w:rFonts w:ascii="Times New Roman" w:hAnsi="Times New Roman"/>
          <w:sz w:val="24"/>
          <w:szCs w:val="24"/>
        </w:rPr>
        <w:t>on the “Three Branches”</w:t>
      </w:r>
      <w:r>
        <w:rPr>
          <w:rFonts w:ascii="Times New Roman" w:hAnsi="Times New Roman"/>
          <w:sz w:val="24"/>
          <w:szCs w:val="24"/>
        </w:rPr>
        <w:t xml:space="preserve"> graph</w:t>
      </w:r>
      <w:r w:rsidR="008C4C6B">
        <w:rPr>
          <w:rFonts w:ascii="Times New Roman" w:hAnsi="Times New Roman"/>
          <w:sz w:val="24"/>
          <w:szCs w:val="24"/>
        </w:rPr>
        <w:t xml:space="preserve">ic organizer </w:t>
      </w:r>
      <w:r w:rsidR="003026D8">
        <w:rPr>
          <w:rFonts w:ascii="Times New Roman" w:hAnsi="Times New Roman"/>
          <w:sz w:val="24"/>
          <w:szCs w:val="24"/>
        </w:rPr>
        <w:t xml:space="preserve">(See </w:t>
      </w:r>
      <w:r w:rsidR="003F5A9D">
        <w:rPr>
          <w:rFonts w:ascii="Times New Roman" w:hAnsi="Times New Roman"/>
          <w:sz w:val="24"/>
          <w:szCs w:val="24"/>
        </w:rPr>
        <w:t>Sample Answers</w:t>
      </w:r>
      <w:r w:rsidR="003026D8">
        <w:rPr>
          <w:rFonts w:ascii="Times New Roman" w:hAnsi="Times New Roman"/>
          <w:sz w:val="24"/>
          <w:szCs w:val="24"/>
        </w:rPr>
        <w:t xml:space="preserve"> sect</w:t>
      </w:r>
      <w:r w:rsidR="003F5A9D">
        <w:rPr>
          <w:rFonts w:ascii="Times New Roman" w:hAnsi="Times New Roman"/>
          <w:sz w:val="24"/>
          <w:szCs w:val="24"/>
        </w:rPr>
        <w:t>ion to guide this process</w:t>
      </w:r>
      <w:r>
        <w:rPr>
          <w:rFonts w:ascii="Times New Roman" w:hAnsi="Times New Roman"/>
          <w:sz w:val="24"/>
          <w:szCs w:val="24"/>
        </w:rPr>
        <w:t>)</w:t>
      </w:r>
      <w:r w:rsidR="003026D8">
        <w:rPr>
          <w:rFonts w:ascii="Times New Roman" w:hAnsi="Times New Roman"/>
          <w:sz w:val="24"/>
          <w:szCs w:val="24"/>
        </w:rPr>
        <w:t>.</w:t>
      </w:r>
    </w:p>
    <w:p w14:paraId="1CB01646" w14:textId="21B41765" w:rsidR="00BE777F" w:rsidRDefault="00BE777F"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Explain to students that</w:t>
      </w:r>
      <w:r w:rsidR="008C4C6B">
        <w:rPr>
          <w:rFonts w:ascii="Times New Roman" w:hAnsi="Times New Roman"/>
          <w:sz w:val="24"/>
          <w:szCs w:val="24"/>
        </w:rPr>
        <w:t>,</w:t>
      </w:r>
      <w:r>
        <w:rPr>
          <w:rFonts w:ascii="Times New Roman" w:hAnsi="Times New Roman"/>
          <w:sz w:val="24"/>
          <w:szCs w:val="24"/>
        </w:rPr>
        <w:t xml:space="preserve"> as a</w:t>
      </w:r>
      <w:r w:rsidR="003F5A9D">
        <w:rPr>
          <w:rFonts w:ascii="Times New Roman" w:hAnsi="Times New Roman"/>
          <w:sz w:val="24"/>
          <w:szCs w:val="24"/>
        </w:rPr>
        <w:t xml:space="preserve"> whole</w:t>
      </w:r>
      <w:r>
        <w:rPr>
          <w:rFonts w:ascii="Times New Roman" w:hAnsi="Times New Roman"/>
          <w:sz w:val="24"/>
          <w:szCs w:val="24"/>
        </w:rPr>
        <w:t xml:space="preserve"> class, they wi</w:t>
      </w:r>
      <w:r w:rsidR="003026D8">
        <w:rPr>
          <w:rFonts w:ascii="Times New Roman" w:hAnsi="Times New Roman"/>
          <w:sz w:val="24"/>
          <w:szCs w:val="24"/>
        </w:rPr>
        <w:t xml:space="preserve">ll learn </w:t>
      </w:r>
      <w:r w:rsidR="004E2871">
        <w:rPr>
          <w:rFonts w:ascii="Times New Roman" w:hAnsi="Times New Roman"/>
          <w:sz w:val="24"/>
          <w:szCs w:val="24"/>
        </w:rPr>
        <w:t xml:space="preserve">about another process: </w:t>
      </w:r>
      <w:r>
        <w:rPr>
          <w:rFonts w:ascii="Times New Roman" w:hAnsi="Times New Roman"/>
          <w:sz w:val="24"/>
          <w:szCs w:val="24"/>
        </w:rPr>
        <w:t xml:space="preserve">how a bill becomes a law. </w:t>
      </w:r>
    </w:p>
    <w:p w14:paraId="2A533EB8" w14:textId="4DC0CC06" w:rsidR="00BE777F" w:rsidRDefault="00FB0444"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Pass out</w:t>
      </w:r>
      <w:r w:rsidR="00B145E3">
        <w:rPr>
          <w:rFonts w:ascii="Times New Roman" w:hAnsi="Times New Roman"/>
          <w:sz w:val="24"/>
          <w:szCs w:val="24"/>
        </w:rPr>
        <w:t xml:space="preserve"> the</w:t>
      </w:r>
      <w:r w:rsidR="003F5A9D">
        <w:rPr>
          <w:rFonts w:ascii="Times New Roman" w:hAnsi="Times New Roman"/>
          <w:sz w:val="24"/>
          <w:szCs w:val="24"/>
        </w:rPr>
        <w:t xml:space="preserve"> “How a Bill Becomes a</w:t>
      </w:r>
      <w:r>
        <w:rPr>
          <w:rFonts w:ascii="Times New Roman" w:hAnsi="Times New Roman"/>
          <w:sz w:val="24"/>
          <w:szCs w:val="24"/>
        </w:rPr>
        <w:t xml:space="preserve"> Law at the Federal Level” </w:t>
      </w:r>
      <w:r w:rsidR="00096C6E">
        <w:rPr>
          <w:rFonts w:ascii="Times New Roman" w:hAnsi="Times New Roman"/>
          <w:sz w:val="24"/>
          <w:szCs w:val="24"/>
        </w:rPr>
        <w:t xml:space="preserve">student activity sheet </w:t>
      </w:r>
      <w:r>
        <w:rPr>
          <w:rFonts w:ascii="Times New Roman" w:hAnsi="Times New Roman"/>
          <w:sz w:val="24"/>
          <w:szCs w:val="24"/>
        </w:rPr>
        <w:t xml:space="preserve">and </w:t>
      </w:r>
      <w:r w:rsidR="00B145E3">
        <w:rPr>
          <w:rFonts w:ascii="Times New Roman" w:hAnsi="Times New Roman"/>
          <w:sz w:val="24"/>
          <w:szCs w:val="24"/>
        </w:rPr>
        <w:t>e</w:t>
      </w:r>
      <w:r w:rsidR="00884901">
        <w:rPr>
          <w:rFonts w:ascii="Times New Roman" w:hAnsi="Times New Roman"/>
          <w:sz w:val="24"/>
          <w:szCs w:val="24"/>
        </w:rPr>
        <w:t>xplain to students that they will watch</w:t>
      </w:r>
      <w:r w:rsidR="00BE777F">
        <w:rPr>
          <w:rFonts w:ascii="Times New Roman" w:hAnsi="Times New Roman"/>
          <w:sz w:val="24"/>
          <w:szCs w:val="24"/>
        </w:rPr>
        <w:t xml:space="preserve"> “</w:t>
      </w:r>
      <w:r w:rsidR="00FE74B9">
        <w:rPr>
          <w:rFonts w:ascii="Times New Roman" w:hAnsi="Times New Roman"/>
          <w:sz w:val="24"/>
          <w:szCs w:val="24"/>
        </w:rPr>
        <w:t>I’m Just a Bill</w:t>
      </w:r>
      <w:r w:rsidR="00BE777F">
        <w:rPr>
          <w:rFonts w:ascii="Times New Roman" w:hAnsi="Times New Roman"/>
          <w:sz w:val="24"/>
          <w:szCs w:val="24"/>
        </w:rPr>
        <w:t>” from Schoolhouse Rock</w:t>
      </w:r>
      <w:r w:rsidR="00884901">
        <w:rPr>
          <w:rFonts w:ascii="Times New Roman" w:hAnsi="Times New Roman"/>
          <w:sz w:val="24"/>
          <w:szCs w:val="24"/>
        </w:rPr>
        <w:t>. While the</w:t>
      </w:r>
      <w:r>
        <w:rPr>
          <w:rFonts w:ascii="Times New Roman" w:hAnsi="Times New Roman"/>
          <w:sz w:val="24"/>
          <w:szCs w:val="24"/>
        </w:rPr>
        <w:t>y watch the</w:t>
      </w:r>
      <w:r w:rsidR="00884901">
        <w:rPr>
          <w:rFonts w:ascii="Times New Roman" w:hAnsi="Times New Roman"/>
          <w:sz w:val="24"/>
          <w:szCs w:val="24"/>
        </w:rPr>
        <w:t xml:space="preserve"> video they need to write down any key words or phrases they hear that explain the proce</w:t>
      </w:r>
      <w:r>
        <w:rPr>
          <w:rFonts w:ascii="Times New Roman" w:hAnsi="Times New Roman"/>
          <w:sz w:val="24"/>
          <w:szCs w:val="24"/>
        </w:rPr>
        <w:t>ss of how a bill beco</w:t>
      </w:r>
      <w:r w:rsidR="007A3D5B">
        <w:rPr>
          <w:rFonts w:ascii="Times New Roman" w:hAnsi="Times New Roman"/>
          <w:sz w:val="24"/>
          <w:szCs w:val="24"/>
        </w:rPr>
        <w:t xml:space="preserve">mes a law. Instruct students to list these key words or phrases in the box at the top of the activity sheet. </w:t>
      </w:r>
    </w:p>
    <w:p w14:paraId="1D969FC4" w14:textId="0831C7AC" w:rsidR="00732056" w:rsidRPr="00732056" w:rsidRDefault="008A2417" w:rsidP="00732056">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Watch the video.</w:t>
      </w:r>
      <w:r w:rsidR="00E4486F">
        <w:rPr>
          <w:rFonts w:ascii="Times New Roman" w:hAnsi="Times New Roman"/>
          <w:sz w:val="24"/>
          <w:szCs w:val="24"/>
        </w:rPr>
        <w:t xml:space="preserve"> ‘I’m Just a Bill’ at </w:t>
      </w:r>
      <w:hyperlink r:id="rId11" w:history="1">
        <w:r w:rsidR="004B23AC" w:rsidRPr="004F78EA">
          <w:rPr>
            <w:rStyle w:val="Hyperlink"/>
            <w:rFonts w:ascii="Times New Roman" w:hAnsi="Times New Roman"/>
            <w:sz w:val="24"/>
            <w:szCs w:val="24"/>
          </w:rPr>
          <w:t>https://www.youtube.com/watch?v=2nKyihoV9z8</w:t>
        </w:r>
      </w:hyperlink>
      <w:r w:rsidR="005E1206">
        <w:rPr>
          <w:rFonts w:ascii="Times New Roman" w:hAnsi="Times New Roman"/>
          <w:sz w:val="24"/>
          <w:szCs w:val="24"/>
        </w:rPr>
        <w:t>.</w:t>
      </w:r>
    </w:p>
    <w:p w14:paraId="303A9D64" w14:textId="14F23AC3" w:rsidR="001662B4" w:rsidRDefault="00F94CD5"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Ask students to share </w:t>
      </w:r>
      <w:r w:rsidR="00B145E3">
        <w:rPr>
          <w:rFonts w:ascii="Times New Roman" w:hAnsi="Times New Roman"/>
          <w:sz w:val="24"/>
          <w:szCs w:val="24"/>
        </w:rPr>
        <w:t>the</w:t>
      </w:r>
      <w:r w:rsidR="001830E2">
        <w:rPr>
          <w:rFonts w:ascii="Times New Roman" w:hAnsi="Times New Roman"/>
          <w:sz w:val="24"/>
          <w:szCs w:val="24"/>
        </w:rPr>
        <w:t xml:space="preserve"> key terms</w:t>
      </w:r>
      <w:r>
        <w:rPr>
          <w:rFonts w:ascii="Times New Roman" w:hAnsi="Times New Roman"/>
          <w:sz w:val="24"/>
          <w:szCs w:val="24"/>
        </w:rPr>
        <w:t xml:space="preserve"> they heard during the video. </w:t>
      </w:r>
      <w:r w:rsidR="00903BE0">
        <w:rPr>
          <w:rFonts w:ascii="Times New Roman" w:hAnsi="Times New Roman"/>
          <w:sz w:val="24"/>
          <w:szCs w:val="24"/>
        </w:rPr>
        <w:t>(S</w:t>
      </w:r>
      <w:r w:rsidR="001830E2">
        <w:rPr>
          <w:rFonts w:ascii="Times New Roman" w:hAnsi="Times New Roman"/>
          <w:sz w:val="24"/>
          <w:szCs w:val="24"/>
        </w:rPr>
        <w:t xml:space="preserve">ome key </w:t>
      </w:r>
      <w:r w:rsidR="00884901">
        <w:rPr>
          <w:rFonts w:ascii="Times New Roman" w:hAnsi="Times New Roman"/>
          <w:sz w:val="24"/>
          <w:szCs w:val="24"/>
        </w:rPr>
        <w:t>terms</w:t>
      </w:r>
      <w:r w:rsidR="003F5A9D">
        <w:rPr>
          <w:rFonts w:ascii="Times New Roman" w:hAnsi="Times New Roman"/>
          <w:sz w:val="24"/>
          <w:szCs w:val="24"/>
        </w:rPr>
        <w:t>/phrases</w:t>
      </w:r>
      <w:r w:rsidR="00884901">
        <w:rPr>
          <w:rFonts w:ascii="Times New Roman" w:hAnsi="Times New Roman"/>
          <w:sz w:val="24"/>
          <w:szCs w:val="24"/>
        </w:rPr>
        <w:t xml:space="preserve"> are: idea, </w:t>
      </w:r>
      <w:r w:rsidR="001830E2">
        <w:rPr>
          <w:rFonts w:ascii="Times New Roman" w:hAnsi="Times New Roman"/>
          <w:sz w:val="24"/>
          <w:szCs w:val="24"/>
        </w:rPr>
        <w:t xml:space="preserve">bill, </w:t>
      </w:r>
      <w:r w:rsidR="00884901">
        <w:rPr>
          <w:rFonts w:ascii="Times New Roman" w:hAnsi="Times New Roman"/>
          <w:sz w:val="24"/>
          <w:szCs w:val="24"/>
        </w:rPr>
        <w:t>c</w:t>
      </w:r>
      <w:r w:rsidR="00903BE0">
        <w:rPr>
          <w:rFonts w:ascii="Times New Roman" w:hAnsi="Times New Roman"/>
          <w:sz w:val="24"/>
          <w:szCs w:val="24"/>
        </w:rPr>
        <w:t xml:space="preserve">ongressman, introduced to Congress, committee, discussed, debated, House of Representatives, Senate, vote, White House, president, veto.) </w:t>
      </w:r>
    </w:p>
    <w:p w14:paraId="5E623A91" w14:textId="25EAE365" w:rsidR="008A2417" w:rsidRDefault="00FE7E2A"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Pass out or project copies of the “Civics Content Vocabulary” and a</w:t>
      </w:r>
      <w:r w:rsidR="001662B4">
        <w:rPr>
          <w:rFonts w:ascii="Times New Roman" w:hAnsi="Times New Roman"/>
          <w:sz w:val="24"/>
          <w:szCs w:val="24"/>
        </w:rPr>
        <w:t>sk</w:t>
      </w:r>
      <w:r w:rsidR="004E2871">
        <w:rPr>
          <w:rFonts w:ascii="Times New Roman" w:hAnsi="Times New Roman"/>
          <w:sz w:val="24"/>
          <w:szCs w:val="24"/>
        </w:rPr>
        <w:t xml:space="preserve"> students </w:t>
      </w:r>
      <w:r>
        <w:rPr>
          <w:rFonts w:ascii="Times New Roman" w:hAnsi="Times New Roman"/>
          <w:sz w:val="24"/>
          <w:szCs w:val="24"/>
        </w:rPr>
        <w:t xml:space="preserve">to </w:t>
      </w:r>
      <w:r w:rsidR="004E2871">
        <w:rPr>
          <w:rFonts w:ascii="Times New Roman" w:hAnsi="Times New Roman"/>
          <w:sz w:val="24"/>
          <w:szCs w:val="24"/>
        </w:rPr>
        <w:t xml:space="preserve">identify any </w:t>
      </w:r>
      <w:r w:rsidR="001662B4">
        <w:rPr>
          <w:rFonts w:ascii="Times New Roman" w:hAnsi="Times New Roman"/>
          <w:sz w:val="24"/>
          <w:szCs w:val="24"/>
        </w:rPr>
        <w:t xml:space="preserve">additional </w:t>
      </w:r>
      <w:r w:rsidR="004E2871">
        <w:rPr>
          <w:rFonts w:ascii="Times New Roman" w:hAnsi="Times New Roman"/>
          <w:sz w:val="24"/>
          <w:szCs w:val="24"/>
        </w:rPr>
        <w:t>terms that</w:t>
      </w:r>
      <w:r w:rsidR="001662B4">
        <w:rPr>
          <w:rFonts w:ascii="Times New Roman" w:hAnsi="Times New Roman"/>
          <w:sz w:val="24"/>
          <w:szCs w:val="24"/>
        </w:rPr>
        <w:t xml:space="preserve"> might</w:t>
      </w:r>
      <w:r w:rsidR="00142278">
        <w:rPr>
          <w:rFonts w:ascii="Times New Roman" w:hAnsi="Times New Roman"/>
          <w:sz w:val="24"/>
          <w:szCs w:val="24"/>
        </w:rPr>
        <w:t xml:space="preserve"> fit</w:t>
      </w:r>
      <w:r w:rsidR="001662B4">
        <w:rPr>
          <w:rFonts w:ascii="Times New Roman" w:hAnsi="Times New Roman"/>
          <w:sz w:val="24"/>
          <w:szCs w:val="24"/>
        </w:rPr>
        <w:t xml:space="preserve"> with the </w:t>
      </w:r>
      <w:r w:rsidR="003F5A9D">
        <w:rPr>
          <w:rFonts w:ascii="Times New Roman" w:hAnsi="Times New Roman"/>
          <w:sz w:val="24"/>
          <w:szCs w:val="24"/>
        </w:rPr>
        <w:t>process of how a bill becomes a law</w:t>
      </w:r>
      <w:r w:rsidR="00142278">
        <w:rPr>
          <w:rFonts w:ascii="Times New Roman" w:hAnsi="Times New Roman"/>
          <w:sz w:val="24"/>
          <w:szCs w:val="24"/>
        </w:rPr>
        <w:t xml:space="preserve"> (Some examples are: act, bicameral, bill, how a bill becomes a law, special interest groups, U.S. Representative, and U.S. Senator). </w:t>
      </w:r>
    </w:p>
    <w:p w14:paraId="79BBDA3A" w14:textId="1598C25A" w:rsidR="00884901" w:rsidRDefault="00884901"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Write the key words on the board and a</w:t>
      </w:r>
      <w:r w:rsidR="00B145E3">
        <w:rPr>
          <w:rFonts w:ascii="Times New Roman" w:hAnsi="Times New Roman"/>
          <w:sz w:val="24"/>
          <w:szCs w:val="24"/>
        </w:rPr>
        <w:t xml:space="preserve">dd any additional terms from the list that students did not share. </w:t>
      </w:r>
      <w:r>
        <w:rPr>
          <w:rFonts w:ascii="Times New Roman" w:hAnsi="Times New Roman"/>
          <w:sz w:val="24"/>
          <w:szCs w:val="24"/>
        </w:rPr>
        <w:t xml:space="preserve"> </w:t>
      </w:r>
      <w:r w:rsidR="00B145E3">
        <w:rPr>
          <w:rFonts w:ascii="Times New Roman" w:hAnsi="Times New Roman"/>
          <w:sz w:val="24"/>
          <w:szCs w:val="24"/>
        </w:rPr>
        <w:t>Instruct students to add the add</w:t>
      </w:r>
      <w:r w:rsidR="00514BD2">
        <w:rPr>
          <w:rFonts w:ascii="Times New Roman" w:hAnsi="Times New Roman"/>
          <w:sz w:val="24"/>
          <w:szCs w:val="24"/>
        </w:rPr>
        <w:t xml:space="preserve">itional terms to their activity sheet. </w:t>
      </w:r>
    </w:p>
    <w:p w14:paraId="38F30B0C" w14:textId="3EC88F16" w:rsidR="00B145E3" w:rsidRDefault="00B145E3"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Review any key words that stud</w:t>
      </w:r>
      <w:r w:rsidR="007A3D5B">
        <w:rPr>
          <w:rFonts w:ascii="Times New Roman" w:hAnsi="Times New Roman"/>
          <w:sz w:val="24"/>
          <w:szCs w:val="24"/>
        </w:rPr>
        <w:t xml:space="preserve">ents are unfamiliar with. </w:t>
      </w:r>
      <w:r>
        <w:rPr>
          <w:rFonts w:ascii="Times New Roman" w:hAnsi="Times New Roman"/>
          <w:sz w:val="24"/>
          <w:szCs w:val="24"/>
        </w:rPr>
        <w:t>For ex</w:t>
      </w:r>
      <w:r w:rsidR="00096FE9">
        <w:rPr>
          <w:rFonts w:ascii="Times New Roman" w:hAnsi="Times New Roman"/>
          <w:sz w:val="24"/>
          <w:szCs w:val="24"/>
        </w:rPr>
        <w:t>ample, remind</w:t>
      </w:r>
      <w:r w:rsidR="007A3D5B">
        <w:rPr>
          <w:rFonts w:ascii="Times New Roman" w:hAnsi="Times New Roman"/>
          <w:sz w:val="24"/>
          <w:szCs w:val="24"/>
        </w:rPr>
        <w:t xml:space="preserve"> students</w:t>
      </w:r>
      <w:r>
        <w:rPr>
          <w:rFonts w:ascii="Times New Roman" w:hAnsi="Times New Roman"/>
          <w:sz w:val="24"/>
          <w:szCs w:val="24"/>
        </w:rPr>
        <w:t xml:space="preserve"> </w:t>
      </w:r>
      <w:r w:rsidR="00096FE9">
        <w:rPr>
          <w:rFonts w:ascii="Times New Roman" w:hAnsi="Times New Roman"/>
          <w:sz w:val="24"/>
          <w:szCs w:val="24"/>
        </w:rPr>
        <w:t xml:space="preserve">of </w:t>
      </w:r>
      <w:r>
        <w:rPr>
          <w:rFonts w:ascii="Times New Roman" w:hAnsi="Times New Roman"/>
          <w:sz w:val="24"/>
          <w:szCs w:val="24"/>
        </w:rPr>
        <w:t>the term “committee” and what it means in term</w:t>
      </w:r>
      <w:r w:rsidR="007A3D5B">
        <w:rPr>
          <w:rFonts w:ascii="Times New Roman" w:hAnsi="Times New Roman"/>
          <w:sz w:val="24"/>
          <w:szCs w:val="24"/>
        </w:rPr>
        <w:t>s of Congress and this process.</w:t>
      </w:r>
    </w:p>
    <w:p w14:paraId="49D0C716" w14:textId="4F50F117" w:rsidR="00F94CD5" w:rsidRPr="00FB0444" w:rsidRDefault="00FB0444" w:rsidP="00FB0444">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lastRenderedPageBreak/>
        <w:t xml:space="preserve">Watch the video again and instruct students to try to put the steps of how a bill becomes a law in order. </w:t>
      </w:r>
      <w:r w:rsidR="00F94CD5" w:rsidRPr="00FB0444">
        <w:rPr>
          <w:rFonts w:ascii="Times New Roman" w:hAnsi="Times New Roman"/>
          <w:sz w:val="24"/>
          <w:szCs w:val="24"/>
        </w:rPr>
        <w:t xml:space="preserve"> </w:t>
      </w:r>
      <w:r w:rsidR="00096FE9">
        <w:rPr>
          <w:rFonts w:ascii="Times New Roman" w:hAnsi="Times New Roman"/>
          <w:sz w:val="24"/>
          <w:szCs w:val="24"/>
        </w:rPr>
        <w:t>I</w:t>
      </w:r>
      <w:r w:rsidR="007A3D5B">
        <w:rPr>
          <w:rFonts w:ascii="Times New Roman" w:hAnsi="Times New Roman"/>
          <w:sz w:val="24"/>
          <w:szCs w:val="24"/>
        </w:rPr>
        <w:t xml:space="preserve">nstruct them to </w:t>
      </w:r>
      <w:r w:rsidR="00096FE9">
        <w:rPr>
          <w:rFonts w:ascii="Times New Roman" w:hAnsi="Times New Roman"/>
          <w:sz w:val="24"/>
          <w:szCs w:val="24"/>
        </w:rPr>
        <w:t xml:space="preserve">use pencil and </w:t>
      </w:r>
      <w:r w:rsidR="007A3D5B">
        <w:rPr>
          <w:rFonts w:ascii="Times New Roman" w:hAnsi="Times New Roman"/>
          <w:sz w:val="24"/>
          <w:szCs w:val="24"/>
        </w:rPr>
        <w:t>write</w:t>
      </w:r>
      <w:r w:rsidR="00B145E3">
        <w:rPr>
          <w:rFonts w:ascii="Times New Roman" w:hAnsi="Times New Roman"/>
          <w:sz w:val="24"/>
          <w:szCs w:val="24"/>
        </w:rPr>
        <w:t xml:space="preserve"> down the steps in th</w:t>
      </w:r>
      <w:r w:rsidR="007A3D5B">
        <w:rPr>
          <w:rFonts w:ascii="Times New Roman" w:hAnsi="Times New Roman"/>
          <w:sz w:val="24"/>
          <w:szCs w:val="24"/>
        </w:rPr>
        <w:t>e numbered boxes on the</w:t>
      </w:r>
      <w:r w:rsidR="003F5A9D">
        <w:rPr>
          <w:rFonts w:ascii="Times New Roman" w:hAnsi="Times New Roman"/>
          <w:sz w:val="24"/>
          <w:szCs w:val="24"/>
        </w:rPr>
        <w:t xml:space="preserve"> “How a Bill Becomes a</w:t>
      </w:r>
      <w:r w:rsidR="001662B4">
        <w:rPr>
          <w:rFonts w:ascii="Times New Roman" w:hAnsi="Times New Roman"/>
          <w:sz w:val="24"/>
          <w:szCs w:val="24"/>
        </w:rPr>
        <w:t xml:space="preserve"> Law at the Federal Level”</w:t>
      </w:r>
      <w:r w:rsidR="007A3D5B">
        <w:rPr>
          <w:rFonts w:ascii="Times New Roman" w:hAnsi="Times New Roman"/>
          <w:sz w:val="24"/>
          <w:szCs w:val="24"/>
        </w:rPr>
        <w:t xml:space="preserve"> activity sheet. </w:t>
      </w:r>
      <w:r w:rsidR="00B145E3">
        <w:rPr>
          <w:rFonts w:ascii="Times New Roman" w:hAnsi="Times New Roman"/>
          <w:sz w:val="24"/>
          <w:szCs w:val="24"/>
        </w:rPr>
        <w:t xml:space="preserve"> </w:t>
      </w:r>
    </w:p>
    <w:p w14:paraId="653A3A3D" w14:textId="20E5A545" w:rsidR="00F94CD5" w:rsidRDefault="00B145E3"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Ask students to share some of the steps they heard while watching the video for a second time. </w:t>
      </w:r>
    </w:p>
    <w:p w14:paraId="69EF6AEB" w14:textId="1DC3D7EB" w:rsidR="00B145E3" w:rsidRDefault="00B145E3"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Project the boxes from the</w:t>
      </w:r>
      <w:r w:rsidR="003F5A9D">
        <w:rPr>
          <w:rFonts w:ascii="Times New Roman" w:hAnsi="Times New Roman"/>
          <w:sz w:val="24"/>
          <w:szCs w:val="24"/>
        </w:rPr>
        <w:t xml:space="preserve"> “How a Bill Becomes a</w:t>
      </w:r>
      <w:r w:rsidR="00142278">
        <w:rPr>
          <w:rFonts w:ascii="Times New Roman" w:hAnsi="Times New Roman"/>
          <w:sz w:val="24"/>
          <w:szCs w:val="24"/>
        </w:rPr>
        <w:t xml:space="preserve"> Law at the Federal Level” student activity sheet </w:t>
      </w:r>
      <w:r>
        <w:rPr>
          <w:rFonts w:ascii="Times New Roman" w:hAnsi="Times New Roman"/>
          <w:sz w:val="24"/>
          <w:szCs w:val="24"/>
        </w:rPr>
        <w:t>on</w:t>
      </w:r>
      <w:r w:rsidR="007A3D5B">
        <w:rPr>
          <w:rFonts w:ascii="Times New Roman" w:hAnsi="Times New Roman"/>
          <w:sz w:val="24"/>
          <w:szCs w:val="24"/>
        </w:rPr>
        <w:t xml:space="preserve"> the board and as a whole class</w:t>
      </w:r>
      <w:r>
        <w:rPr>
          <w:rFonts w:ascii="Times New Roman" w:hAnsi="Times New Roman"/>
          <w:sz w:val="24"/>
          <w:szCs w:val="24"/>
        </w:rPr>
        <w:t xml:space="preserve"> write out the steps for how a bill be</w:t>
      </w:r>
      <w:r w:rsidR="00B057C0">
        <w:rPr>
          <w:rFonts w:ascii="Times New Roman" w:hAnsi="Times New Roman"/>
          <w:sz w:val="24"/>
          <w:szCs w:val="24"/>
        </w:rPr>
        <w:t xml:space="preserve">comes a </w:t>
      </w:r>
      <w:r w:rsidR="002A77FC">
        <w:rPr>
          <w:rFonts w:ascii="Times New Roman" w:hAnsi="Times New Roman"/>
          <w:sz w:val="24"/>
          <w:szCs w:val="24"/>
        </w:rPr>
        <w:t>law. Teacher note: Utilize the sample a</w:t>
      </w:r>
      <w:r w:rsidR="00B057C0">
        <w:rPr>
          <w:rFonts w:ascii="Times New Roman" w:hAnsi="Times New Roman"/>
          <w:sz w:val="24"/>
          <w:szCs w:val="24"/>
        </w:rPr>
        <w:t>nswers for this activity sheet to put steps in the correct order and</w:t>
      </w:r>
      <w:r w:rsidR="002A77FC">
        <w:rPr>
          <w:rFonts w:ascii="Times New Roman" w:hAnsi="Times New Roman"/>
          <w:sz w:val="24"/>
          <w:szCs w:val="24"/>
        </w:rPr>
        <w:t xml:space="preserve"> to</w:t>
      </w:r>
      <w:r w:rsidR="00B057C0">
        <w:rPr>
          <w:rFonts w:ascii="Times New Roman" w:hAnsi="Times New Roman"/>
          <w:sz w:val="24"/>
          <w:szCs w:val="24"/>
        </w:rPr>
        <w:t xml:space="preserve"> provide additional content information. </w:t>
      </w:r>
    </w:p>
    <w:p w14:paraId="26B7D979" w14:textId="103B868E" w:rsidR="00A13FFB" w:rsidRPr="00A13FFB" w:rsidRDefault="00B145E3" w:rsidP="00A13FFB">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Explain to students that </w:t>
      </w:r>
      <w:r w:rsidR="00AE11EB">
        <w:rPr>
          <w:rFonts w:ascii="Times New Roman" w:hAnsi="Times New Roman"/>
          <w:sz w:val="24"/>
          <w:szCs w:val="24"/>
        </w:rPr>
        <w:t xml:space="preserve">bills that become laws can also be known as acts </w:t>
      </w:r>
      <w:r w:rsidR="00B057C0">
        <w:rPr>
          <w:rFonts w:ascii="Times New Roman" w:hAnsi="Times New Roman"/>
          <w:sz w:val="24"/>
          <w:szCs w:val="24"/>
        </w:rPr>
        <w:t>(at the federal level),</w:t>
      </w:r>
      <w:r w:rsidR="00AE11EB">
        <w:rPr>
          <w:rFonts w:ascii="Times New Roman" w:hAnsi="Times New Roman"/>
          <w:sz w:val="24"/>
          <w:szCs w:val="24"/>
        </w:rPr>
        <w:t xml:space="preserve"> statutes</w:t>
      </w:r>
      <w:r w:rsidR="001830E2">
        <w:rPr>
          <w:rFonts w:ascii="Times New Roman" w:hAnsi="Times New Roman"/>
          <w:sz w:val="24"/>
          <w:szCs w:val="24"/>
        </w:rPr>
        <w:t xml:space="preserve"> (at the state level)</w:t>
      </w:r>
      <w:r w:rsidR="00B057C0">
        <w:rPr>
          <w:rFonts w:ascii="Times New Roman" w:hAnsi="Times New Roman"/>
          <w:sz w:val="24"/>
          <w:szCs w:val="24"/>
        </w:rPr>
        <w:t xml:space="preserve"> or ordinances (at the local level)</w:t>
      </w:r>
      <w:r>
        <w:rPr>
          <w:rFonts w:ascii="Times New Roman" w:hAnsi="Times New Roman"/>
          <w:sz w:val="24"/>
          <w:szCs w:val="24"/>
        </w:rPr>
        <w:t>.</w:t>
      </w:r>
      <w:r w:rsidR="00AE11EB">
        <w:rPr>
          <w:rFonts w:ascii="Times New Roman" w:hAnsi="Times New Roman"/>
          <w:sz w:val="24"/>
          <w:szCs w:val="24"/>
        </w:rPr>
        <w:t xml:space="preserve"> </w:t>
      </w:r>
    </w:p>
    <w:p w14:paraId="0392A776" w14:textId="0B291890" w:rsidR="00630AED" w:rsidRPr="0022301B" w:rsidRDefault="00514BD2"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Direct</w:t>
      </w:r>
      <w:r w:rsidR="00630AED" w:rsidRPr="0022301B">
        <w:rPr>
          <w:rFonts w:ascii="Times New Roman" w:hAnsi="Times New Roman"/>
          <w:sz w:val="24"/>
          <w:szCs w:val="24"/>
        </w:rPr>
        <w:t xml:space="preserve"> student attention to Step 2, C</w:t>
      </w:r>
      <w:r>
        <w:rPr>
          <w:rFonts w:ascii="Times New Roman" w:hAnsi="Times New Roman"/>
          <w:sz w:val="24"/>
          <w:szCs w:val="24"/>
        </w:rPr>
        <w:t xml:space="preserve">ommittee Action on the activity sheet. </w:t>
      </w:r>
    </w:p>
    <w:p w14:paraId="40AB3BC6" w14:textId="13FB8E77" w:rsidR="00630AED" w:rsidRPr="0022301B" w:rsidRDefault="00630AED" w:rsidP="00BE777F">
      <w:pPr>
        <w:pStyle w:val="ListParagraph"/>
        <w:numPr>
          <w:ilvl w:val="0"/>
          <w:numId w:val="13"/>
        </w:numPr>
        <w:spacing w:after="0" w:line="240" w:lineRule="auto"/>
        <w:rPr>
          <w:rFonts w:ascii="Times New Roman" w:hAnsi="Times New Roman"/>
          <w:sz w:val="24"/>
          <w:szCs w:val="24"/>
        </w:rPr>
      </w:pPr>
      <w:r w:rsidRPr="0022301B">
        <w:rPr>
          <w:rFonts w:ascii="Times New Roman" w:hAnsi="Times New Roman"/>
          <w:sz w:val="24"/>
          <w:szCs w:val="24"/>
        </w:rPr>
        <w:t>Pass out the “Three Branches of Government Processes” student activity sheet and share the following key points about committees. Instruct students to add this infor</w:t>
      </w:r>
      <w:r w:rsidR="00A55609" w:rsidRPr="0022301B">
        <w:rPr>
          <w:rFonts w:ascii="Times New Roman" w:hAnsi="Times New Roman"/>
          <w:sz w:val="24"/>
          <w:szCs w:val="24"/>
        </w:rPr>
        <w:t xml:space="preserve">mation to their activity sheet under the Legislative row. </w:t>
      </w:r>
    </w:p>
    <w:p w14:paraId="0E578A3F" w14:textId="32049C0D" w:rsidR="00630AED" w:rsidRPr="0022301B" w:rsidRDefault="00630AED" w:rsidP="00A16BF3">
      <w:pPr>
        <w:pStyle w:val="ListParagraph"/>
        <w:numPr>
          <w:ilvl w:val="1"/>
          <w:numId w:val="13"/>
        </w:numPr>
        <w:spacing w:after="0" w:line="240" w:lineRule="auto"/>
        <w:rPr>
          <w:rFonts w:ascii="Times New Roman" w:hAnsi="Times New Roman"/>
          <w:sz w:val="24"/>
          <w:szCs w:val="24"/>
        </w:rPr>
      </w:pPr>
      <w:r w:rsidRPr="0022301B">
        <w:rPr>
          <w:rFonts w:ascii="Times New Roman" w:hAnsi="Times New Roman"/>
          <w:sz w:val="24"/>
          <w:szCs w:val="24"/>
        </w:rPr>
        <w:t xml:space="preserve">Committees in Congress allow for deliberation and debate with a reduced number of members </w:t>
      </w:r>
      <w:r w:rsidR="0022301B" w:rsidRPr="0022301B">
        <w:rPr>
          <w:rFonts w:ascii="Times New Roman" w:hAnsi="Times New Roman"/>
          <w:sz w:val="24"/>
          <w:szCs w:val="24"/>
        </w:rPr>
        <w:t xml:space="preserve">rather </w:t>
      </w:r>
      <w:r w:rsidRPr="0022301B">
        <w:rPr>
          <w:rFonts w:ascii="Times New Roman" w:hAnsi="Times New Roman"/>
          <w:sz w:val="24"/>
          <w:szCs w:val="24"/>
        </w:rPr>
        <w:t>than all of the members of either house</w:t>
      </w:r>
      <w:r w:rsidR="0022301B" w:rsidRPr="0022301B">
        <w:rPr>
          <w:rFonts w:ascii="Times New Roman" w:hAnsi="Times New Roman"/>
          <w:sz w:val="24"/>
          <w:szCs w:val="24"/>
        </w:rPr>
        <w:t xml:space="preserve"> debating ever bill</w:t>
      </w:r>
      <w:r w:rsidRPr="0022301B">
        <w:rPr>
          <w:rFonts w:ascii="Times New Roman" w:hAnsi="Times New Roman"/>
          <w:sz w:val="24"/>
          <w:szCs w:val="24"/>
        </w:rPr>
        <w:t xml:space="preserve">. </w:t>
      </w:r>
    </w:p>
    <w:p w14:paraId="0D4D8911" w14:textId="134748AA" w:rsidR="00630AED" w:rsidRPr="0022301B" w:rsidRDefault="00630AED" w:rsidP="00630AED">
      <w:pPr>
        <w:pStyle w:val="ListParagraph"/>
        <w:numPr>
          <w:ilvl w:val="1"/>
          <w:numId w:val="13"/>
        </w:numPr>
        <w:spacing w:after="0" w:line="240" w:lineRule="auto"/>
        <w:rPr>
          <w:rFonts w:ascii="Times New Roman" w:hAnsi="Times New Roman"/>
          <w:sz w:val="24"/>
          <w:szCs w:val="24"/>
        </w:rPr>
      </w:pPr>
      <w:r w:rsidRPr="0022301B">
        <w:rPr>
          <w:rFonts w:ascii="Times New Roman" w:hAnsi="Times New Roman"/>
          <w:sz w:val="24"/>
          <w:szCs w:val="24"/>
        </w:rPr>
        <w:t>The committee system also reflects the notion that members need to spend time on issues important to their district in order to serve their constituents well.</w:t>
      </w:r>
    </w:p>
    <w:p w14:paraId="0AFEDB6C" w14:textId="77777777" w:rsidR="00630AED" w:rsidRPr="0022301B" w:rsidRDefault="00630AED" w:rsidP="00630AED">
      <w:pPr>
        <w:pStyle w:val="ListParagraph"/>
        <w:numPr>
          <w:ilvl w:val="1"/>
          <w:numId w:val="13"/>
        </w:numPr>
        <w:spacing w:after="0" w:line="240" w:lineRule="auto"/>
        <w:rPr>
          <w:rFonts w:ascii="Times New Roman" w:hAnsi="Times New Roman"/>
          <w:sz w:val="24"/>
          <w:szCs w:val="24"/>
        </w:rPr>
      </w:pPr>
      <w:r w:rsidRPr="0022301B">
        <w:rPr>
          <w:rFonts w:ascii="Times New Roman" w:hAnsi="Times New Roman"/>
          <w:sz w:val="24"/>
          <w:szCs w:val="24"/>
        </w:rPr>
        <w:t xml:space="preserve">In their deliberations, committees hold hearings, conduct research, and write policy.  Special interest groups often testify during these hearings in their efforts to shape legislation as it is being written.  Some bills are not forwarded to the full house for a vote as the committee may recommend that a bill not receive further consideration.  In other cases, the committee votes favorably on the bill and it is forwarded to the full house for a vote.  </w:t>
      </w:r>
    </w:p>
    <w:p w14:paraId="716A3A30" w14:textId="3F8D728B" w:rsidR="00630AED" w:rsidRPr="0022301B" w:rsidRDefault="0022301B" w:rsidP="00630AED">
      <w:pPr>
        <w:pStyle w:val="ListParagraph"/>
        <w:numPr>
          <w:ilvl w:val="1"/>
          <w:numId w:val="13"/>
        </w:numPr>
        <w:spacing w:after="0" w:line="240" w:lineRule="auto"/>
        <w:rPr>
          <w:rFonts w:ascii="Times New Roman" w:hAnsi="Times New Roman"/>
          <w:sz w:val="24"/>
          <w:szCs w:val="24"/>
        </w:rPr>
      </w:pPr>
      <w:r w:rsidRPr="0022301B">
        <w:rPr>
          <w:rFonts w:ascii="Times New Roman" w:hAnsi="Times New Roman"/>
          <w:sz w:val="24"/>
          <w:szCs w:val="24"/>
        </w:rPr>
        <w:t>There are five different types of committees; listed below are three</w:t>
      </w:r>
      <w:r w:rsidR="004508CC" w:rsidRPr="0022301B">
        <w:rPr>
          <w:rFonts w:ascii="Times New Roman" w:hAnsi="Times New Roman"/>
          <w:sz w:val="24"/>
          <w:szCs w:val="24"/>
        </w:rPr>
        <w:t xml:space="preserve">. </w:t>
      </w:r>
    </w:p>
    <w:p w14:paraId="3474E30D" w14:textId="729D1E5D" w:rsidR="00630AED" w:rsidRPr="0022301B" w:rsidRDefault="00630AED" w:rsidP="00630AED">
      <w:pPr>
        <w:pStyle w:val="ListParagraph"/>
        <w:numPr>
          <w:ilvl w:val="2"/>
          <w:numId w:val="13"/>
        </w:numPr>
        <w:spacing w:after="0" w:line="240" w:lineRule="auto"/>
        <w:rPr>
          <w:rFonts w:ascii="Times New Roman" w:hAnsi="Times New Roman"/>
          <w:sz w:val="24"/>
          <w:szCs w:val="24"/>
        </w:rPr>
      </w:pPr>
      <w:r w:rsidRPr="0022301B">
        <w:rPr>
          <w:rFonts w:ascii="Times New Roman" w:hAnsi="Times New Roman"/>
          <w:sz w:val="24"/>
          <w:szCs w:val="24"/>
        </w:rPr>
        <w:t xml:space="preserve">Standing - </w:t>
      </w:r>
      <w:r w:rsidRPr="0022301B">
        <w:rPr>
          <w:rFonts w:ascii="Times New Roman" w:hAnsi="Times New Roman"/>
          <w:sz w:val="24"/>
          <w:szCs w:val="24"/>
          <w:lang w:val="en"/>
        </w:rPr>
        <w:t xml:space="preserve">Permanent legislative panels that consider bills and issues, </w:t>
      </w:r>
      <w:r w:rsidRPr="0022301B">
        <w:rPr>
          <w:rFonts w:ascii="Times New Roman" w:hAnsi="Times New Roman"/>
          <w:sz w:val="24"/>
          <w:szCs w:val="24"/>
        </w:rPr>
        <w:t>Members of one house, and both parties</w:t>
      </w:r>
    </w:p>
    <w:p w14:paraId="5BAF05FC" w14:textId="224C90FF" w:rsidR="00630AED" w:rsidRPr="0022301B" w:rsidRDefault="00630AED" w:rsidP="00630AED">
      <w:pPr>
        <w:pStyle w:val="ListParagraph"/>
        <w:numPr>
          <w:ilvl w:val="2"/>
          <w:numId w:val="13"/>
        </w:numPr>
        <w:spacing w:after="0" w:line="240" w:lineRule="auto"/>
        <w:rPr>
          <w:rFonts w:ascii="Times New Roman" w:hAnsi="Times New Roman"/>
          <w:sz w:val="24"/>
          <w:szCs w:val="24"/>
        </w:rPr>
      </w:pPr>
      <w:r w:rsidRPr="0022301B">
        <w:rPr>
          <w:rFonts w:ascii="Times New Roman" w:hAnsi="Times New Roman"/>
          <w:sz w:val="24"/>
          <w:szCs w:val="24"/>
        </w:rPr>
        <w:t>Special - Performs a special function beyond the authority or capacity of a standing committee; Members of one house, and one party</w:t>
      </w:r>
    </w:p>
    <w:p w14:paraId="11392544" w14:textId="632D70DF" w:rsidR="00630AED" w:rsidRPr="0022301B" w:rsidRDefault="00630AED" w:rsidP="00630AED">
      <w:pPr>
        <w:pStyle w:val="ListParagraph"/>
        <w:numPr>
          <w:ilvl w:val="2"/>
          <w:numId w:val="13"/>
        </w:numPr>
        <w:spacing w:after="0" w:line="240" w:lineRule="auto"/>
        <w:rPr>
          <w:rFonts w:ascii="Times New Roman" w:hAnsi="Times New Roman"/>
          <w:sz w:val="24"/>
          <w:szCs w:val="24"/>
        </w:rPr>
      </w:pPr>
      <w:r w:rsidRPr="0022301B">
        <w:rPr>
          <w:rFonts w:ascii="Times New Roman" w:hAnsi="Times New Roman"/>
          <w:sz w:val="24"/>
          <w:szCs w:val="24"/>
        </w:rPr>
        <w:t xml:space="preserve">Conference - </w:t>
      </w:r>
      <w:r w:rsidRPr="0022301B">
        <w:rPr>
          <w:rStyle w:val="contenttext1"/>
          <w:rFonts w:ascii="Times New Roman" w:hAnsi="Times New Roman" w:cs="Times New Roman"/>
          <w:color w:val="auto"/>
          <w:sz w:val="24"/>
          <w:szCs w:val="24"/>
        </w:rPr>
        <w:t xml:space="preserve">Temporary committee formed to reconcile differences in legislation passed by both chambers; </w:t>
      </w:r>
      <w:r w:rsidRPr="0022301B">
        <w:rPr>
          <w:rFonts w:ascii="Times New Roman" w:hAnsi="Times New Roman"/>
          <w:sz w:val="24"/>
          <w:szCs w:val="24"/>
        </w:rPr>
        <w:t>Members of the House of Representatives and the Senate</w:t>
      </w:r>
    </w:p>
    <w:p w14:paraId="615016B7" w14:textId="781B133D" w:rsidR="00630AED" w:rsidRPr="0022301B" w:rsidRDefault="00331652" w:rsidP="00630AED">
      <w:pPr>
        <w:pStyle w:val="ListParagraph"/>
        <w:numPr>
          <w:ilvl w:val="1"/>
          <w:numId w:val="13"/>
        </w:numPr>
        <w:spacing w:after="0" w:line="240" w:lineRule="auto"/>
        <w:rPr>
          <w:rFonts w:ascii="Times New Roman" w:hAnsi="Times New Roman"/>
          <w:sz w:val="24"/>
          <w:szCs w:val="24"/>
        </w:rPr>
      </w:pPr>
      <w:r w:rsidRPr="0022301B">
        <w:rPr>
          <w:rFonts w:ascii="Times New Roman" w:hAnsi="Times New Roman"/>
          <w:sz w:val="24"/>
          <w:szCs w:val="24"/>
        </w:rPr>
        <w:t>The majority party in each house determines committee selection</w:t>
      </w:r>
      <w:r w:rsidR="00A55609" w:rsidRPr="0022301B">
        <w:rPr>
          <w:rFonts w:ascii="Times New Roman" w:hAnsi="Times New Roman"/>
          <w:sz w:val="24"/>
          <w:szCs w:val="24"/>
        </w:rPr>
        <w:t xml:space="preserve">. They determine the amount of members from each party and new Representatives and Senators are assigned to committees based on the available spaces. </w:t>
      </w:r>
    </w:p>
    <w:p w14:paraId="2B930527" w14:textId="77777777" w:rsidR="00A13FFB" w:rsidRDefault="00A13FFB" w:rsidP="00A13FFB">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Checking for Understanding A (Formative Assessment): </w:t>
      </w:r>
    </w:p>
    <w:p w14:paraId="423963C3" w14:textId="77777777" w:rsidR="00A13FFB" w:rsidRDefault="00A13FFB" w:rsidP="00A13FFB">
      <w:pPr>
        <w:pStyle w:val="ListParagraph"/>
        <w:spacing w:after="0" w:line="240" w:lineRule="auto"/>
        <w:ind w:left="630"/>
        <w:rPr>
          <w:rFonts w:ascii="Times New Roman" w:hAnsi="Times New Roman"/>
          <w:sz w:val="24"/>
          <w:szCs w:val="24"/>
        </w:rPr>
      </w:pPr>
      <w:r>
        <w:rPr>
          <w:rFonts w:ascii="Times New Roman" w:hAnsi="Times New Roman"/>
          <w:sz w:val="24"/>
          <w:szCs w:val="24"/>
        </w:rPr>
        <w:t>Instruct students to write a well-crafted response to one of the following prompts:</w:t>
      </w:r>
    </w:p>
    <w:p w14:paraId="2EB50B54" w14:textId="77777777" w:rsidR="00A13FFB" w:rsidRDefault="00A13FFB" w:rsidP="00A13FFB">
      <w:pPr>
        <w:pStyle w:val="ListParagraph"/>
        <w:spacing w:after="0" w:line="240" w:lineRule="auto"/>
        <w:ind w:left="630"/>
        <w:rPr>
          <w:rFonts w:ascii="Times New Roman" w:hAnsi="Times New Roman"/>
          <w:sz w:val="24"/>
          <w:szCs w:val="24"/>
        </w:rPr>
      </w:pPr>
      <w:r w:rsidRPr="00F529AD">
        <w:rPr>
          <w:rFonts w:ascii="Times New Roman" w:hAnsi="Times New Roman"/>
          <w:sz w:val="24"/>
          <w:szCs w:val="24"/>
          <w:u w:val="single"/>
        </w:rPr>
        <w:t>Prompt 1</w:t>
      </w:r>
      <w:r>
        <w:rPr>
          <w:rFonts w:ascii="Times New Roman" w:hAnsi="Times New Roman"/>
          <w:sz w:val="24"/>
          <w:szCs w:val="24"/>
        </w:rPr>
        <w:t xml:space="preserve"> </w:t>
      </w:r>
    </w:p>
    <w:p w14:paraId="72806709" w14:textId="77777777" w:rsidR="00A13FFB" w:rsidRDefault="00A13FFB" w:rsidP="00A13FFB">
      <w:pPr>
        <w:pStyle w:val="ListParagraph"/>
        <w:spacing w:after="0" w:line="240" w:lineRule="auto"/>
        <w:ind w:left="630"/>
        <w:rPr>
          <w:rFonts w:ascii="Times New Roman" w:hAnsi="Times New Roman"/>
          <w:sz w:val="24"/>
          <w:szCs w:val="24"/>
        </w:rPr>
      </w:pPr>
      <w:r>
        <w:rPr>
          <w:rFonts w:ascii="Times New Roman" w:hAnsi="Times New Roman"/>
          <w:sz w:val="24"/>
          <w:szCs w:val="24"/>
        </w:rPr>
        <w:t xml:space="preserve">Thousands of bills are proposed each year and less than five percent of the proposed bills actually become laws. Citing evidence from the video and your handout, explain why you think there is a low passage rate. </w:t>
      </w:r>
    </w:p>
    <w:p w14:paraId="42FDB616" w14:textId="77777777" w:rsidR="00A13FFB" w:rsidRDefault="00A13FFB" w:rsidP="00A13FFB">
      <w:pPr>
        <w:pStyle w:val="ListParagraph"/>
        <w:spacing w:after="0" w:line="240" w:lineRule="auto"/>
        <w:ind w:left="630"/>
        <w:rPr>
          <w:rFonts w:ascii="Times New Roman" w:hAnsi="Times New Roman"/>
          <w:sz w:val="24"/>
          <w:szCs w:val="24"/>
        </w:rPr>
      </w:pPr>
      <w:r w:rsidRPr="00F529AD">
        <w:rPr>
          <w:rFonts w:ascii="Times New Roman" w:hAnsi="Times New Roman"/>
          <w:sz w:val="24"/>
          <w:szCs w:val="24"/>
          <w:u w:val="single"/>
        </w:rPr>
        <w:t>Prompt 2</w:t>
      </w:r>
      <w:r>
        <w:rPr>
          <w:rFonts w:ascii="Times New Roman" w:hAnsi="Times New Roman"/>
          <w:sz w:val="24"/>
          <w:szCs w:val="24"/>
        </w:rPr>
        <w:t xml:space="preserve"> </w:t>
      </w:r>
    </w:p>
    <w:p w14:paraId="761EB9A4" w14:textId="4AD4916B" w:rsidR="00A13FFB" w:rsidRPr="0022301B" w:rsidRDefault="00A13FFB" w:rsidP="0022301B">
      <w:pPr>
        <w:pStyle w:val="ListParagraph"/>
        <w:spacing w:after="0" w:line="240" w:lineRule="auto"/>
        <w:ind w:left="630"/>
        <w:rPr>
          <w:rFonts w:ascii="Times New Roman" w:hAnsi="Times New Roman"/>
          <w:sz w:val="24"/>
          <w:szCs w:val="24"/>
        </w:rPr>
      </w:pPr>
      <w:r>
        <w:rPr>
          <w:rFonts w:ascii="Times New Roman" w:hAnsi="Times New Roman"/>
          <w:sz w:val="24"/>
          <w:szCs w:val="24"/>
        </w:rPr>
        <w:t xml:space="preserve">Based on what you have learned, why do you think the process of a bill becoming a law at the federal level has many steps? Cite evidence from the video and your handout to explain your answer. </w:t>
      </w:r>
    </w:p>
    <w:p w14:paraId="14CE32CC" w14:textId="0FD48A77" w:rsidR="00E0430F" w:rsidRPr="008E5607" w:rsidRDefault="007E4610"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Share with students that there</w:t>
      </w:r>
      <w:r w:rsidR="008E5607" w:rsidRPr="008E5607">
        <w:rPr>
          <w:rFonts w:ascii="Times New Roman" w:hAnsi="Times New Roman"/>
          <w:sz w:val="24"/>
          <w:szCs w:val="24"/>
        </w:rPr>
        <w:t xml:space="preserve"> are other processes </w:t>
      </w:r>
      <w:r w:rsidRPr="008E5607">
        <w:rPr>
          <w:rFonts w:ascii="Times New Roman" w:hAnsi="Times New Roman"/>
          <w:sz w:val="24"/>
          <w:szCs w:val="24"/>
        </w:rPr>
        <w:t>involve</w:t>
      </w:r>
      <w:r w:rsidR="008E5607" w:rsidRPr="008E5607">
        <w:rPr>
          <w:rFonts w:ascii="Times New Roman" w:hAnsi="Times New Roman"/>
          <w:sz w:val="24"/>
          <w:szCs w:val="24"/>
        </w:rPr>
        <w:t>d with</w:t>
      </w:r>
      <w:r w:rsidRPr="008E5607">
        <w:rPr>
          <w:rFonts w:ascii="Times New Roman" w:hAnsi="Times New Roman"/>
          <w:sz w:val="24"/>
          <w:szCs w:val="24"/>
        </w:rPr>
        <w:t xml:space="preserve"> the branches of government. </w:t>
      </w:r>
    </w:p>
    <w:p w14:paraId="47E4575E" w14:textId="58268E5F" w:rsidR="007E4610" w:rsidRPr="008E5607" w:rsidRDefault="008E560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 xml:space="preserve">Project the </w:t>
      </w:r>
      <w:r w:rsidR="007E4610" w:rsidRPr="008E5607">
        <w:rPr>
          <w:rFonts w:ascii="Times New Roman" w:hAnsi="Times New Roman"/>
          <w:sz w:val="24"/>
          <w:szCs w:val="24"/>
        </w:rPr>
        <w:t xml:space="preserve">“Three Branches of Government Processes” </w:t>
      </w:r>
      <w:r w:rsidR="0022301B" w:rsidRPr="008E5607">
        <w:rPr>
          <w:rFonts w:ascii="Times New Roman" w:hAnsi="Times New Roman"/>
          <w:sz w:val="24"/>
          <w:szCs w:val="24"/>
        </w:rPr>
        <w:t>activity sheet</w:t>
      </w:r>
      <w:r w:rsidR="007E4610" w:rsidRPr="008E5607">
        <w:rPr>
          <w:rFonts w:ascii="Times New Roman" w:hAnsi="Times New Roman"/>
          <w:sz w:val="24"/>
          <w:szCs w:val="24"/>
        </w:rPr>
        <w:t xml:space="preserve">. </w:t>
      </w:r>
    </w:p>
    <w:p w14:paraId="5A30A4EE" w14:textId="49355E5D" w:rsidR="008E5607" w:rsidRPr="008E5607" w:rsidRDefault="008E560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 xml:space="preserve">Direct student attention to the vocabulary box at the top of the page and read aloud the 14 terms in the box. </w:t>
      </w:r>
    </w:p>
    <w:p w14:paraId="1734372C" w14:textId="403884B4" w:rsidR="008E5607" w:rsidRPr="008E5607" w:rsidRDefault="008E560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 xml:space="preserve">Ask students to mark the terms they have already learned about: how a bill becomes a law, standing committee, special committee, conference committee, and committee selection. </w:t>
      </w:r>
    </w:p>
    <w:p w14:paraId="6B110F91" w14:textId="2D0BF082" w:rsidR="009C4917" w:rsidRPr="008E5607" w:rsidRDefault="009C4917" w:rsidP="008E5607">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 xml:space="preserve">Explain to students that they will complete a Carousel Activity/Gallery Walk to learn about </w:t>
      </w:r>
      <w:r w:rsidR="008E5607" w:rsidRPr="008E5607">
        <w:rPr>
          <w:rFonts w:ascii="Times New Roman" w:hAnsi="Times New Roman"/>
          <w:sz w:val="24"/>
          <w:szCs w:val="24"/>
        </w:rPr>
        <w:t xml:space="preserve">the </w:t>
      </w:r>
      <w:r w:rsidRPr="008E5607">
        <w:rPr>
          <w:rFonts w:ascii="Times New Roman" w:hAnsi="Times New Roman"/>
          <w:sz w:val="24"/>
          <w:szCs w:val="24"/>
        </w:rPr>
        <w:t xml:space="preserve">other processes </w:t>
      </w:r>
      <w:r w:rsidR="008E5607" w:rsidRPr="008E5607">
        <w:rPr>
          <w:rFonts w:ascii="Times New Roman" w:hAnsi="Times New Roman"/>
          <w:sz w:val="24"/>
          <w:szCs w:val="24"/>
        </w:rPr>
        <w:t>listed in the vocabulary box</w:t>
      </w:r>
      <w:r w:rsidRPr="008E5607">
        <w:rPr>
          <w:rFonts w:ascii="Times New Roman" w:hAnsi="Times New Roman"/>
          <w:sz w:val="24"/>
          <w:szCs w:val="24"/>
        </w:rPr>
        <w:t xml:space="preserve">. Explain to students that they can complete this activity </w:t>
      </w:r>
      <w:r w:rsidRPr="008E5607">
        <w:rPr>
          <w:rFonts w:ascii="Times New Roman" w:hAnsi="Times New Roman"/>
          <w:sz w:val="24"/>
          <w:szCs w:val="24"/>
        </w:rPr>
        <w:lastRenderedPageBreak/>
        <w:t xml:space="preserve">independently or with a partner. </w:t>
      </w:r>
      <w:r w:rsidR="00514BD2">
        <w:rPr>
          <w:rFonts w:ascii="Times New Roman" w:hAnsi="Times New Roman"/>
          <w:sz w:val="24"/>
          <w:szCs w:val="24"/>
        </w:rPr>
        <w:t>Teacher note: Prior to the start of this activity you will need to print, cut and po</w:t>
      </w:r>
      <w:r w:rsidR="00837092">
        <w:rPr>
          <w:rFonts w:ascii="Times New Roman" w:hAnsi="Times New Roman"/>
          <w:sz w:val="24"/>
          <w:szCs w:val="24"/>
        </w:rPr>
        <w:t xml:space="preserve">st the placards on pages 25-28. </w:t>
      </w:r>
    </w:p>
    <w:p w14:paraId="75BB85F7" w14:textId="092A6131" w:rsidR="009C4917" w:rsidRPr="008E5607" w:rsidRDefault="009C491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 xml:space="preserve">Direct students to </w:t>
      </w:r>
      <w:r w:rsidR="00514BD2">
        <w:rPr>
          <w:rFonts w:ascii="Times New Roman" w:hAnsi="Times New Roman"/>
          <w:sz w:val="24"/>
          <w:szCs w:val="24"/>
        </w:rPr>
        <w:t xml:space="preserve">the </w:t>
      </w:r>
      <w:r w:rsidRPr="008E5607">
        <w:rPr>
          <w:rFonts w:ascii="Times New Roman" w:hAnsi="Times New Roman"/>
          <w:sz w:val="24"/>
          <w:szCs w:val="24"/>
        </w:rPr>
        <w:t>placa</w:t>
      </w:r>
      <w:r w:rsidR="00514BD2">
        <w:rPr>
          <w:rFonts w:ascii="Times New Roman" w:hAnsi="Times New Roman"/>
          <w:sz w:val="24"/>
          <w:szCs w:val="24"/>
        </w:rPr>
        <w:t>rds around the room so that the students</w:t>
      </w:r>
      <w:r w:rsidRPr="008E5607">
        <w:rPr>
          <w:rFonts w:ascii="Times New Roman" w:hAnsi="Times New Roman"/>
          <w:sz w:val="24"/>
          <w:szCs w:val="24"/>
        </w:rPr>
        <w:t xml:space="preserve"> are spread out. </w:t>
      </w:r>
    </w:p>
    <w:p w14:paraId="372E2112" w14:textId="0829D4C5" w:rsidR="009C4917" w:rsidRPr="008E5607" w:rsidRDefault="009C491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Instruct students to read the placard and summarize the main idea under the</w:t>
      </w:r>
      <w:r w:rsidR="0022301B" w:rsidRPr="008E5607">
        <w:rPr>
          <w:rFonts w:ascii="Times New Roman" w:hAnsi="Times New Roman"/>
          <w:sz w:val="24"/>
          <w:szCs w:val="24"/>
        </w:rPr>
        <w:t xml:space="preserve"> correct branch of government. </w:t>
      </w:r>
      <w:r w:rsidRPr="008E5607">
        <w:rPr>
          <w:rFonts w:ascii="Times New Roman" w:hAnsi="Times New Roman"/>
          <w:sz w:val="24"/>
          <w:szCs w:val="24"/>
        </w:rPr>
        <w:t xml:space="preserve"> </w:t>
      </w:r>
    </w:p>
    <w:p w14:paraId="535F34D7" w14:textId="70476F30" w:rsidR="008E5607" w:rsidRPr="008E5607" w:rsidRDefault="009C491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Provide time for students to complete the activity</w:t>
      </w:r>
      <w:r w:rsidR="008E5607" w:rsidRPr="008E5607">
        <w:rPr>
          <w:rFonts w:ascii="Times New Roman" w:hAnsi="Times New Roman"/>
          <w:sz w:val="24"/>
          <w:szCs w:val="24"/>
        </w:rPr>
        <w:t>.</w:t>
      </w:r>
    </w:p>
    <w:p w14:paraId="35B13FFC" w14:textId="63C0A359" w:rsidR="009C4917" w:rsidRPr="008E5607" w:rsidRDefault="008E5607" w:rsidP="00BE777F">
      <w:pPr>
        <w:pStyle w:val="ListParagraph"/>
        <w:numPr>
          <w:ilvl w:val="0"/>
          <w:numId w:val="13"/>
        </w:numPr>
        <w:spacing w:after="0" w:line="240" w:lineRule="auto"/>
        <w:rPr>
          <w:rFonts w:ascii="Times New Roman" w:hAnsi="Times New Roman"/>
          <w:sz w:val="24"/>
          <w:szCs w:val="24"/>
        </w:rPr>
      </w:pPr>
      <w:r w:rsidRPr="008E5607">
        <w:rPr>
          <w:rFonts w:ascii="Times New Roman" w:hAnsi="Times New Roman"/>
          <w:sz w:val="24"/>
          <w:szCs w:val="24"/>
        </w:rPr>
        <w:t>R</w:t>
      </w:r>
      <w:r w:rsidR="009C4917" w:rsidRPr="008E5607">
        <w:rPr>
          <w:rFonts w:ascii="Times New Roman" w:hAnsi="Times New Roman"/>
          <w:sz w:val="24"/>
          <w:szCs w:val="24"/>
        </w:rPr>
        <w:t xml:space="preserve">eview as a whole class. </w:t>
      </w:r>
    </w:p>
    <w:p w14:paraId="7D5606AE" w14:textId="0495DADB" w:rsidR="005A349C" w:rsidRDefault="00EF0A36"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Ask students to take out their three branches graphic organizer and </w:t>
      </w:r>
      <w:r w:rsidR="005A349C">
        <w:rPr>
          <w:rFonts w:ascii="Times New Roman" w:hAnsi="Times New Roman"/>
          <w:sz w:val="24"/>
          <w:szCs w:val="24"/>
        </w:rPr>
        <w:t xml:space="preserve">remind students of the basic structure and functions of the </w:t>
      </w:r>
      <w:r w:rsidR="0081224E">
        <w:rPr>
          <w:rFonts w:ascii="Times New Roman" w:hAnsi="Times New Roman"/>
          <w:sz w:val="24"/>
          <w:szCs w:val="24"/>
        </w:rPr>
        <w:t xml:space="preserve">three branches. </w:t>
      </w:r>
    </w:p>
    <w:p w14:paraId="6FB71B4C" w14:textId="0077669F" w:rsidR="00817C28" w:rsidRDefault="007A3D5B"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Project the</w:t>
      </w:r>
      <w:r w:rsidR="00817C28">
        <w:rPr>
          <w:rFonts w:ascii="Times New Roman" w:hAnsi="Times New Roman"/>
          <w:sz w:val="24"/>
          <w:szCs w:val="24"/>
        </w:rPr>
        <w:t xml:space="preserve"> </w:t>
      </w:r>
      <w:r w:rsidR="00164CD6">
        <w:rPr>
          <w:rFonts w:ascii="Times New Roman" w:hAnsi="Times New Roman"/>
          <w:sz w:val="24"/>
          <w:szCs w:val="24"/>
        </w:rPr>
        <w:t xml:space="preserve">graphic organizer on the board </w:t>
      </w:r>
      <w:r w:rsidR="005D559E">
        <w:rPr>
          <w:rFonts w:ascii="Times New Roman" w:hAnsi="Times New Roman"/>
          <w:sz w:val="24"/>
          <w:szCs w:val="24"/>
        </w:rPr>
        <w:t>throughout this section of the</w:t>
      </w:r>
      <w:r>
        <w:rPr>
          <w:rFonts w:ascii="Times New Roman" w:hAnsi="Times New Roman"/>
          <w:sz w:val="24"/>
          <w:szCs w:val="24"/>
        </w:rPr>
        <w:t xml:space="preserve"> lesson. </w:t>
      </w:r>
    </w:p>
    <w:p w14:paraId="3D28FBD7" w14:textId="6C9E60C4" w:rsidR="007A28DD" w:rsidRDefault="007A28DD"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a</w:t>
      </w:r>
      <w:r w:rsidR="005D559E">
        <w:rPr>
          <w:rFonts w:ascii="Times New Roman" w:hAnsi="Times New Roman"/>
          <w:sz w:val="24"/>
          <w:szCs w:val="24"/>
        </w:rPr>
        <w:t xml:space="preserve"> stude</w:t>
      </w:r>
      <w:r w:rsidR="00164CD6">
        <w:rPr>
          <w:rFonts w:ascii="Times New Roman" w:hAnsi="Times New Roman"/>
          <w:sz w:val="24"/>
          <w:szCs w:val="24"/>
        </w:rPr>
        <w:t xml:space="preserve">nt to name the president and to </w:t>
      </w:r>
      <w:r w:rsidR="001830E2">
        <w:rPr>
          <w:rFonts w:ascii="Times New Roman" w:hAnsi="Times New Roman"/>
          <w:sz w:val="24"/>
          <w:szCs w:val="24"/>
        </w:rPr>
        <w:t>explain who</w:t>
      </w:r>
      <w:r w:rsidR="003F5A9D">
        <w:rPr>
          <w:rFonts w:ascii="Times New Roman" w:hAnsi="Times New Roman"/>
          <w:sz w:val="24"/>
          <w:szCs w:val="24"/>
        </w:rPr>
        <w:t>m</w:t>
      </w:r>
      <w:r w:rsidR="005D559E">
        <w:rPr>
          <w:rFonts w:ascii="Times New Roman" w:hAnsi="Times New Roman"/>
          <w:sz w:val="24"/>
          <w:szCs w:val="24"/>
        </w:rPr>
        <w:t xml:space="preserve"> he represents. </w:t>
      </w:r>
      <w:r>
        <w:rPr>
          <w:rFonts w:ascii="Times New Roman" w:hAnsi="Times New Roman"/>
          <w:sz w:val="24"/>
          <w:szCs w:val="24"/>
        </w:rPr>
        <w:t xml:space="preserve">Lead students to the understanding that the president represents the people of the United States. </w:t>
      </w:r>
      <w:r w:rsidR="005D559E">
        <w:rPr>
          <w:rFonts w:ascii="Times New Roman" w:hAnsi="Times New Roman"/>
          <w:sz w:val="24"/>
          <w:szCs w:val="24"/>
        </w:rPr>
        <w:t>His job is to make decisions in</w:t>
      </w:r>
      <w:r>
        <w:rPr>
          <w:rFonts w:ascii="Times New Roman" w:hAnsi="Times New Roman"/>
          <w:sz w:val="24"/>
          <w:szCs w:val="24"/>
        </w:rPr>
        <w:t xml:space="preserve"> the bes</w:t>
      </w:r>
      <w:r w:rsidR="00FE0625">
        <w:rPr>
          <w:rFonts w:ascii="Times New Roman" w:hAnsi="Times New Roman"/>
          <w:sz w:val="24"/>
          <w:szCs w:val="24"/>
        </w:rPr>
        <w:t>t interest of the entire nation</w:t>
      </w:r>
      <w:r>
        <w:rPr>
          <w:rFonts w:ascii="Times New Roman" w:hAnsi="Times New Roman"/>
          <w:sz w:val="24"/>
          <w:szCs w:val="24"/>
        </w:rPr>
        <w:t xml:space="preserve">. </w:t>
      </w:r>
    </w:p>
    <w:p w14:paraId="78B6E313" w14:textId="62E375CA" w:rsidR="00F94CD5" w:rsidRDefault="00EF0A36"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the students to name</w:t>
      </w:r>
      <w:r w:rsidR="00920522">
        <w:rPr>
          <w:rFonts w:ascii="Times New Roman" w:hAnsi="Times New Roman"/>
          <w:sz w:val="24"/>
          <w:szCs w:val="24"/>
        </w:rPr>
        <w:t xml:space="preserve"> the U.S. Senators from Florida.</w:t>
      </w:r>
      <w:r>
        <w:rPr>
          <w:rFonts w:ascii="Times New Roman" w:hAnsi="Times New Roman"/>
          <w:sz w:val="24"/>
          <w:szCs w:val="24"/>
        </w:rPr>
        <w:t xml:space="preserve"> (Bill Nelson &amp; Marco Rub</w:t>
      </w:r>
      <w:r w:rsidR="007A28DD">
        <w:rPr>
          <w:rFonts w:ascii="Times New Roman" w:hAnsi="Times New Roman"/>
          <w:sz w:val="24"/>
          <w:szCs w:val="24"/>
        </w:rPr>
        <w:t xml:space="preserve">io) Point out to students that </w:t>
      </w:r>
      <w:r>
        <w:rPr>
          <w:rFonts w:ascii="Times New Roman" w:hAnsi="Times New Roman"/>
          <w:sz w:val="24"/>
          <w:szCs w:val="24"/>
        </w:rPr>
        <w:t>Senator Nelson and Senator Rubio se</w:t>
      </w:r>
      <w:r w:rsidR="00FE0625">
        <w:rPr>
          <w:rFonts w:ascii="Times New Roman" w:hAnsi="Times New Roman"/>
          <w:sz w:val="24"/>
          <w:szCs w:val="24"/>
        </w:rPr>
        <w:t>rve the United States while</w:t>
      </w:r>
      <w:r>
        <w:rPr>
          <w:rFonts w:ascii="Times New Roman" w:hAnsi="Times New Roman"/>
          <w:sz w:val="24"/>
          <w:szCs w:val="24"/>
        </w:rPr>
        <w:t xml:space="preserve"> making sure they keep the interests of Florida in mind. </w:t>
      </w:r>
    </w:p>
    <w:p w14:paraId="6189D547" w14:textId="74F179CE" w:rsidR="00164CD6" w:rsidRDefault="00EF0A36"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Project Senator Nelson (</w:t>
      </w:r>
      <w:hyperlink r:id="rId12" w:history="1">
        <w:r w:rsidR="004B23AC" w:rsidRPr="00261756">
          <w:rPr>
            <w:rStyle w:val="Hyperlink"/>
            <w:rFonts w:ascii="Times New Roman" w:hAnsi="Times New Roman"/>
            <w:sz w:val="24"/>
            <w:szCs w:val="24"/>
          </w:rPr>
          <w:t>http://rickscot</w:t>
        </w:r>
        <w:r w:rsidR="004B23AC" w:rsidRPr="00261756">
          <w:rPr>
            <w:rStyle w:val="Hyperlink"/>
            <w:rFonts w:ascii="Times New Roman" w:hAnsi="Times New Roman"/>
            <w:sz w:val="24"/>
            <w:szCs w:val="24"/>
          </w:rPr>
          <w:t>t</w:t>
        </w:r>
        <w:r w:rsidR="004B23AC" w:rsidRPr="00261756">
          <w:rPr>
            <w:rStyle w:val="Hyperlink"/>
            <w:rFonts w:ascii="Times New Roman" w:hAnsi="Times New Roman"/>
            <w:sz w:val="24"/>
            <w:szCs w:val="24"/>
          </w:rPr>
          <w:t>.senate.gov/</w:t>
        </w:r>
      </w:hyperlink>
      <w:r>
        <w:rPr>
          <w:rFonts w:ascii="Times New Roman" w:hAnsi="Times New Roman"/>
          <w:sz w:val="24"/>
          <w:szCs w:val="24"/>
        </w:rPr>
        <w:t xml:space="preserve">) and/or Senator Rubio’s </w:t>
      </w:r>
      <w:r w:rsidR="00BC6E2A">
        <w:rPr>
          <w:rFonts w:ascii="Times New Roman" w:hAnsi="Times New Roman"/>
          <w:sz w:val="24"/>
          <w:szCs w:val="24"/>
        </w:rPr>
        <w:t>(</w:t>
      </w:r>
      <w:hyperlink r:id="rId13" w:history="1">
        <w:r w:rsidR="00BC6E2A" w:rsidRPr="008F2FDA">
          <w:rPr>
            <w:rStyle w:val="Hyperlink"/>
            <w:rFonts w:ascii="Times New Roman" w:hAnsi="Times New Roman"/>
            <w:sz w:val="24"/>
            <w:szCs w:val="24"/>
          </w:rPr>
          <w:t>http://www.rubio.senate.gov/public/</w:t>
        </w:r>
      </w:hyperlink>
      <w:r w:rsidR="00BC6E2A">
        <w:rPr>
          <w:rFonts w:ascii="Times New Roman" w:hAnsi="Times New Roman"/>
          <w:sz w:val="24"/>
          <w:szCs w:val="24"/>
        </w:rPr>
        <w:t>) website and point out to students that on both site</w:t>
      </w:r>
      <w:r w:rsidR="00602440">
        <w:rPr>
          <w:rFonts w:ascii="Times New Roman" w:hAnsi="Times New Roman"/>
          <w:sz w:val="24"/>
          <w:szCs w:val="24"/>
        </w:rPr>
        <w:t>s</w:t>
      </w:r>
      <w:r w:rsidR="00FE7E2A">
        <w:rPr>
          <w:rFonts w:ascii="Times New Roman" w:hAnsi="Times New Roman"/>
          <w:sz w:val="24"/>
          <w:szCs w:val="24"/>
        </w:rPr>
        <w:t xml:space="preserve"> there is </w:t>
      </w:r>
      <w:r w:rsidR="00BC6E2A">
        <w:rPr>
          <w:rFonts w:ascii="Times New Roman" w:hAnsi="Times New Roman"/>
          <w:sz w:val="24"/>
          <w:szCs w:val="24"/>
        </w:rPr>
        <w:t xml:space="preserve">information about Florida (stories, photos, maps). </w:t>
      </w:r>
    </w:p>
    <w:p w14:paraId="7EA34E53" w14:textId="7FC7E334" w:rsidR="00EF0A36" w:rsidRDefault="00BF074B"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Ask students why both websites have so much information about Florida. </w:t>
      </w:r>
      <w:r w:rsidR="00BC6E2A">
        <w:rPr>
          <w:rFonts w:ascii="Times New Roman" w:hAnsi="Times New Roman"/>
          <w:sz w:val="24"/>
          <w:szCs w:val="24"/>
        </w:rPr>
        <w:t>Lead students to the idea that they are the constituents, people politicians have been elected to represent, of both senators</w:t>
      </w:r>
      <w:r>
        <w:rPr>
          <w:rFonts w:ascii="Times New Roman" w:hAnsi="Times New Roman"/>
          <w:sz w:val="24"/>
          <w:szCs w:val="24"/>
        </w:rPr>
        <w:t xml:space="preserve">. </w:t>
      </w:r>
    </w:p>
    <w:p w14:paraId="6D82B80C" w14:textId="04767E3C" w:rsidR="00602440" w:rsidRDefault="00602440"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Return the students’ attention back to the graphic organizer and ask them if they know how many U.S. congressional districts are in Florida </w:t>
      </w:r>
      <w:r w:rsidR="005D559E">
        <w:rPr>
          <w:rFonts w:ascii="Times New Roman" w:hAnsi="Times New Roman"/>
          <w:sz w:val="24"/>
          <w:szCs w:val="24"/>
        </w:rPr>
        <w:t xml:space="preserve">(27) </w:t>
      </w:r>
      <w:r>
        <w:rPr>
          <w:rFonts w:ascii="Times New Roman" w:hAnsi="Times New Roman"/>
          <w:sz w:val="24"/>
          <w:szCs w:val="24"/>
        </w:rPr>
        <w:t>and if they k</w:t>
      </w:r>
      <w:r w:rsidR="005D559E">
        <w:rPr>
          <w:rFonts w:ascii="Times New Roman" w:hAnsi="Times New Roman"/>
          <w:sz w:val="24"/>
          <w:szCs w:val="24"/>
        </w:rPr>
        <w:t>now who their representative is.</w:t>
      </w:r>
      <w:r>
        <w:rPr>
          <w:rFonts w:ascii="Times New Roman" w:hAnsi="Times New Roman"/>
          <w:sz w:val="24"/>
          <w:szCs w:val="24"/>
        </w:rPr>
        <w:t xml:space="preserve"> </w:t>
      </w:r>
      <w:r w:rsidR="00FE7E2A">
        <w:rPr>
          <w:rFonts w:ascii="Times New Roman" w:hAnsi="Times New Roman"/>
          <w:sz w:val="24"/>
          <w:szCs w:val="24"/>
        </w:rPr>
        <w:t xml:space="preserve">Teacher note: </w:t>
      </w:r>
      <w:r w:rsidR="00732056">
        <w:rPr>
          <w:rFonts w:ascii="Times New Roman" w:hAnsi="Times New Roman"/>
          <w:sz w:val="24"/>
          <w:szCs w:val="24"/>
        </w:rPr>
        <w:t>Anticipate that most students will not know the answer to either question.</w:t>
      </w:r>
    </w:p>
    <w:p w14:paraId="4E239F27" w14:textId="4C93082A" w:rsidR="00732056" w:rsidRDefault="00732056"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Pas</w:t>
      </w:r>
      <w:r w:rsidR="00FE0625">
        <w:rPr>
          <w:rFonts w:ascii="Times New Roman" w:hAnsi="Times New Roman"/>
          <w:sz w:val="24"/>
          <w:szCs w:val="24"/>
        </w:rPr>
        <w:t xml:space="preserve">s out the “Who Represents Me?” student activity sheet </w:t>
      </w:r>
      <w:r>
        <w:rPr>
          <w:rFonts w:ascii="Times New Roman" w:hAnsi="Times New Roman"/>
          <w:sz w:val="24"/>
          <w:szCs w:val="24"/>
        </w:rPr>
        <w:t>and explain to the students that it is impo</w:t>
      </w:r>
      <w:r w:rsidR="00FE0625">
        <w:rPr>
          <w:rFonts w:ascii="Times New Roman" w:hAnsi="Times New Roman"/>
          <w:sz w:val="24"/>
          <w:szCs w:val="24"/>
        </w:rPr>
        <w:t>rtant to know who represents them</w:t>
      </w:r>
      <w:r w:rsidR="002A77FC">
        <w:rPr>
          <w:rFonts w:ascii="Times New Roman" w:hAnsi="Times New Roman"/>
          <w:sz w:val="24"/>
          <w:szCs w:val="24"/>
        </w:rPr>
        <w:t>, what these representatives do,</w:t>
      </w:r>
      <w:r>
        <w:rPr>
          <w:rFonts w:ascii="Times New Roman" w:hAnsi="Times New Roman"/>
          <w:sz w:val="24"/>
          <w:szCs w:val="24"/>
        </w:rPr>
        <w:t xml:space="preserve"> and to understand th</w:t>
      </w:r>
      <w:r w:rsidR="005D559E">
        <w:rPr>
          <w:rFonts w:ascii="Times New Roman" w:hAnsi="Times New Roman"/>
          <w:sz w:val="24"/>
          <w:szCs w:val="24"/>
        </w:rPr>
        <w:t>at they are considered constitu</w:t>
      </w:r>
      <w:r w:rsidR="00BF074B">
        <w:rPr>
          <w:rFonts w:ascii="Times New Roman" w:hAnsi="Times New Roman"/>
          <w:sz w:val="24"/>
          <w:szCs w:val="24"/>
        </w:rPr>
        <w:t xml:space="preserve">ents for many different people and levels of government. </w:t>
      </w:r>
    </w:p>
    <w:p w14:paraId="3B6BC73F" w14:textId="45B11946" w:rsidR="00BF074B" w:rsidRDefault="00BF074B"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Review the handout with the students and explain that they will </w:t>
      </w:r>
      <w:r w:rsidR="00046859">
        <w:rPr>
          <w:rFonts w:ascii="Times New Roman" w:hAnsi="Times New Roman"/>
          <w:sz w:val="24"/>
          <w:szCs w:val="24"/>
        </w:rPr>
        <w:t>conduct</w:t>
      </w:r>
      <w:r>
        <w:rPr>
          <w:rFonts w:ascii="Times New Roman" w:hAnsi="Times New Roman"/>
          <w:sz w:val="24"/>
          <w:szCs w:val="24"/>
        </w:rPr>
        <w:t xml:space="preserve"> research</w:t>
      </w:r>
      <w:r w:rsidR="00046859">
        <w:rPr>
          <w:rFonts w:ascii="Times New Roman" w:hAnsi="Times New Roman"/>
          <w:sz w:val="24"/>
          <w:szCs w:val="24"/>
        </w:rPr>
        <w:t xml:space="preserve"> to understand their representatives </w:t>
      </w:r>
      <w:r>
        <w:rPr>
          <w:rFonts w:ascii="Times New Roman" w:hAnsi="Times New Roman"/>
          <w:sz w:val="24"/>
          <w:szCs w:val="24"/>
        </w:rPr>
        <w:t xml:space="preserve">at the federal, state, county, city, and school board levels. </w:t>
      </w:r>
      <w:r w:rsidR="0064540F">
        <w:rPr>
          <w:rFonts w:ascii="Times New Roman" w:hAnsi="Times New Roman"/>
          <w:sz w:val="24"/>
          <w:szCs w:val="24"/>
        </w:rPr>
        <w:t xml:space="preserve">Instruct students to determine who their representative is at every level of government and to write a </w:t>
      </w:r>
      <w:r w:rsidR="00AC6EDD">
        <w:rPr>
          <w:rFonts w:ascii="Times New Roman" w:hAnsi="Times New Roman"/>
          <w:sz w:val="24"/>
          <w:szCs w:val="24"/>
        </w:rPr>
        <w:t>summary sentence explaining the primary</w:t>
      </w:r>
      <w:r w:rsidR="0064540F">
        <w:rPr>
          <w:rFonts w:ascii="Times New Roman" w:hAnsi="Times New Roman"/>
          <w:sz w:val="24"/>
          <w:szCs w:val="24"/>
        </w:rPr>
        <w:t xml:space="preserve"> job of the position. </w:t>
      </w:r>
    </w:p>
    <w:p w14:paraId="31A8F732" w14:textId="4AA11304" w:rsidR="00BF074B" w:rsidRDefault="00BF074B"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Review the </w:t>
      </w:r>
      <w:r w:rsidR="003F5A9D">
        <w:rPr>
          <w:rFonts w:ascii="Times New Roman" w:hAnsi="Times New Roman"/>
          <w:sz w:val="24"/>
          <w:szCs w:val="24"/>
        </w:rPr>
        <w:t>“</w:t>
      </w:r>
      <w:r>
        <w:rPr>
          <w:rFonts w:ascii="Times New Roman" w:hAnsi="Times New Roman"/>
          <w:sz w:val="24"/>
          <w:szCs w:val="24"/>
        </w:rPr>
        <w:t>President</w:t>
      </w:r>
      <w:r w:rsidR="003F5A9D">
        <w:rPr>
          <w:rFonts w:ascii="Times New Roman" w:hAnsi="Times New Roman"/>
          <w:sz w:val="24"/>
          <w:szCs w:val="24"/>
        </w:rPr>
        <w:t>”</w:t>
      </w:r>
      <w:r>
        <w:rPr>
          <w:rFonts w:ascii="Times New Roman" w:hAnsi="Times New Roman"/>
          <w:sz w:val="24"/>
          <w:szCs w:val="24"/>
        </w:rPr>
        <w:t xml:space="preserve"> and </w:t>
      </w:r>
      <w:r w:rsidR="003F5A9D">
        <w:rPr>
          <w:rFonts w:ascii="Times New Roman" w:hAnsi="Times New Roman"/>
          <w:sz w:val="24"/>
          <w:szCs w:val="24"/>
        </w:rPr>
        <w:t>“</w:t>
      </w:r>
      <w:r>
        <w:rPr>
          <w:rFonts w:ascii="Times New Roman" w:hAnsi="Times New Roman"/>
          <w:sz w:val="24"/>
          <w:szCs w:val="24"/>
        </w:rPr>
        <w:t>U.S. Senate</w:t>
      </w:r>
      <w:r w:rsidR="003F5A9D">
        <w:rPr>
          <w:rFonts w:ascii="Times New Roman" w:hAnsi="Times New Roman"/>
          <w:sz w:val="24"/>
          <w:szCs w:val="24"/>
        </w:rPr>
        <w:t>”</w:t>
      </w:r>
      <w:r>
        <w:rPr>
          <w:rFonts w:ascii="Times New Roman" w:hAnsi="Times New Roman"/>
          <w:sz w:val="24"/>
          <w:szCs w:val="24"/>
        </w:rPr>
        <w:t xml:space="preserve"> categories as a whole class and fill in the answers. </w:t>
      </w:r>
    </w:p>
    <w:p w14:paraId="310A0667" w14:textId="32642DA4" w:rsidR="00F84D62" w:rsidRDefault="00732056"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Provide students</w:t>
      </w:r>
      <w:r w:rsidR="00164CD6">
        <w:rPr>
          <w:rFonts w:ascii="Times New Roman" w:hAnsi="Times New Roman"/>
          <w:sz w:val="24"/>
          <w:szCs w:val="24"/>
        </w:rPr>
        <w:t xml:space="preserve"> with</w:t>
      </w:r>
      <w:r>
        <w:rPr>
          <w:rFonts w:ascii="Times New Roman" w:hAnsi="Times New Roman"/>
          <w:sz w:val="24"/>
          <w:szCs w:val="24"/>
        </w:rPr>
        <w:t xml:space="preserve"> time to complete the worksheet in class or at home.</w:t>
      </w:r>
    </w:p>
    <w:p w14:paraId="01541614" w14:textId="27D7AF60" w:rsidR="00046859" w:rsidRDefault="00046859" w:rsidP="00BE777F">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students to share some of the information the</w:t>
      </w:r>
      <w:r w:rsidR="00E95DD9">
        <w:rPr>
          <w:rFonts w:ascii="Times New Roman" w:hAnsi="Times New Roman"/>
          <w:sz w:val="24"/>
          <w:szCs w:val="24"/>
        </w:rPr>
        <w:t xml:space="preserve">y learned while completing the </w:t>
      </w:r>
      <w:r w:rsidR="000A3A5B">
        <w:rPr>
          <w:rFonts w:ascii="Times New Roman" w:hAnsi="Times New Roman"/>
          <w:sz w:val="24"/>
          <w:szCs w:val="24"/>
        </w:rPr>
        <w:t xml:space="preserve">research </w:t>
      </w:r>
      <w:r w:rsidR="00E95DD9">
        <w:rPr>
          <w:rFonts w:ascii="Times New Roman" w:hAnsi="Times New Roman"/>
          <w:sz w:val="24"/>
          <w:szCs w:val="24"/>
        </w:rPr>
        <w:t>assignment</w:t>
      </w:r>
      <w:r w:rsidR="000A3A5B">
        <w:rPr>
          <w:rFonts w:ascii="Times New Roman" w:hAnsi="Times New Roman"/>
          <w:sz w:val="24"/>
          <w:szCs w:val="24"/>
        </w:rPr>
        <w:t xml:space="preserve">. </w:t>
      </w:r>
      <w:r w:rsidR="00AC6EDD">
        <w:rPr>
          <w:rFonts w:ascii="Times New Roman" w:hAnsi="Times New Roman"/>
          <w:sz w:val="24"/>
          <w:szCs w:val="24"/>
        </w:rPr>
        <w:t xml:space="preserve">Pose the following questions for discussion: </w:t>
      </w:r>
      <w:r w:rsidR="00FE0625">
        <w:rPr>
          <w:rFonts w:ascii="Times New Roman" w:hAnsi="Times New Roman"/>
          <w:sz w:val="24"/>
          <w:szCs w:val="24"/>
        </w:rPr>
        <w:t>“</w:t>
      </w:r>
      <w:r w:rsidR="00164CD6">
        <w:rPr>
          <w:rFonts w:ascii="Times New Roman" w:hAnsi="Times New Roman"/>
          <w:sz w:val="24"/>
          <w:szCs w:val="24"/>
        </w:rPr>
        <w:t>Why is it important to know who represents you?</w:t>
      </w:r>
      <w:r w:rsidR="000A3A5B">
        <w:rPr>
          <w:rFonts w:ascii="Times New Roman" w:hAnsi="Times New Roman"/>
          <w:sz w:val="24"/>
          <w:szCs w:val="24"/>
        </w:rPr>
        <w:t xml:space="preserve"> Do you</w:t>
      </w:r>
      <w:r w:rsidR="00164CD6">
        <w:rPr>
          <w:rFonts w:ascii="Times New Roman" w:hAnsi="Times New Roman"/>
          <w:sz w:val="24"/>
          <w:szCs w:val="24"/>
        </w:rPr>
        <w:t xml:space="preserve"> think most people know this information?</w:t>
      </w:r>
      <w:r w:rsidR="000A3A5B">
        <w:rPr>
          <w:rFonts w:ascii="Times New Roman" w:hAnsi="Times New Roman"/>
          <w:sz w:val="24"/>
          <w:szCs w:val="24"/>
        </w:rPr>
        <w:t xml:space="preserve"> </w:t>
      </w:r>
      <w:r w:rsidR="003D36F0">
        <w:rPr>
          <w:rFonts w:ascii="Times New Roman" w:hAnsi="Times New Roman"/>
          <w:sz w:val="24"/>
          <w:szCs w:val="24"/>
        </w:rPr>
        <w:t>Why or why not?</w:t>
      </w:r>
      <w:r w:rsidR="000A3A5B">
        <w:rPr>
          <w:rFonts w:ascii="Times New Roman" w:hAnsi="Times New Roman"/>
          <w:sz w:val="24"/>
          <w:szCs w:val="24"/>
        </w:rPr>
        <w:t xml:space="preserve"> </w:t>
      </w:r>
      <w:r w:rsidR="003D36F0">
        <w:rPr>
          <w:rFonts w:ascii="Times New Roman" w:hAnsi="Times New Roman"/>
          <w:sz w:val="24"/>
          <w:szCs w:val="24"/>
        </w:rPr>
        <w:t>Should everyone know this information?</w:t>
      </w:r>
      <w:r w:rsidR="000A3A5B">
        <w:rPr>
          <w:rFonts w:ascii="Times New Roman" w:hAnsi="Times New Roman"/>
          <w:sz w:val="24"/>
          <w:szCs w:val="24"/>
        </w:rPr>
        <w:t xml:space="preserve"> How do lawmakers differ between levels of government? How are they similar?”</w:t>
      </w:r>
      <w:r w:rsidR="00E33E47">
        <w:rPr>
          <w:rFonts w:ascii="Times New Roman" w:hAnsi="Times New Roman"/>
          <w:sz w:val="24"/>
          <w:szCs w:val="24"/>
        </w:rPr>
        <w:t xml:space="preserve"> </w:t>
      </w:r>
    </w:p>
    <w:p w14:paraId="647331E2" w14:textId="76D7B12C" w:rsidR="000A3A5B" w:rsidRDefault="000A3A5B" w:rsidP="000A3A5B">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Checking for Understanding B</w:t>
      </w:r>
      <w:r w:rsidR="00AD2D2A">
        <w:rPr>
          <w:rFonts w:ascii="Times New Roman" w:hAnsi="Times New Roman"/>
          <w:sz w:val="24"/>
          <w:szCs w:val="24"/>
        </w:rPr>
        <w:t xml:space="preserve"> (Formative Assessment)</w:t>
      </w:r>
      <w:r>
        <w:rPr>
          <w:rFonts w:ascii="Times New Roman" w:hAnsi="Times New Roman"/>
          <w:sz w:val="24"/>
          <w:szCs w:val="24"/>
        </w:rPr>
        <w:t>:</w:t>
      </w:r>
    </w:p>
    <w:p w14:paraId="64754990" w14:textId="678CBD7E" w:rsidR="00D34A4B" w:rsidRPr="00D34A4B" w:rsidRDefault="00D34A4B" w:rsidP="00D34A4B">
      <w:pPr>
        <w:pStyle w:val="ListParagraph"/>
        <w:spacing w:after="0" w:line="240" w:lineRule="auto"/>
        <w:ind w:left="630"/>
        <w:rPr>
          <w:rFonts w:ascii="Times New Roman" w:hAnsi="Times New Roman"/>
          <w:sz w:val="24"/>
          <w:szCs w:val="24"/>
        </w:rPr>
      </w:pPr>
      <w:r>
        <w:rPr>
          <w:rFonts w:ascii="Times New Roman" w:hAnsi="Times New Roman"/>
          <w:sz w:val="24"/>
          <w:szCs w:val="24"/>
        </w:rPr>
        <w:t>Instruct students to write a well-crafted response to the following prompt:</w:t>
      </w:r>
    </w:p>
    <w:p w14:paraId="324D9ECB" w14:textId="0E59F403" w:rsidR="000A3A5B" w:rsidRDefault="00D34A4B" w:rsidP="000A3A5B">
      <w:pPr>
        <w:pStyle w:val="ListParagraph"/>
        <w:spacing w:after="0" w:line="240" w:lineRule="auto"/>
        <w:ind w:left="630"/>
        <w:rPr>
          <w:rFonts w:ascii="Times New Roman" w:hAnsi="Times New Roman"/>
          <w:sz w:val="24"/>
          <w:szCs w:val="24"/>
          <w:u w:val="single"/>
        </w:rPr>
      </w:pPr>
      <w:r>
        <w:rPr>
          <w:rFonts w:ascii="Times New Roman" w:hAnsi="Times New Roman"/>
          <w:sz w:val="24"/>
          <w:szCs w:val="24"/>
          <w:u w:val="single"/>
        </w:rPr>
        <w:t>Prompt</w:t>
      </w:r>
    </w:p>
    <w:p w14:paraId="68000957" w14:textId="1FF55E98" w:rsidR="000A3A5B" w:rsidRPr="000A3A5B" w:rsidRDefault="000A3A5B" w:rsidP="000A3A5B">
      <w:pPr>
        <w:pStyle w:val="ListParagraph"/>
        <w:spacing w:after="0" w:line="240" w:lineRule="auto"/>
        <w:ind w:left="630"/>
        <w:rPr>
          <w:rFonts w:ascii="Times New Roman" w:hAnsi="Times New Roman"/>
          <w:sz w:val="24"/>
          <w:szCs w:val="24"/>
        </w:rPr>
      </w:pPr>
      <w:r>
        <w:rPr>
          <w:rFonts w:ascii="Times New Roman" w:hAnsi="Times New Roman"/>
          <w:sz w:val="24"/>
          <w:szCs w:val="24"/>
        </w:rPr>
        <w:t xml:space="preserve">Based on what you have learned during your research for the “Who Represents Me?” assignment, compare the primary responsibility of lawmakers at the federal, state, and local levels. Be sure to include information you researched related to your local city/county commission or council, state legislators and U.S. congressmen. </w:t>
      </w:r>
    </w:p>
    <w:p w14:paraId="6934E038" w14:textId="5374983C" w:rsidR="00F84D62" w:rsidRPr="00F84D62"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students if they know the st</w:t>
      </w:r>
      <w:r w:rsidR="00164CD6">
        <w:rPr>
          <w:rFonts w:ascii="Times New Roman" w:hAnsi="Times New Roman"/>
          <w:sz w:val="24"/>
          <w:szCs w:val="24"/>
        </w:rPr>
        <w:t>ructure of the state government.</w:t>
      </w:r>
      <w:r>
        <w:rPr>
          <w:rFonts w:ascii="Times New Roman" w:hAnsi="Times New Roman"/>
          <w:sz w:val="24"/>
          <w:szCs w:val="24"/>
        </w:rPr>
        <w:t xml:space="preserve"> </w:t>
      </w:r>
      <w:r w:rsidR="00046859">
        <w:rPr>
          <w:rFonts w:ascii="Times New Roman" w:hAnsi="Times New Roman"/>
          <w:sz w:val="24"/>
          <w:szCs w:val="24"/>
        </w:rPr>
        <w:t xml:space="preserve">Instruct them to look at their completed “Who Represents Me?” handout for some clues. </w:t>
      </w:r>
    </w:p>
    <w:p w14:paraId="3F6FF310" w14:textId="13F32870" w:rsidR="00F84D62"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Pass out </w:t>
      </w:r>
      <w:r w:rsidR="00BB2BC6">
        <w:rPr>
          <w:rFonts w:ascii="Times New Roman" w:hAnsi="Times New Roman"/>
          <w:sz w:val="24"/>
          <w:szCs w:val="24"/>
        </w:rPr>
        <w:t xml:space="preserve">the “State &amp; Local Government” activity sheet and </w:t>
      </w:r>
      <w:r>
        <w:rPr>
          <w:rFonts w:ascii="Times New Roman" w:hAnsi="Times New Roman"/>
          <w:sz w:val="24"/>
          <w:szCs w:val="24"/>
        </w:rPr>
        <w:t xml:space="preserve">“The Great State” </w:t>
      </w:r>
      <w:r w:rsidR="00BB2BC6">
        <w:rPr>
          <w:rFonts w:ascii="Times New Roman" w:hAnsi="Times New Roman"/>
          <w:sz w:val="24"/>
          <w:szCs w:val="24"/>
        </w:rPr>
        <w:t>reading</w:t>
      </w:r>
      <w:r w:rsidR="009749B5">
        <w:rPr>
          <w:rFonts w:ascii="Times New Roman" w:hAnsi="Times New Roman"/>
          <w:sz w:val="24"/>
          <w:szCs w:val="24"/>
        </w:rPr>
        <w:t xml:space="preserve"> from iCivics (</w:t>
      </w:r>
      <w:hyperlink r:id="rId14" w:history="1">
        <w:r w:rsidR="009749B5" w:rsidRPr="008D24FE">
          <w:rPr>
            <w:rStyle w:val="Hyperlink"/>
            <w:rFonts w:ascii="Times New Roman" w:hAnsi="Times New Roman"/>
            <w:sz w:val="24"/>
            <w:szCs w:val="24"/>
          </w:rPr>
          <w:t>http://www.icivics.org/teachers/lesson-plans/great-state</w:t>
        </w:r>
      </w:hyperlink>
      <w:r w:rsidR="009749B5">
        <w:rPr>
          <w:rFonts w:ascii="Times New Roman" w:hAnsi="Times New Roman"/>
          <w:sz w:val="24"/>
          <w:szCs w:val="24"/>
        </w:rPr>
        <w:t xml:space="preserve">). </w:t>
      </w:r>
    </w:p>
    <w:p w14:paraId="44CC70D9" w14:textId="5D14A075" w:rsidR="00F84D62" w:rsidRDefault="00164CD6"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Explain to</w:t>
      </w:r>
      <w:r w:rsidR="005D559E">
        <w:rPr>
          <w:rFonts w:ascii="Times New Roman" w:hAnsi="Times New Roman"/>
          <w:sz w:val="24"/>
          <w:szCs w:val="24"/>
        </w:rPr>
        <w:t xml:space="preserve"> stu</w:t>
      </w:r>
      <w:r w:rsidR="00E95DD9">
        <w:rPr>
          <w:rFonts w:ascii="Times New Roman" w:hAnsi="Times New Roman"/>
          <w:sz w:val="24"/>
          <w:szCs w:val="24"/>
        </w:rPr>
        <w:t xml:space="preserve">dents that they will read </w:t>
      </w:r>
      <w:r w:rsidR="00BB2BC6">
        <w:rPr>
          <w:rFonts w:ascii="Times New Roman" w:hAnsi="Times New Roman"/>
          <w:sz w:val="24"/>
          <w:szCs w:val="24"/>
        </w:rPr>
        <w:t>the passage</w:t>
      </w:r>
      <w:r w:rsidR="005D559E">
        <w:rPr>
          <w:rFonts w:ascii="Times New Roman" w:hAnsi="Times New Roman"/>
          <w:sz w:val="24"/>
          <w:szCs w:val="24"/>
        </w:rPr>
        <w:t xml:space="preserve"> as a</w:t>
      </w:r>
      <w:r w:rsidR="00F84D62">
        <w:rPr>
          <w:rFonts w:ascii="Times New Roman" w:hAnsi="Times New Roman"/>
          <w:sz w:val="24"/>
          <w:szCs w:val="24"/>
        </w:rPr>
        <w:t xml:space="preserve"> whole class and </w:t>
      </w:r>
      <w:r>
        <w:rPr>
          <w:rFonts w:ascii="Times New Roman" w:hAnsi="Times New Roman"/>
          <w:sz w:val="24"/>
          <w:szCs w:val="24"/>
        </w:rPr>
        <w:t xml:space="preserve">that </w:t>
      </w:r>
      <w:r w:rsidR="00F84D62">
        <w:rPr>
          <w:rFonts w:ascii="Times New Roman" w:hAnsi="Times New Roman"/>
          <w:sz w:val="24"/>
          <w:szCs w:val="24"/>
        </w:rPr>
        <w:t xml:space="preserve">during the reading they need to underline the </w:t>
      </w:r>
      <w:r w:rsidR="005D559E">
        <w:rPr>
          <w:rFonts w:ascii="Times New Roman" w:hAnsi="Times New Roman"/>
          <w:sz w:val="24"/>
          <w:szCs w:val="24"/>
        </w:rPr>
        <w:t xml:space="preserve">words or phrases that explain the </w:t>
      </w:r>
      <w:r w:rsidR="00F84D62">
        <w:rPr>
          <w:rFonts w:ascii="Times New Roman" w:hAnsi="Times New Roman"/>
          <w:sz w:val="24"/>
          <w:szCs w:val="24"/>
        </w:rPr>
        <w:t xml:space="preserve">structure of the state government. </w:t>
      </w:r>
    </w:p>
    <w:p w14:paraId="140E1899" w14:textId="4EA3830A" w:rsidR="00806D04" w:rsidRDefault="00806D04"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lastRenderedPageBreak/>
        <w:t xml:space="preserve">Read the </w:t>
      </w:r>
      <w:r w:rsidR="00DE444B">
        <w:rPr>
          <w:rFonts w:ascii="Times New Roman" w:hAnsi="Times New Roman"/>
          <w:sz w:val="24"/>
          <w:szCs w:val="24"/>
        </w:rPr>
        <w:t xml:space="preserve">introductory paragraphs aloud and ask </w:t>
      </w:r>
      <w:r>
        <w:rPr>
          <w:rFonts w:ascii="Times New Roman" w:hAnsi="Times New Roman"/>
          <w:sz w:val="24"/>
          <w:szCs w:val="24"/>
        </w:rPr>
        <w:t>studen</w:t>
      </w:r>
      <w:r w:rsidR="00DE444B">
        <w:rPr>
          <w:rFonts w:ascii="Times New Roman" w:hAnsi="Times New Roman"/>
          <w:sz w:val="24"/>
          <w:szCs w:val="24"/>
        </w:rPr>
        <w:t xml:space="preserve">ts to summarize the main ideas. </w:t>
      </w:r>
    </w:p>
    <w:p w14:paraId="72120BF9" w14:textId="65A6F40C" w:rsidR="00F84D62"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a studen</w:t>
      </w:r>
      <w:r w:rsidR="00806D04">
        <w:rPr>
          <w:rFonts w:ascii="Times New Roman" w:hAnsi="Times New Roman"/>
          <w:sz w:val="24"/>
          <w:szCs w:val="24"/>
        </w:rPr>
        <w:t xml:space="preserve">t to read “The State Legislative Branch” paragraph aloud. </w:t>
      </w:r>
    </w:p>
    <w:p w14:paraId="396232D0" w14:textId="2071B78E" w:rsidR="00F84D62"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Point out the federal legislative branch on the board and ask </w:t>
      </w:r>
      <w:r w:rsidR="005D559E">
        <w:rPr>
          <w:rFonts w:ascii="Times New Roman" w:hAnsi="Times New Roman"/>
          <w:sz w:val="24"/>
          <w:szCs w:val="24"/>
        </w:rPr>
        <w:t>the students</w:t>
      </w:r>
      <w:r>
        <w:rPr>
          <w:rFonts w:ascii="Times New Roman" w:hAnsi="Times New Roman"/>
          <w:sz w:val="24"/>
          <w:szCs w:val="24"/>
        </w:rPr>
        <w:t xml:space="preserve">, </w:t>
      </w:r>
      <w:r w:rsidR="00FE0625">
        <w:rPr>
          <w:rFonts w:ascii="Times New Roman" w:hAnsi="Times New Roman"/>
          <w:sz w:val="24"/>
          <w:szCs w:val="24"/>
        </w:rPr>
        <w:t>“B</w:t>
      </w:r>
      <w:r>
        <w:rPr>
          <w:rFonts w:ascii="Times New Roman" w:hAnsi="Times New Roman"/>
          <w:sz w:val="24"/>
          <w:szCs w:val="24"/>
        </w:rPr>
        <w:t>ased on what you have read</w:t>
      </w:r>
      <w:r w:rsidR="00FE0625">
        <w:rPr>
          <w:rFonts w:ascii="Times New Roman" w:hAnsi="Times New Roman"/>
          <w:sz w:val="24"/>
          <w:szCs w:val="24"/>
        </w:rPr>
        <w:t>,</w:t>
      </w:r>
      <w:r>
        <w:rPr>
          <w:rFonts w:ascii="Times New Roman" w:hAnsi="Times New Roman"/>
          <w:sz w:val="24"/>
          <w:szCs w:val="24"/>
        </w:rPr>
        <w:t xml:space="preserve"> is the structure of the legislative branch at the state level different than at the federal level?</w:t>
      </w:r>
      <w:r w:rsidR="00FE0625">
        <w:rPr>
          <w:rFonts w:ascii="Times New Roman" w:hAnsi="Times New Roman"/>
          <w:sz w:val="24"/>
          <w:szCs w:val="24"/>
        </w:rPr>
        <w:t>”</w:t>
      </w:r>
      <w:r>
        <w:rPr>
          <w:rFonts w:ascii="Times New Roman" w:hAnsi="Times New Roman"/>
          <w:sz w:val="24"/>
          <w:szCs w:val="24"/>
        </w:rPr>
        <w:t xml:space="preserve"> (no) </w:t>
      </w:r>
      <w:r w:rsidR="00FE0625">
        <w:rPr>
          <w:rFonts w:ascii="Times New Roman" w:hAnsi="Times New Roman"/>
          <w:sz w:val="24"/>
          <w:szCs w:val="24"/>
        </w:rPr>
        <w:t>“</w:t>
      </w:r>
      <w:r>
        <w:rPr>
          <w:rFonts w:ascii="Times New Roman" w:hAnsi="Times New Roman"/>
          <w:sz w:val="24"/>
          <w:szCs w:val="24"/>
        </w:rPr>
        <w:t>What are the two houses of the state legislature called?</w:t>
      </w:r>
      <w:r w:rsidR="00FE0625">
        <w:rPr>
          <w:rFonts w:ascii="Times New Roman" w:hAnsi="Times New Roman"/>
          <w:sz w:val="24"/>
          <w:szCs w:val="24"/>
        </w:rPr>
        <w:t>”</w:t>
      </w:r>
      <w:r>
        <w:rPr>
          <w:rFonts w:ascii="Times New Roman" w:hAnsi="Times New Roman"/>
          <w:sz w:val="24"/>
          <w:szCs w:val="24"/>
        </w:rPr>
        <w:t xml:space="preserve"> (the Senate and the House of Representatives)</w:t>
      </w:r>
      <w:r w:rsidR="00FE0625">
        <w:rPr>
          <w:rFonts w:ascii="Times New Roman" w:hAnsi="Times New Roman"/>
          <w:sz w:val="24"/>
          <w:szCs w:val="24"/>
        </w:rPr>
        <w:t>.</w:t>
      </w:r>
    </w:p>
    <w:p w14:paraId="7B5C8749" w14:textId="71E6F9FC" w:rsidR="00BB2BC6" w:rsidRDefault="00806D04"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Instruct students to write the Senate and the House of Representatives on their activity sheet under the Legislative Branch. </w:t>
      </w:r>
    </w:p>
    <w:p w14:paraId="07442A03" w14:textId="4D2E83F5" w:rsidR="00F84D62"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Ask a student to point out from the reading </w:t>
      </w:r>
      <w:r w:rsidR="009A7A36">
        <w:rPr>
          <w:rFonts w:ascii="Times New Roman" w:hAnsi="Times New Roman"/>
          <w:sz w:val="24"/>
          <w:szCs w:val="24"/>
        </w:rPr>
        <w:t>“W</w:t>
      </w:r>
      <w:r>
        <w:rPr>
          <w:rFonts w:ascii="Times New Roman" w:hAnsi="Times New Roman"/>
          <w:sz w:val="24"/>
          <w:szCs w:val="24"/>
        </w:rPr>
        <w:t>ha</w:t>
      </w:r>
      <w:r w:rsidR="009A7A36">
        <w:rPr>
          <w:rFonts w:ascii="Times New Roman" w:hAnsi="Times New Roman"/>
          <w:sz w:val="24"/>
          <w:szCs w:val="24"/>
        </w:rPr>
        <w:t>t is</w:t>
      </w:r>
      <w:r>
        <w:rPr>
          <w:rFonts w:ascii="Times New Roman" w:hAnsi="Times New Roman"/>
          <w:sz w:val="24"/>
          <w:szCs w:val="24"/>
        </w:rPr>
        <w:t xml:space="preserve"> </w:t>
      </w:r>
      <w:r w:rsidR="009A7A36">
        <w:rPr>
          <w:rFonts w:ascii="Times New Roman" w:hAnsi="Times New Roman"/>
          <w:sz w:val="24"/>
          <w:szCs w:val="24"/>
        </w:rPr>
        <w:t>the job</w:t>
      </w:r>
      <w:r>
        <w:rPr>
          <w:rFonts w:ascii="Times New Roman" w:hAnsi="Times New Roman"/>
          <w:sz w:val="24"/>
          <w:szCs w:val="24"/>
        </w:rPr>
        <w:t xml:space="preserve"> of the state legislature?</w:t>
      </w:r>
      <w:r w:rsidR="00E95DD9">
        <w:rPr>
          <w:rFonts w:ascii="Times New Roman" w:hAnsi="Times New Roman"/>
          <w:sz w:val="24"/>
          <w:szCs w:val="24"/>
        </w:rPr>
        <w:t>”</w:t>
      </w:r>
      <w:r>
        <w:rPr>
          <w:rFonts w:ascii="Times New Roman" w:hAnsi="Times New Roman"/>
          <w:sz w:val="24"/>
          <w:szCs w:val="24"/>
        </w:rPr>
        <w:t xml:space="preserve"> Instruct students to circle the lines that explain the function of the legislative branch. </w:t>
      </w:r>
      <w:r w:rsidR="00AC6EDD">
        <w:rPr>
          <w:rFonts w:ascii="Times New Roman" w:hAnsi="Times New Roman"/>
          <w:sz w:val="24"/>
          <w:szCs w:val="24"/>
        </w:rPr>
        <w:t xml:space="preserve">Explain to students that </w:t>
      </w:r>
      <w:r w:rsidR="00DF0603">
        <w:rPr>
          <w:rFonts w:ascii="Times New Roman" w:hAnsi="Times New Roman"/>
          <w:sz w:val="24"/>
          <w:szCs w:val="24"/>
        </w:rPr>
        <w:t>members of the state legislature</w:t>
      </w:r>
      <w:r w:rsidR="00E95DD9">
        <w:rPr>
          <w:rFonts w:ascii="Times New Roman" w:hAnsi="Times New Roman"/>
          <w:sz w:val="24"/>
          <w:szCs w:val="24"/>
        </w:rPr>
        <w:t xml:space="preserve"> (Florida House of Representatives and Florida Senate)</w:t>
      </w:r>
      <w:r w:rsidR="00DF0603">
        <w:rPr>
          <w:rFonts w:ascii="Times New Roman" w:hAnsi="Times New Roman"/>
          <w:sz w:val="24"/>
          <w:szCs w:val="24"/>
        </w:rPr>
        <w:t xml:space="preserve"> are </w:t>
      </w:r>
      <w:r w:rsidR="00E95DD9">
        <w:rPr>
          <w:rFonts w:ascii="Times New Roman" w:hAnsi="Times New Roman"/>
          <w:sz w:val="24"/>
          <w:szCs w:val="24"/>
        </w:rPr>
        <w:t xml:space="preserve">also </w:t>
      </w:r>
      <w:r w:rsidR="00DF0603">
        <w:rPr>
          <w:rFonts w:ascii="Times New Roman" w:hAnsi="Times New Roman"/>
          <w:sz w:val="24"/>
          <w:szCs w:val="24"/>
        </w:rPr>
        <w:t>k</w:t>
      </w:r>
      <w:r w:rsidR="00E95DD9">
        <w:rPr>
          <w:rFonts w:ascii="Times New Roman" w:hAnsi="Times New Roman"/>
          <w:sz w:val="24"/>
          <w:szCs w:val="24"/>
        </w:rPr>
        <w:t>nown as state l</w:t>
      </w:r>
      <w:r w:rsidR="00DF0603">
        <w:rPr>
          <w:rFonts w:ascii="Times New Roman" w:hAnsi="Times New Roman"/>
          <w:sz w:val="24"/>
          <w:szCs w:val="24"/>
        </w:rPr>
        <w:t xml:space="preserve">egislators. </w:t>
      </w:r>
    </w:p>
    <w:p w14:paraId="5D0C5D66" w14:textId="2DA10634" w:rsidR="00BF074B" w:rsidRDefault="00F84D62"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Continue this process with the following two sections: </w:t>
      </w:r>
      <w:r w:rsidR="009A7A36">
        <w:rPr>
          <w:rFonts w:ascii="Times New Roman" w:hAnsi="Times New Roman"/>
          <w:sz w:val="24"/>
          <w:szCs w:val="24"/>
        </w:rPr>
        <w:t>“</w:t>
      </w:r>
      <w:r>
        <w:rPr>
          <w:rFonts w:ascii="Times New Roman" w:hAnsi="Times New Roman"/>
          <w:sz w:val="24"/>
          <w:szCs w:val="24"/>
        </w:rPr>
        <w:t>The State Executive Branch</w:t>
      </w:r>
      <w:r w:rsidR="009A7A36">
        <w:rPr>
          <w:rFonts w:ascii="Times New Roman" w:hAnsi="Times New Roman"/>
          <w:sz w:val="24"/>
          <w:szCs w:val="24"/>
        </w:rPr>
        <w:t>”</w:t>
      </w:r>
      <w:r>
        <w:rPr>
          <w:rFonts w:ascii="Times New Roman" w:hAnsi="Times New Roman"/>
          <w:sz w:val="24"/>
          <w:szCs w:val="24"/>
        </w:rPr>
        <w:t xml:space="preserve"> and </w:t>
      </w:r>
      <w:r w:rsidR="009A7A36">
        <w:rPr>
          <w:rFonts w:ascii="Times New Roman" w:hAnsi="Times New Roman"/>
          <w:sz w:val="24"/>
          <w:szCs w:val="24"/>
        </w:rPr>
        <w:t>“</w:t>
      </w:r>
      <w:r>
        <w:rPr>
          <w:rFonts w:ascii="Times New Roman" w:hAnsi="Times New Roman"/>
          <w:sz w:val="24"/>
          <w:szCs w:val="24"/>
        </w:rPr>
        <w:t>The State Judicial Branch</w:t>
      </w:r>
      <w:r w:rsidR="009A7A36">
        <w:rPr>
          <w:rFonts w:ascii="Times New Roman" w:hAnsi="Times New Roman"/>
          <w:sz w:val="24"/>
          <w:szCs w:val="24"/>
        </w:rPr>
        <w:t>”</w:t>
      </w:r>
      <w:r>
        <w:rPr>
          <w:rFonts w:ascii="Times New Roman" w:hAnsi="Times New Roman"/>
          <w:sz w:val="24"/>
          <w:szCs w:val="24"/>
        </w:rPr>
        <w:t xml:space="preserve">. </w:t>
      </w:r>
    </w:p>
    <w:p w14:paraId="4C7C1134" w14:textId="206351FA" w:rsidR="00154949" w:rsidRDefault="00154949"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students to place their “How A Bill Becomes A Law at the Federal Level” handout on their desk</w:t>
      </w:r>
      <w:r w:rsidR="003F5A9D">
        <w:rPr>
          <w:rFonts w:ascii="Times New Roman" w:hAnsi="Times New Roman"/>
          <w:sz w:val="24"/>
          <w:szCs w:val="24"/>
        </w:rPr>
        <w:t>s</w:t>
      </w:r>
      <w:r>
        <w:rPr>
          <w:rFonts w:ascii="Times New Roman" w:hAnsi="Times New Roman"/>
          <w:sz w:val="24"/>
          <w:szCs w:val="24"/>
        </w:rPr>
        <w:t xml:space="preserve"> and remind students of the process of how a</w:t>
      </w:r>
      <w:r w:rsidR="00A53CB5">
        <w:rPr>
          <w:rFonts w:ascii="Times New Roman" w:hAnsi="Times New Roman"/>
          <w:sz w:val="24"/>
          <w:szCs w:val="24"/>
        </w:rPr>
        <w:t xml:space="preserve"> bill becomes a law at the federal</w:t>
      </w:r>
      <w:r>
        <w:rPr>
          <w:rFonts w:ascii="Times New Roman" w:hAnsi="Times New Roman"/>
          <w:sz w:val="24"/>
          <w:szCs w:val="24"/>
        </w:rPr>
        <w:t xml:space="preserve"> level. </w:t>
      </w:r>
    </w:p>
    <w:p w14:paraId="36F7E903" w14:textId="5FB2ED95" w:rsidR="00EC3F15" w:rsidRDefault="00EC3F15" w:rsidP="00F84D62">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Share with students that the process for passing a state law is the same as passing it at the federal level. </w:t>
      </w:r>
    </w:p>
    <w:p w14:paraId="00A16400" w14:textId="32B6F052" w:rsidR="004A03D3" w:rsidRDefault="004A03D3" w:rsidP="004A03D3">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Have students look at their “Who Represents Me?” handout.</w:t>
      </w:r>
    </w:p>
    <w:p w14:paraId="01FF1AE2" w14:textId="6E40D404" w:rsidR="004A03D3" w:rsidRPr="004A03D3" w:rsidRDefault="004A03D3" w:rsidP="004A03D3">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Ask the students to consider who plays a role in the lawmaking process at the federal and state levels. Based what they have learned about the federal level, they know that Congress and the president play a role in the federal la</w:t>
      </w:r>
      <w:r w:rsidR="009A7A36">
        <w:rPr>
          <w:rFonts w:ascii="Times New Roman" w:hAnsi="Times New Roman"/>
          <w:sz w:val="24"/>
          <w:szCs w:val="24"/>
        </w:rPr>
        <w:t>wmaking process. Who is involved</w:t>
      </w:r>
      <w:r>
        <w:rPr>
          <w:rFonts w:ascii="Times New Roman" w:hAnsi="Times New Roman"/>
          <w:sz w:val="24"/>
          <w:szCs w:val="24"/>
        </w:rPr>
        <w:t xml:space="preserve"> in the state lawmaking process? (state legislature and governor) What about the local level? Based on what they know about who represents them at the county and city level, can they guess who is involved in</w:t>
      </w:r>
      <w:r w:rsidR="009A7A36">
        <w:rPr>
          <w:rFonts w:ascii="Times New Roman" w:hAnsi="Times New Roman"/>
          <w:sz w:val="24"/>
          <w:szCs w:val="24"/>
        </w:rPr>
        <w:t xml:space="preserve"> making laws at the local level</w:t>
      </w:r>
      <w:r>
        <w:rPr>
          <w:rFonts w:ascii="Times New Roman" w:hAnsi="Times New Roman"/>
          <w:sz w:val="24"/>
          <w:szCs w:val="24"/>
        </w:rPr>
        <w:t>? (city/county commissioners/council members)</w:t>
      </w:r>
    </w:p>
    <w:p w14:paraId="166A8317" w14:textId="7D010398" w:rsidR="00024564" w:rsidRPr="00935A06" w:rsidRDefault="00F954D7" w:rsidP="00935A06">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Pro</w:t>
      </w:r>
      <w:r w:rsidR="00935A06">
        <w:rPr>
          <w:rFonts w:ascii="Times New Roman" w:hAnsi="Times New Roman"/>
          <w:sz w:val="24"/>
          <w:szCs w:val="24"/>
        </w:rPr>
        <w:t xml:space="preserve">ject the “How Laws Are Made in Florida’s Cities” handout and </w:t>
      </w:r>
      <w:r w:rsidR="00312810">
        <w:rPr>
          <w:rFonts w:ascii="Times New Roman" w:hAnsi="Times New Roman"/>
          <w:sz w:val="24"/>
          <w:szCs w:val="24"/>
        </w:rPr>
        <w:t xml:space="preserve">provide an overview of how ordinances are proposed and passed in Florida’s cities. Instruct students to take notes on </w:t>
      </w:r>
      <w:r w:rsidR="00EC3F15">
        <w:rPr>
          <w:rFonts w:ascii="Times New Roman" w:hAnsi="Times New Roman"/>
          <w:sz w:val="24"/>
          <w:szCs w:val="24"/>
        </w:rPr>
        <w:t xml:space="preserve">the space provided on the “State &amp; Local Government” activity sheet. </w:t>
      </w:r>
      <w:r w:rsidR="00312810">
        <w:rPr>
          <w:rFonts w:ascii="Times New Roman" w:hAnsi="Times New Roman"/>
          <w:sz w:val="24"/>
          <w:szCs w:val="24"/>
        </w:rPr>
        <w:t xml:space="preserve"> </w:t>
      </w:r>
    </w:p>
    <w:p w14:paraId="5F77F80E" w14:textId="4662CB2C" w:rsidR="006005BC" w:rsidRDefault="004A03D3" w:rsidP="00D34A4B">
      <w:pPr>
        <w:pStyle w:val="ListParagraph"/>
        <w:numPr>
          <w:ilvl w:val="0"/>
          <w:numId w:val="13"/>
        </w:numPr>
        <w:spacing w:after="0" w:line="240" w:lineRule="auto"/>
        <w:rPr>
          <w:rFonts w:ascii="Times New Roman" w:hAnsi="Times New Roman"/>
          <w:sz w:val="24"/>
          <w:szCs w:val="24"/>
        </w:rPr>
      </w:pPr>
      <w:r w:rsidRPr="00024564">
        <w:rPr>
          <w:rFonts w:ascii="Times New Roman" w:hAnsi="Times New Roman"/>
          <w:sz w:val="24"/>
          <w:szCs w:val="24"/>
        </w:rPr>
        <w:t>Checking for Understanding</w:t>
      </w:r>
      <w:r w:rsidR="004E0A61">
        <w:rPr>
          <w:rFonts w:ascii="Times New Roman" w:hAnsi="Times New Roman"/>
          <w:sz w:val="24"/>
          <w:szCs w:val="24"/>
        </w:rPr>
        <w:t xml:space="preserve"> C</w:t>
      </w:r>
      <w:r w:rsidR="00AD2D2A">
        <w:rPr>
          <w:rFonts w:ascii="Times New Roman" w:hAnsi="Times New Roman"/>
          <w:sz w:val="24"/>
          <w:szCs w:val="24"/>
        </w:rPr>
        <w:t xml:space="preserve"> (Formative Assessment)</w:t>
      </w:r>
      <w:r w:rsidRPr="00024564">
        <w:rPr>
          <w:rFonts w:ascii="Times New Roman" w:hAnsi="Times New Roman"/>
          <w:sz w:val="24"/>
          <w:szCs w:val="24"/>
        </w:rPr>
        <w:t>:</w:t>
      </w:r>
      <w:r w:rsidRPr="00D34A4B">
        <w:rPr>
          <w:rFonts w:ascii="Times New Roman" w:hAnsi="Times New Roman"/>
          <w:sz w:val="24"/>
          <w:szCs w:val="24"/>
        </w:rPr>
        <w:t xml:space="preserve"> </w:t>
      </w:r>
    </w:p>
    <w:p w14:paraId="1D4E7DB7" w14:textId="6739A161" w:rsidR="00D34A4B" w:rsidRPr="00D34A4B" w:rsidRDefault="00D34A4B" w:rsidP="00D34A4B">
      <w:pPr>
        <w:pStyle w:val="ListParagraph"/>
        <w:spacing w:after="0" w:line="240" w:lineRule="auto"/>
        <w:ind w:left="630"/>
        <w:rPr>
          <w:rFonts w:ascii="Times New Roman" w:hAnsi="Times New Roman"/>
          <w:sz w:val="24"/>
          <w:szCs w:val="24"/>
        </w:rPr>
      </w:pPr>
      <w:r>
        <w:rPr>
          <w:rFonts w:ascii="Times New Roman" w:hAnsi="Times New Roman"/>
          <w:sz w:val="24"/>
          <w:szCs w:val="24"/>
        </w:rPr>
        <w:t xml:space="preserve">Instruct students to write a well-crafted response using the following prompt: </w:t>
      </w:r>
    </w:p>
    <w:p w14:paraId="70FA37A0" w14:textId="4193CE98" w:rsidR="00D419F4" w:rsidRPr="00D419F4" w:rsidRDefault="00D419F4" w:rsidP="00677B06">
      <w:pPr>
        <w:pStyle w:val="ListParagraph"/>
        <w:spacing w:after="0" w:line="240" w:lineRule="auto"/>
        <w:ind w:left="630"/>
        <w:rPr>
          <w:rFonts w:ascii="Times New Roman" w:hAnsi="Times New Roman"/>
          <w:sz w:val="24"/>
          <w:szCs w:val="24"/>
          <w:u w:val="single"/>
        </w:rPr>
      </w:pPr>
      <w:r w:rsidRPr="00D419F4">
        <w:rPr>
          <w:rFonts w:ascii="Times New Roman" w:hAnsi="Times New Roman"/>
          <w:sz w:val="24"/>
          <w:szCs w:val="24"/>
          <w:u w:val="single"/>
        </w:rPr>
        <w:t>Prom</w:t>
      </w:r>
      <w:r w:rsidR="00D34A4B">
        <w:rPr>
          <w:rFonts w:ascii="Times New Roman" w:hAnsi="Times New Roman"/>
          <w:sz w:val="24"/>
          <w:szCs w:val="24"/>
          <w:u w:val="single"/>
        </w:rPr>
        <w:t>pt</w:t>
      </w:r>
      <w:r w:rsidR="00677B06" w:rsidRPr="00D419F4">
        <w:rPr>
          <w:rFonts w:ascii="Times New Roman" w:hAnsi="Times New Roman"/>
          <w:sz w:val="24"/>
          <w:szCs w:val="24"/>
          <w:u w:val="single"/>
        </w:rPr>
        <w:t xml:space="preserve"> </w:t>
      </w:r>
    </w:p>
    <w:p w14:paraId="687F181B" w14:textId="7B9E350A" w:rsidR="009749B5" w:rsidRPr="00312810" w:rsidRDefault="00677B06" w:rsidP="00312810">
      <w:pPr>
        <w:pStyle w:val="ListParagraph"/>
        <w:spacing w:after="0" w:line="240" w:lineRule="auto"/>
        <w:ind w:left="630"/>
        <w:rPr>
          <w:rFonts w:ascii="Times New Roman" w:hAnsi="Times New Roman"/>
          <w:sz w:val="24"/>
          <w:szCs w:val="24"/>
        </w:rPr>
      </w:pPr>
      <w:r>
        <w:rPr>
          <w:rFonts w:ascii="Times New Roman" w:hAnsi="Times New Roman"/>
          <w:sz w:val="24"/>
          <w:szCs w:val="24"/>
        </w:rPr>
        <w:t>Using what y</w:t>
      </w:r>
      <w:r w:rsidR="00A53CB5">
        <w:rPr>
          <w:rFonts w:ascii="Times New Roman" w:hAnsi="Times New Roman"/>
          <w:sz w:val="24"/>
          <w:szCs w:val="24"/>
        </w:rPr>
        <w:t>ou have</w:t>
      </w:r>
      <w:r w:rsidR="009A7A36">
        <w:rPr>
          <w:rFonts w:ascii="Times New Roman" w:hAnsi="Times New Roman"/>
          <w:sz w:val="24"/>
          <w:szCs w:val="24"/>
        </w:rPr>
        <w:t xml:space="preserve"> learned in this lesson, write </w:t>
      </w:r>
      <w:r w:rsidR="00312810">
        <w:rPr>
          <w:rFonts w:ascii="Times New Roman" w:hAnsi="Times New Roman"/>
          <w:sz w:val="24"/>
          <w:szCs w:val="24"/>
        </w:rPr>
        <w:t>two informational paragraphs.</w:t>
      </w:r>
      <w:r w:rsidR="003F5A9D">
        <w:rPr>
          <w:rFonts w:ascii="Times New Roman" w:hAnsi="Times New Roman"/>
          <w:sz w:val="24"/>
          <w:szCs w:val="24"/>
        </w:rPr>
        <w:t xml:space="preserve"> In the first paragraph,</w:t>
      </w:r>
      <w:r w:rsidR="00312810">
        <w:rPr>
          <w:rFonts w:ascii="Times New Roman" w:hAnsi="Times New Roman"/>
          <w:sz w:val="24"/>
          <w:szCs w:val="24"/>
        </w:rPr>
        <w:t xml:space="preserve"> summarize the </w:t>
      </w:r>
      <w:r w:rsidR="00A53CB5">
        <w:rPr>
          <w:rFonts w:ascii="Times New Roman" w:hAnsi="Times New Roman"/>
          <w:sz w:val="24"/>
          <w:szCs w:val="24"/>
        </w:rPr>
        <w:t>lawmaking p</w:t>
      </w:r>
      <w:r w:rsidR="00F13089">
        <w:rPr>
          <w:rFonts w:ascii="Times New Roman" w:hAnsi="Times New Roman"/>
          <w:sz w:val="24"/>
          <w:szCs w:val="24"/>
        </w:rPr>
        <w:t xml:space="preserve">rocess at the federal, state and local </w:t>
      </w:r>
      <w:r w:rsidR="00A53CB5">
        <w:rPr>
          <w:rFonts w:ascii="Times New Roman" w:hAnsi="Times New Roman"/>
          <w:sz w:val="24"/>
          <w:szCs w:val="24"/>
        </w:rPr>
        <w:t xml:space="preserve">levels. </w:t>
      </w:r>
      <w:r w:rsidR="003F5A9D">
        <w:rPr>
          <w:rFonts w:ascii="Times New Roman" w:hAnsi="Times New Roman"/>
          <w:sz w:val="24"/>
          <w:szCs w:val="24"/>
        </w:rPr>
        <w:t>In the</w:t>
      </w:r>
      <w:r w:rsidR="00312810">
        <w:rPr>
          <w:rFonts w:ascii="Times New Roman" w:hAnsi="Times New Roman"/>
          <w:sz w:val="24"/>
          <w:szCs w:val="24"/>
        </w:rPr>
        <w:t xml:space="preserve"> second paragraph</w:t>
      </w:r>
      <w:r w:rsidR="003F5A9D">
        <w:rPr>
          <w:rFonts w:ascii="Times New Roman" w:hAnsi="Times New Roman"/>
          <w:sz w:val="24"/>
          <w:szCs w:val="24"/>
        </w:rPr>
        <w:t>,</w:t>
      </w:r>
      <w:r w:rsidR="00312810">
        <w:rPr>
          <w:rFonts w:ascii="Times New Roman" w:hAnsi="Times New Roman"/>
          <w:sz w:val="24"/>
          <w:szCs w:val="24"/>
        </w:rPr>
        <w:t xml:space="preserve"> </w:t>
      </w:r>
      <w:r w:rsidR="003F5A9D">
        <w:rPr>
          <w:rFonts w:ascii="Times New Roman" w:hAnsi="Times New Roman"/>
          <w:sz w:val="24"/>
          <w:szCs w:val="24"/>
        </w:rPr>
        <w:t>compare</w:t>
      </w:r>
      <w:r w:rsidR="00312810">
        <w:rPr>
          <w:rFonts w:ascii="Times New Roman" w:hAnsi="Times New Roman"/>
          <w:sz w:val="24"/>
          <w:szCs w:val="24"/>
        </w:rPr>
        <w:t xml:space="preserve"> the three processes. </w:t>
      </w:r>
      <w:r w:rsidR="00A53CB5">
        <w:rPr>
          <w:rFonts w:ascii="Times New Roman" w:hAnsi="Times New Roman"/>
          <w:sz w:val="24"/>
          <w:szCs w:val="24"/>
        </w:rPr>
        <w:t>Be sure to include specific evidence from you</w:t>
      </w:r>
      <w:r w:rsidR="009749B5">
        <w:rPr>
          <w:rFonts w:ascii="Times New Roman" w:hAnsi="Times New Roman"/>
          <w:sz w:val="24"/>
          <w:szCs w:val="24"/>
        </w:rPr>
        <w:t xml:space="preserve">r activity sheets, readings, and notes from direct instruction. </w:t>
      </w:r>
    </w:p>
    <w:p w14:paraId="17299DAC" w14:textId="6259377B" w:rsidR="005A79A0" w:rsidRDefault="005A79A0">
      <w:pPr>
        <w:rPr>
          <w:rFonts w:ascii="Times New Roman" w:hAnsi="Times New Roman"/>
        </w:rPr>
        <w:sectPr w:rsidR="005A79A0" w:rsidSect="00A16BF3">
          <w:pgSz w:w="12240" w:h="15840"/>
          <w:pgMar w:top="864" w:right="864" w:bottom="864" w:left="864" w:header="720" w:footer="720" w:gutter="0"/>
          <w:cols w:space="720"/>
          <w:docGrid w:linePitch="360"/>
        </w:sectPr>
      </w:pPr>
    </w:p>
    <w:p w14:paraId="20369C4F" w14:textId="6C3BC1CC" w:rsidR="001E5E6B" w:rsidRDefault="001E5E6B" w:rsidP="001E5E6B">
      <w:pPr>
        <w:jc w:val="center"/>
        <w:rPr>
          <w:b/>
        </w:rPr>
      </w:pPr>
      <w:r w:rsidRPr="00962A6B">
        <w:rPr>
          <w:b/>
        </w:rPr>
        <w:lastRenderedPageBreak/>
        <w:t>Who Represents Me?</w:t>
      </w:r>
      <w:r>
        <w:rPr>
          <w:b/>
        </w:rPr>
        <w:t xml:space="preserve"> </w:t>
      </w:r>
    </w:p>
    <w:p w14:paraId="0CB56656" w14:textId="77777777" w:rsidR="001E5E6B" w:rsidRDefault="001E5E6B" w:rsidP="001E5E6B">
      <w:pPr>
        <w:rPr>
          <w:b/>
        </w:rPr>
      </w:pPr>
      <w:r w:rsidRPr="00BF074B">
        <w:rPr>
          <w:b/>
          <w:sz w:val="22"/>
          <w:szCs w:val="22"/>
        </w:rPr>
        <w:t xml:space="preserve">Directions: </w:t>
      </w:r>
      <w:r w:rsidRPr="00BF074B">
        <w:rPr>
          <w:sz w:val="22"/>
          <w:szCs w:val="22"/>
        </w:rPr>
        <w:t xml:space="preserve">Conduct research to determine who represents you </w:t>
      </w:r>
      <w:r>
        <w:rPr>
          <w:sz w:val="22"/>
          <w:szCs w:val="22"/>
        </w:rPr>
        <w:t xml:space="preserve">and what they do </w:t>
      </w:r>
      <w:r w:rsidRPr="00BF074B">
        <w:rPr>
          <w:sz w:val="22"/>
          <w:szCs w:val="22"/>
        </w:rPr>
        <w:t>at every level of government. Use the following links to get started:</w:t>
      </w:r>
      <w:r w:rsidRPr="00052899">
        <w:t xml:space="preserve"> </w:t>
      </w:r>
      <w:hyperlink r:id="rId15" w:history="1">
        <w:r w:rsidRPr="00657123">
          <w:rPr>
            <w:rStyle w:val="Hyperlink"/>
            <w:rFonts w:ascii="Times New Roman" w:hAnsi="Times New Roman" w:cs="Times New Roman"/>
            <w:sz w:val="22"/>
            <w:szCs w:val="22"/>
          </w:rPr>
          <w:t>http://www.myfloridahouse.gov/Sections/Representatives/myrepresentative.aspx?Address=&amp;City=&amp;Zip5=&amp;</w:t>
        </w:r>
      </w:hyperlink>
      <w:r>
        <w:rPr>
          <w:b/>
        </w:rPr>
        <w:t xml:space="preserve">  </w:t>
      </w:r>
    </w:p>
    <w:p w14:paraId="6BED4715" w14:textId="3D567BE6" w:rsidR="00323B2C" w:rsidRPr="00804CA9" w:rsidRDefault="009E390F" w:rsidP="001E5E6B">
      <w:pPr>
        <w:rPr>
          <w:rStyle w:val="Hyperlink"/>
          <w:rFonts w:ascii="Times New Roman" w:hAnsi="Times New Roman" w:cs="Times New Roman"/>
          <w:b/>
          <w:sz w:val="22"/>
          <w:szCs w:val="22"/>
        </w:rPr>
      </w:pPr>
      <w:hyperlink r:id="rId16" w:history="1">
        <w:r w:rsidR="00804CA9" w:rsidRPr="00804CA9">
          <w:rPr>
            <w:rStyle w:val="Hyperlink"/>
            <w:sz w:val="22"/>
            <w:szCs w:val="22"/>
          </w:rPr>
          <w:t>http://www.fl-counties.com/directory</w:t>
        </w:r>
      </w:hyperlink>
      <w:r w:rsidR="00804CA9" w:rsidRPr="00804CA9">
        <w:rPr>
          <w:sz w:val="22"/>
          <w:szCs w:val="22"/>
        </w:rPr>
        <w:t xml:space="preserve"> </w:t>
      </w:r>
    </w:p>
    <w:tbl>
      <w:tblPr>
        <w:tblpPr w:leftFromText="180" w:rightFromText="180" w:vertAnchor="page" w:horzAnchor="page" w:tblpXSpec="center" w:tblpY="29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66"/>
        <w:gridCol w:w="2618"/>
        <w:gridCol w:w="5570"/>
      </w:tblGrid>
      <w:tr w:rsidR="001E5E6B" w14:paraId="7CD40527" w14:textId="77777777" w:rsidTr="00C26766">
        <w:tc>
          <w:tcPr>
            <w:tcW w:w="1084" w:type="pct"/>
            <w:vMerge w:val="restart"/>
            <w:shd w:val="clear" w:color="auto" w:fill="auto"/>
          </w:tcPr>
          <w:p w14:paraId="57186669" w14:textId="77777777" w:rsidR="001E5E6B" w:rsidRDefault="001E5E6B" w:rsidP="00C26766">
            <w:pPr>
              <w:jc w:val="center"/>
              <w:rPr>
                <w:rFonts w:eastAsia="MS Mincho"/>
                <w:b/>
              </w:rPr>
            </w:pPr>
          </w:p>
          <w:p w14:paraId="61AC2FBF" w14:textId="77777777" w:rsidR="001E5E6B" w:rsidRPr="002958FA" w:rsidRDefault="001E5E6B" w:rsidP="00C26766">
            <w:pPr>
              <w:jc w:val="center"/>
              <w:rPr>
                <w:rFonts w:eastAsia="MS Mincho"/>
                <w:b/>
              </w:rPr>
            </w:pPr>
            <w:r w:rsidRPr="002958FA">
              <w:rPr>
                <w:rFonts w:eastAsia="MS Mincho"/>
                <w:b/>
              </w:rPr>
              <w:t xml:space="preserve">Federal </w:t>
            </w:r>
          </w:p>
          <w:p w14:paraId="25B0A135" w14:textId="77777777" w:rsidR="001E5E6B" w:rsidRPr="002958FA" w:rsidRDefault="001E5E6B" w:rsidP="00C26766">
            <w:pPr>
              <w:jc w:val="center"/>
              <w:rPr>
                <w:rFonts w:eastAsia="MS Mincho"/>
                <w:b/>
              </w:rPr>
            </w:pPr>
            <w:r w:rsidRPr="002958FA">
              <w:rPr>
                <w:rFonts w:eastAsia="MS Mincho"/>
                <w:b/>
              </w:rPr>
              <w:t>Government</w:t>
            </w:r>
          </w:p>
          <w:p w14:paraId="04253A89" w14:textId="77777777" w:rsidR="001E5E6B" w:rsidRPr="002958FA" w:rsidRDefault="001E5E6B" w:rsidP="00C26766">
            <w:pPr>
              <w:rPr>
                <w:rFonts w:eastAsia="MS Mincho"/>
                <w:b/>
              </w:rPr>
            </w:pPr>
            <w:r>
              <w:rPr>
                <w:rFonts w:eastAsia="MS Mincho"/>
                <w:b/>
                <w:noProof/>
              </w:rPr>
              <w:drawing>
                <wp:inline distT="0" distB="0" distL="0" distR="0" wp14:anchorId="3A1E1855" wp14:editId="2F984F2B">
                  <wp:extent cx="1127760" cy="904240"/>
                  <wp:effectExtent l="0" t="0" r="0" b="0"/>
                  <wp:docPr id="5" name="Picture 5" descr="Description: Macintosh HD:Users:vmcvey:Downloads:MC90017437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vmcvey:Downloads:MC900174377.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904240"/>
                          </a:xfrm>
                          <a:prstGeom prst="rect">
                            <a:avLst/>
                          </a:prstGeom>
                          <a:noFill/>
                          <a:ln>
                            <a:noFill/>
                          </a:ln>
                        </pic:spPr>
                      </pic:pic>
                    </a:graphicData>
                  </a:graphic>
                </wp:inline>
              </w:drawing>
            </w:r>
          </w:p>
        </w:tc>
        <w:tc>
          <w:tcPr>
            <w:tcW w:w="1252" w:type="pct"/>
            <w:shd w:val="clear" w:color="auto" w:fill="auto"/>
          </w:tcPr>
          <w:p w14:paraId="234349CD" w14:textId="77777777" w:rsidR="001E5E6B" w:rsidRPr="002958FA" w:rsidRDefault="001E5E6B" w:rsidP="00C26766">
            <w:pPr>
              <w:rPr>
                <w:rFonts w:eastAsia="MS Mincho"/>
                <w:b/>
              </w:rPr>
            </w:pPr>
            <w:r w:rsidRPr="002958FA">
              <w:rPr>
                <w:rFonts w:eastAsia="MS Mincho"/>
                <w:b/>
              </w:rPr>
              <w:t>President</w:t>
            </w:r>
          </w:p>
        </w:tc>
        <w:tc>
          <w:tcPr>
            <w:tcW w:w="2664" w:type="pct"/>
            <w:shd w:val="clear" w:color="auto" w:fill="auto"/>
          </w:tcPr>
          <w:p w14:paraId="67730181" w14:textId="77777777" w:rsidR="001E5E6B" w:rsidRPr="002958FA" w:rsidRDefault="001E5E6B" w:rsidP="00C26766">
            <w:pPr>
              <w:rPr>
                <w:rFonts w:eastAsia="MS Mincho"/>
                <w:b/>
              </w:rPr>
            </w:pPr>
          </w:p>
          <w:p w14:paraId="420DAF5E" w14:textId="77777777" w:rsidR="001E5E6B" w:rsidRPr="002958FA" w:rsidRDefault="001E5E6B" w:rsidP="00C26766">
            <w:pPr>
              <w:rPr>
                <w:rFonts w:eastAsia="MS Mincho"/>
                <w:b/>
              </w:rPr>
            </w:pPr>
            <w:r w:rsidRPr="002958FA">
              <w:rPr>
                <w:rFonts w:eastAsia="MS Mincho"/>
                <w:b/>
              </w:rPr>
              <w:t>____________________________________________</w:t>
            </w:r>
          </w:p>
          <w:p w14:paraId="220D8C81" w14:textId="77777777" w:rsidR="001E5E6B" w:rsidRPr="002958FA" w:rsidRDefault="001E5E6B" w:rsidP="00C26766">
            <w:pPr>
              <w:rPr>
                <w:rFonts w:eastAsia="MS Mincho"/>
                <w:b/>
              </w:rPr>
            </w:pPr>
          </w:p>
        </w:tc>
      </w:tr>
      <w:tr w:rsidR="001E5E6B" w14:paraId="140B18AD" w14:textId="77777777" w:rsidTr="00C26766">
        <w:tc>
          <w:tcPr>
            <w:tcW w:w="1084" w:type="pct"/>
            <w:vMerge/>
            <w:shd w:val="clear" w:color="auto" w:fill="auto"/>
          </w:tcPr>
          <w:p w14:paraId="6CD6B6A1" w14:textId="77777777" w:rsidR="001E5E6B" w:rsidRPr="002958FA" w:rsidRDefault="001E5E6B" w:rsidP="00C26766">
            <w:pPr>
              <w:jc w:val="center"/>
              <w:rPr>
                <w:rFonts w:eastAsia="MS Mincho"/>
                <w:b/>
              </w:rPr>
            </w:pPr>
          </w:p>
        </w:tc>
        <w:tc>
          <w:tcPr>
            <w:tcW w:w="3916" w:type="pct"/>
            <w:gridSpan w:val="2"/>
            <w:shd w:val="clear" w:color="auto" w:fill="auto"/>
          </w:tcPr>
          <w:p w14:paraId="04293C4C" w14:textId="77777777" w:rsidR="001E5E6B" w:rsidRPr="002958FA" w:rsidRDefault="001E5E6B" w:rsidP="00C26766">
            <w:pPr>
              <w:rPr>
                <w:rFonts w:eastAsia="MS Mincho"/>
                <w:b/>
                <w:sz w:val="22"/>
                <w:szCs w:val="22"/>
              </w:rPr>
            </w:pPr>
            <w:r w:rsidRPr="002958FA">
              <w:rPr>
                <w:rFonts w:eastAsia="MS Mincho"/>
                <w:b/>
                <w:sz w:val="22"/>
                <w:szCs w:val="22"/>
              </w:rPr>
              <w:t>Write a summary sentence describing the main responsibility of this position:</w:t>
            </w:r>
          </w:p>
          <w:p w14:paraId="3CFAE230" w14:textId="77777777" w:rsidR="001E5E6B" w:rsidRPr="002958FA" w:rsidRDefault="001E5E6B" w:rsidP="00C26766">
            <w:pPr>
              <w:rPr>
                <w:rFonts w:eastAsia="MS Mincho"/>
                <w:b/>
              </w:rPr>
            </w:pPr>
          </w:p>
          <w:p w14:paraId="7FC41636" w14:textId="77777777" w:rsidR="001E5E6B" w:rsidRPr="002958FA" w:rsidRDefault="001E5E6B" w:rsidP="00C26766">
            <w:pPr>
              <w:rPr>
                <w:rFonts w:eastAsia="MS Mincho"/>
                <w:b/>
              </w:rPr>
            </w:pPr>
          </w:p>
          <w:p w14:paraId="20952076" w14:textId="77777777" w:rsidR="001E5E6B" w:rsidRPr="002958FA" w:rsidRDefault="001E5E6B" w:rsidP="00C26766">
            <w:pPr>
              <w:rPr>
                <w:rFonts w:eastAsia="MS Mincho"/>
                <w:b/>
              </w:rPr>
            </w:pPr>
          </w:p>
        </w:tc>
      </w:tr>
      <w:tr w:rsidR="001E5E6B" w14:paraId="27ACFD86" w14:textId="77777777" w:rsidTr="00C26766">
        <w:tc>
          <w:tcPr>
            <w:tcW w:w="1084" w:type="pct"/>
            <w:vMerge/>
            <w:shd w:val="clear" w:color="auto" w:fill="auto"/>
          </w:tcPr>
          <w:p w14:paraId="08BE551B" w14:textId="77777777" w:rsidR="001E5E6B" w:rsidRPr="002958FA" w:rsidRDefault="001E5E6B" w:rsidP="00C26766">
            <w:pPr>
              <w:rPr>
                <w:rFonts w:eastAsia="MS Mincho"/>
                <w:b/>
              </w:rPr>
            </w:pPr>
          </w:p>
        </w:tc>
        <w:tc>
          <w:tcPr>
            <w:tcW w:w="1252" w:type="pct"/>
            <w:shd w:val="clear" w:color="auto" w:fill="auto"/>
          </w:tcPr>
          <w:p w14:paraId="08D39F64" w14:textId="77777777" w:rsidR="001E5E6B" w:rsidRPr="002958FA" w:rsidRDefault="001E5E6B" w:rsidP="00C26766">
            <w:pPr>
              <w:rPr>
                <w:rFonts w:eastAsia="MS Mincho"/>
                <w:b/>
              </w:rPr>
            </w:pPr>
            <w:r w:rsidRPr="002958FA">
              <w:rPr>
                <w:rFonts w:eastAsia="MS Mincho"/>
                <w:b/>
              </w:rPr>
              <w:t>U.S. Senate</w:t>
            </w:r>
          </w:p>
        </w:tc>
        <w:tc>
          <w:tcPr>
            <w:tcW w:w="2664" w:type="pct"/>
            <w:shd w:val="clear" w:color="auto" w:fill="auto"/>
          </w:tcPr>
          <w:p w14:paraId="399663BE" w14:textId="77777777" w:rsidR="001E5E6B" w:rsidRPr="002958FA" w:rsidRDefault="001E5E6B" w:rsidP="00C26766">
            <w:pPr>
              <w:rPr>
                <w:rFonts w:eastAsia="MS Mincho"/>
                <w:b/>
              </w:rPr>
            </w:pPr>
          </w:p>
          <w:p w14:paraId="597D5480" w14:textId="77777777" w:rsidR="001E5E6B" w:rsidRPr="002958FA" w:rsidRDefault="001E5E6B" w:rsidP="00C26766">
            <w:pPr>
              <w:rPr>
                <w:rFonts w:eastAsia="MS Mincho"/>
                <w:b/>
              </w:rPr>
            </w:pPr>
            <w:r w:rsidRPr="002958FA">
              <w:rPr>
                <w:rFonts w:eastAsia="MS Mincho"/>
                <w:b/>
              </w:rPr>
              <w:t>1.  _________________________________________</w:t>
            </w:r>
          </w:p>
          <w:p w14:paraId="381FA298" w14:textId="77777777" w:rsidR="001E5E6B" w:rsidRPr="002958FA" w:rsidRDefault="001E5E6B" w:rsidP="00C26766">
            <w:pPr>
              <w:rPr>
                <w:rFonts w:eastAsia="MS Mincho"/>
                <w:b/>
              </w:rPr>
            </w:pPr>
          </w:p>
          <w:p w14:paraId="30AD70DE" w14:textId="77777777" w:rsidR="001E5E6B" w:rsidRPr="002958FA" w:rsidRDefault="001E5E6B" w:rsidP="00C26766">
            <w:pPr>
              <w:rPr>
                <w:rFonts w:eastAsia="MS Mincho"/>
                <w:b/>
              </w:rPr>
            </w:pPr>
            <w:r w:rsidRPr="002958FA">
              <w:rPr>
                <w:rFonts w:eastAsia="MS Mincho"/>
                <w:b/>
              </w:rPr>
              <w:t>2. _________________________________________</w:t>
            </w:r>
          </w:p>
          <w:p w14:paraId="08CFD1B7" w14:textId="77777777" w:rsidR="001E5E6B" w:rsidRPr="002958FA" w:rsidRDefault="001E5E6B" w:rsidP="00C26766">
            <w:pPr>
              <w:rPr>
                <w:rFonts w:eastAsia="MS Mincho"/>
                <w:b/>
              </w:rPr>
            </w:pPr>
          </w:p>
        </w:tc>
      </w:tr>
      <w:tr w:rsidR="001E5E6B" w14:paraId="6F56C8D5" w14:textId="77777777" w:rsidTr="00C26766">
        <w:tc>
          <w:tcPr>
            <w:tcW w:w="1084" w:type="pct"/>
            <w:vMerge/>
            <w:shd w:val="clear" w:color="auto" w:fill="auto"/>
          </w:tcPr>
          <w:p w14:paraId="3286BF51" w14:textId="77777777" w:rsidR="001E5E6B" w:rsidRPr="002958FA" w:rsidRDefault="001E5E6B" w:rsidP="00C26766">
            <w:pPr>
              <w:rPr>
                <w:rFonts w:eastAsia="MS Mincho"/>
                <w:b/>
              </w:rPr>
            </w:pPr>
          </w:p>
        </w:tc>
        <w:tc>
          <w:tcPr>
            <w:tcW w:w="3916" w:type="pct"/>
            <w:gridSpan w:val="2"/>
            <w:shd w:val="clear" w:color="auto" w:fill="auto"/>
          </w:tcPr>
          <w:p w14:paraId="766664C2" w14:textId="77777777" w:rsidR="001E5E6B" w:rsidRPr="002958FA" w:rsidRDefault="001E5E6B" w:rsidP="00C26766">
            <w:pPr>
              <w:rPr>
                <w:rFonts w:eastAsia="MS Mincho"/>
                <w:b/>
              </w:rPr>
            </w:pPr>
            <w:r w:rsidRPr="002958FA">
              <w:rPr>
                <w:rFonts w:eastAsia="MS Mincho"/>
                <w:b/>
                <w:sz w:val="22"/>
                <w:szCs w:val="22"/>
              </w:rPr>
              <w:t>Summary Sentence:</w:t>
            </w:r>
          </w:p>
          <w:p w14:paraId="51345A9D" w14:textId="77777777" w:rsidR="001E5E6B" w:rsidRPr="002958FA" w:rsidRDefault="001E5E6B" w:rsidP="00C26766">
            <w:pPr>
              <w:rPr>
                <w:rFonts w:eastAsia="MS Mincho"/>
                <w:b/>
              </w:rPr>
            </w:pPr>
          </w:p>
          <w:p w14:paraId="608527DA" w14:textId="77777777" w:rsidR="001E5E6B" w:rsidRPr="002958FA" w:rsidRDefault="001E5E6B" w:rsidP="00C26766">
            <w:pPr>
              <w:rPr>
                <w:rFonts w:eastAsia="MS Mincho"/>
                <w:b/>
              </w:rPr>
            </w:pPr>
          </w:p>
        </w:tc>
      </w:tr>
      <w:tr w:rsidR="001E5E6B" w14:paraId="0E2B14F8" w14:textId="77777777" w:rsidTr="00C26766">
        <w:tc>
          <w:tcPr>
            <w:tcW w:w="1084" w:type="pct"/>
            <w:vMerge/>
            <w:shd w:val="clear" w:color="auto" w:fill="auto"/>
          </w:tcPr>
          <w:p w14:paraId="6F639022" w14:textId="77777777" w:rsidR="001E5E6B" w:rsidRPr="002958FA" w:rsidRDefault="001E5E6B" w:rsidP="00C26766">
            <w:pPr>
              <w:rPr>
                <w:rFonts w:eastAsia="MS Mincho"/>
                <w:b/>
              </w:rPr>
            </w:pPr>
          </w:p>
        </w:tc>
        <w:tc>
          <w:tcPr>
            <w:tcW w:w="1252" w:type="pct"/>
            <w:shd w:val="clear" w:color="auto" w:fill="auto"/>
          </w:tcPr>
          <w:p w14:paraId="599D52D3" w14:textId="77777777" w:rsidR="001E5E6B" w:rsidRPr="002958FA" w:rsidRDefault="001E5E6B" w:rsidP="00C26766">
            <w:pPr>
              <w:rPr>
                <w:rFonts w:eastAsia="MS Mincho"/>
                <w:b/>
              </w:rPr>
            </w:pPr>
            <w:r w:rsidRPr="002958FA">
              <w:rPr>
                <w:rFonts w:eastAsia="MS Mincho"/>
                <w:b/>
              </w:rPr>
              <w:t>U.S. House of Representatives</w:t>
            </w:r>
          </w:p>
        </w:tc>
        <w:tc>
          <w:tcPr>
            <w:tcW w:w="2664" w:type="pct"/>
            <w:shd w:val="clear" w:color="auto" w:fill="auto"/>
          </w:tcPr>
          <w:p w14:paraId="037F46D7" w14:textId="77777777" w:rsidR="001E5E6B" w:rsidRPr="002958FA" w:rsidRDefault="001E5E6B" w:rsidP="00C26766">
            <w:pPr>
              <w:rPr>
                <w:rFonts w:eastAsia="MS Mincho"/>
                <w:b/>
              </w:rPr>
            </w:pPr>
            <w:r w:rsidRPr="002958FA">
              <w:rPr>
                <w:rFonts w:eastAsia="MS Mincho"/>
                <w:b/>
              </w:rPr>
              <w:t>Congressional District #_________</w:t>
            </w:r>
          </w:p>
          <w:p w14:paraId="44CD65F2" w14:textId="77777777" w:rsidR="001E5E6B" w:rsidRPr="002958FA" w:rsidRDefault="001E5E6B" w:rsidP="00C26766">
            <w:pPr>
              <w:rPr>
                <w:rFonts w:eastAsia="MS Mincho"/>
                <w:b/>
              </w:rPr>
            </w:pPr>
          </w:p>
          <w:p w14:paraId="16CCC577" w14:textId="77777777" w:rsidR="001E5E6B" w:rsidRPr="002958FA" w:rsidRDefault="001E5E6B" w:rsidP="00C26766">
            <w:pPr>
              <w:rPr>
                <w:rFonts w:eastAsia="MS Mincho"/>
                <w:b/>
              </w:rPr>
            </w:pPr>
            <w:r w:rsidRPr="002958FA">
              <w:rPr>
                <w:rFonts w:eastAsia="MS Mincho"/>
                <w:b/>
              </w:rPr>
              <w:t xml:space="preserve">My Representative is: </w:t>
            </w:r>
          </w:p>
          <w:p w14:paraId="48C023D2" w14:textId="77777777" w:rsidR="001E5E6B" w:rsidRPr="002958FA" w:rsidRDefault="001E5E6B" w:rsidP="00C26766">
            <w:pPr>
              <w:rPr>
                <w:rFonts w:eastAsia="MS Mincho"/>
                <w:b/>
              </w:rPr>
            </w:pPr>
            <w:r w:rsidRPr="002958FA">
              <w:rPr>
                <w:rFonts w:eastAsia="MS Mincho"/>
                <w:b/>
              </w:rPr>
              <w:t xml:space="preserve">______________________________________________ </w:t>
            </w:r>
          </w:p>
        </w:tc>
      </w:tr>
      <w:tr w:rsidR="001E5E6B" w14:paraId="066554E0" w14:textId="77777777" w:rsidTr="00C26766">
        <w:tc>
          <w:tcPr>
            <w:tcW w:w="1084" w:type="pct"/>
            <w:vMerge/>
            <w:shd w:val="clear" w:color="auto" w:fill="auto"/>
          </w:tcPr>
          <w:p w14:paraId="25D0343B" w14:textId="77777777" w:rsidR="001E5E6B" w:rsidRPr="002958FA" w:rsidRDefault="001E5E6B" w:rsidP="00C26766">
            <w:pPr>
              <w:rPr>
                <w:rFonts w:eastAsia="MS Mincho"/>
                <w:b/>
              </w:rPr>
            </w:pPr>
          </w:p>
        </w:tc>
        <w:tc>
          <w:tcPr>
            <w:tcW w:w="3916" w:type="pct"/>
            <w:gridSpan w:val="2"/>
            <w:shd w:val="clear" w:color="auto" w:fill="auto"/>
          </w:tcPr>
          <w:p w14:paraId="3F706F82" w14:textId="77777777" w:rsidR="001E5E6B" w:rsidRPr="002958FA" w:rsidRDefault="001E5E6B" w:rsidP="00C26766">
            <w:pPr>
              <w:rPr>
                <w:rFonts w:eastAsia="MS Mincho"/>
                <w:b/>
              </w:rPr>
            </w:pPr>
            <w:r w:rsidRPr="002958FA">
              <w:rPr>
                <w:rFonts w:eastAsia="MS Mincho"/>
                <w:b/>
                <w:sz w:val="22"/>
                <w:szCs w:val="22"/>
              </w:rPr>
              <w:t>Summary Sentence:</w:t>
            </w:r>
          </w:p>
          <w:p w14:paraId="5772B148" w14:textId="77777777" w:rsidR="001E5E6B" w:rsidRPr="002958FA" w:rsidRDefault="001E5E6B" w:rsidP="00C26766">
            <w:pPr>
              <w:rPr>
                <w:rFonts w:eastAsia="MS Mincho"/>
                <w:b/>
              </w:rPr>
            </w:pPr>
          </w:p>
          <w:p w14:paraId="5A72EFC6" w14:textId="77777777" w:rsidR="001E5E6B" w:rsidRPr="002958FA" w:rsidRDefault="001E5E6B" w:rsidP="00C26766">
            <w:pPr>
              <w:rPr>
                <w:rFonts w:eastAsia="MS Mincho"/>
                <w:b/>
              </w:rPr>
            </w:pPr>
          </w:p>
        </w:tc>
      </w:tr>
      <w:tr w:rsidR="001E5E6B" w14:paraId="41470BA8" w14:textId="77777777" w:rsidTr="00C26766">
        <w:tc>
          <w:tcPr>
            <w:tcW w:w="1084" w:type="pct"/>
            <w:vMerge w:val="restart"/>
            <w:shd w:val="clear" w:color="auto" w:fill="auto"/>
          </w:tcPr>
          <w:p w14:paraId="7875D5F6" w14:textId="77777777" w:rsidR="001E5E6B" w:rsidRPr="002958FA" w:rsidRDefault="001E5E6B" w:rsidP="00C26766">
            <w:pPr>
              <w:jc w:val="center"/>
              <w:rPr>
                <w:rFonts w:eastAsia="MS Mincho"/>
                <w:b/>
              </w:rPr>
            </w:pPr>
            <w:r w:rsidRPr="002958FA">
              <w:rPr>
                <w:rFonts w:eastAsia="MS Mincho"/>
                <w:b/>
              </w:rPr>
              <w:t xml:space="preserve">State </w:t>
            </w:r>
          </w:p>
          <w:p w14:paraId="5B9E2E3C" w14:textId="77777777" w:rsidR="001E5E6B" w:rsidRPr="002958FA" w:rsidRDefault="001E5E6B" w:rsidP="00C26766">
            <w:pPr>
              <w:jc w:val="center"/>
              <w:rPr>
                <w:rFonts w:eastAsia="MS Mincho"/>
                <w:b/>
              </w:rPr>
            </w:pPr>
            <w:r w:rsidRPr="002958FA">
              <w:rPr>
                <w:rFonts w:eastAsia="MS Mincho"/>
                <w:b/>
              </w:rPr>
              <w:t>Government</w:t>
            </w:r>
          </w:p>
          <w:p w14:paraId="5E6094FA" w14:textId="77777777" w:rsidR="001E5E6B" w:rsidRPr="002958FA" w:rsidRDefault="001E5E6B" w:rsidP="00C26766">
            <w:pPr>
              <w:rPr>
                <w:rFonts w:eastAsia="MS Mincho"/>
                <w:b/>
              </w:rPr>
            </w:pPr>
            <w:r>
              <w:rPr>
                <w:rFonts w:eastAsia="MS Mincho"/>
                <w:b/>
                <w:noProof/>
              </w:rPr>
              <w:drawing>
                <wp:inline distT="0" distB="0" distL="0" distR="0" wp14:anchorId="0121F9BE" wp14:editId="0F76AEB1">
                  <wp:extent cx="1178560" cy="914400"/>
                  <wp:effectExtent l="0" t="0" r="0" b="0"/>
                  <wp:docPr id="6" name="Picture 6" descr="Description: Macintosh HD:Users:vmcvey:Downloads:MC9001011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vmcvey:Downloads:MC900101112.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560" cy="914400"/>
                          </a:xfrm>
                          <a:prstGeom prst="rect">
                            <a:avLst/>
                          </a:prstGeom>
                          <a:noFill/>
                          <a:ln>
                            <a:noFill/>
                          </a:ln>
                        </pic:spPr>
                      </pic:pic>
                    </a:graphicData>
                  </a:graphic>
                </wp:inline>
              </w:drawing>
            </w:r>
          </w:p>
        </w:tc>
        <w:tc>
          <w:tcPr>
            <w:tcW w:w="1252" w:type="pct"/>
            <w:shd w:val="clear" w:color="auto" w:fill="auto"/>
          </w:tcPr>
          <w:p w14:paraId="3A402B37" w14:textId="77777777" w:rsidR="001E5E6B" w:rsidRPr="002958FA" w:rsidRDefault="001E5E6B" w:rsidP="00C26766">
            <w:pPr>
              <w:rPr>
                <w:rFonts w:eastAsia="MS Mincho"/>
                <w:b/>
              </w:rPr>
            </w:pPr>
            <w:r w:rsidRPr="002958FA">
              <w:rPr>
                <w:rFonts w:eastAsia="MS Mincho"/>
                <w:b/>
              </w:rPr>
              <w:t>Governor</w:t>
            </w:r>
          </w:p>
        </w:tc>
        <w:tc>
          <w:tcPr>
            <w:tcW w:w="2664" w:type="pct"/>
            <w:shd w:val="clear" w:color="auto" w:fill="auto"/>
          </w:tcPr>
          <w:p w14:paraId="4AC6A224" w14:textId="77777777" w:rsidR="001E5E6B" w:rsidRPr="002958FA" w:rsidRDefault="001E5E6B" w:rsidP="00C26766">
            <w:pPr>
              <w:rPr>
                <w:rFonts w:eastAsia="MS Mincho"/>
                <w:b/>
              </w:rPr>
            </w:pPr>
            <w:r w:rsidRPr="002958FA">
              <w:rPr>
                <w:rFonts w:eastAsia="MS Mincho"/>
                <w:b/>
              </w:rPr>
              <w:t>______________________________________________</w:t>
            </w:r>
          </w:p>
        </w:tc>
      </w:tr>
      <w:tr w:rsidR="001E5E6B" w14:paraId="0E805847" w14:textId="77777777" w:rsidTr="00C26766">
        <w:tc>
          <w:tcPr>
            <w:tcW w:w="1084" w:type="pct"/>
            <w:vMerge/>
            <w:shd w:val="clear" w:color="auto" w:fill="auto"/>
          </w:tcPr>
          <w:p w14:paraId="5D96F7EF" w14:textId="77777777" w:rsidR="001E5E6B" w:rsidRPr="002958FA" w:rsidRDefault="001E5E6B" w:rsidP="00C26766">
            <w:pPr>
              <w:jc w:val="center"/>
              <w:rPr>
                <w:rFonts w:eastAsia="MS Mincho"/>
                <w:b/>
              </w:rPr>
            </w:pPr>
          </w:p>
        </w:tc>
        <w:tc>
          <w:tcPr>
            <w:tcW w:w="3916" w:type="pct"/>
            <w:gridSpan w:val="2"/>
            <w:shd w:val="clear" w:color="auto" w:fill="auto"/>
          </w:tcPr>
          <w:p w14:paraId="03B265BE" w14:textId="77777777" w:rsidR="001E5E6B" w:rsidRPr="002958FA" w:rsidRDefault="001E5E6B" w:rsidP="00C26766">
            <w:pPr>
              <w:rPr>
                <w:rFonts w:eastAsia="MS Mincho"/>
                <w:b/>
              </w:rPr>
            </w:pPr>
            <w:r w:rsidRPr="002958FA">
              <w:rPr>
                <w:rFonts w:eastAsia="MS Mincho"/>
                <w:b/>
                <w:sz w:val="22"/>
                <w:szCs w:val="22"/>
              </w:rPr>
              <w:t>Summary Sentence:</w:t>
            </w:r>
          </w:p>
          <w:p w14:paraId="6DF5DC4C" w14:textId="77777777" w:rsidR="001E5E6B" w:rsidRPr="002958FA" w:rsidRDefault="001E5E6B" w:rsidP="00C26766">
            <w:pPr>
              <w:rPr>
                <w:rFonts w:eastAsia="MS Mincho"/>
                <w:b/>
              </w:rPr>
            </w:pPr>
          </w:p>
          <w:p w14:paraId="0C114B3F" w14:textId="77777777" w:rsidR="001E5E6B" w:rsidRPr="002958FA" w:rsidRDefault="001E5E6B" w:rsidP="00C26766">
            <w:pPr>
              <w:rPr>
                <w:rFonts w:eastAsia="MS Mincho"/>
                <w:b/>
              </w:rPr>
            </w:pPr>
          </w:p>
        </w:tc>
      </w:tr>
      <w:tr w:rsidR="001E5E6B" w14:paraId="61A622D0" w14:textId="77777777" w:rsidTr="00C26766">
        <w:tc>
          <w:tcPr>
            <w:tcW w:w="1084" w:type="pct"/>
            <w:vMerge/>
            <w:shd w:val="clear" w:color="auto" w:fill="auto"/>
          </w:tcPr>
          <w:p w14:paraId="6CC74B98" w14:textId="77777777" w:rsidR="001E5E6B" w:rsidRPr="002958FA" w:rsidRDefault="001E5E6B" w:rsidP="00C26766">
            <w:pPr>
              <w:rPr>
                <w:rFonts w:eastAsia="MS Mincho"/>
                <w:b/>
              </w:rPr>
            </w:pPr>
          </w:p>
        </w:tc>
        <w:tc>
          <w:tcPr>
            <w:tcW w:w="1252" w:type="pct"/>
            <w:shd w:val="clear" w:color="auto" w:fill="auto"/>
          </w:tcPr>
          <w:p w14:paraId="34AC0214" w14:textId="77777777" w:rsidR="001E5E6B" w:rsidRPr="002958FA" w:rsidRDefault="001E5E6B" w:rsidP="00C26766">
            <w:pPr>
              <w:rPr>
                <w:rFonts w:eastAsia="MS Mincho"/>
                <w:b/>
              </w:rPr>
            </w:pPr>
          </w:p>
          <w:p w14:paraId="45D8767B" w14:textId="77777777" w:rsidR="001E5E6B" w:rsidRPr="002958FA" w:rsidRDefault="001E5E6B" w:rsidP="00C26766">
            <w:pPr>
              <w:rPr>
                <w:rFonts w:eastAsia="MS Mincho"/>
                <w:b/>
              </w:rPr>
            </w:pPr>
            <w:r w:rsidRPr="002958FA">
              <w:rPr>
                <w:rFonts w:eastAsia="MS Mincho"/>
                <w:b/>
              </w:rPr>
              <w:t>Florida State Senate</w:t>
            </w:r>
          </w:p>
        </w:tc>
        <w:tc>
          <w:tcPr>
            <w:tcW w:w="2664" w:type="pct"/>
            <w:shd w:val="clear" w:color="auto" w:fill="auto"/>
          </w:tcPr>
          <w:p w14:paraId="1C4635E3" w14:textId="77777777" w:rsidR="001E5E6B" w:rsidRPr="002958FA" w:rsidRDefault="001E5E6B" w:rsidP="00C26766">
            <w:pPr>
              <w:rPr>
                <w:rFonts w:eastAsia="MS Mincho"/>
                <w:b/>
              </w:rPr>
            </w:pPr>
            <w:r w:rsidRPr="002958FA">
              <w:rPr>
                <w:rFonts w:eastAsia="MS Mincho"/>
                <w:b/>
              </w:rPr>
              <w:t>Florida Senate District #__________</w:t>
            </w:r>
          </w:p>
          <w:p w14:paraId="4C8DF9D7" w14:textId="77777777" w:rsidR="001E5E6B" w:rsidRPr="002958FA" w:rsidRDefault="001E5E6B" w:rsidP="00C26766">
            <w:pPr>
              <w:rPr>
                <w:rFonts w:eastAsia="MS Mincho"/>
                <w:b/>
              </w:rPr>
            </w:pPr>
          </w:p>
          <w:p w14:paraId="7DB685AB" w14:textId="77777777" w:rsidR="001E5E6B" w:rsidRPr="002958FA" w:rsidRDefault="001E5E6B" w:rsidP="00C26766">
            <w:pPr>
              <w:rPr>
                <w:rFonts w:eastAsia="MS Mincho"/>
                <w:b/>
              </w:rPr>
            </w:pPr>
            <w:r w:rsidRPr="002958FA">
              <w:rPr>
                <w:rFonts w:eastAsia="MS Mincho"/>
                <w:b/>
              </w:rPr>
              <w:t xml:space="preserve">My Florida Senator is: </w:t>
            </w:r>
          </w:p>
          <w:p w14:paraId="5E32E5C8" w14:textId="77777777" w:rsidR="001E5E6B" w:rsidRPr="002958FA" w:rsidRDefault="001E5E6B" w:rsidP="00C26766">
            <w:pPr>
              <w:rPr>
                <w:rFonts w:eastAsia="MS Mincho"/>
                <w:b/>
              </w:rPr>
            </w:pPr>
            <w:r w:rsidRPr="002958FA">
              <w:rPr>
                <w:rFonts w:eastAsia="MS Mincho"/>
                <w:b/>
              </w:rPr>
              <w:t>____________________________________________</w:t>
            </w:r>
          </w:p>
        </w:tc>
      </w:tr>
      <w:tr w:rsidR="001E5E6B" w14:paraId="04E9B47A" w14:textId="77777777" w:rsidTr="00C26766">
        <w:tc>
          <w:tcPr>
            <w:tcW w:w="1084" w:type="pct"/>
            <w:vMerge/>
            <w:shd w:val="clear" w:color="auto" w:fill="auto"/>
          </w:tcPr>
          <w:p w14:paraId="3D927AC0" w14:textId="77777777" w:rsidR="001E5E6B" w:rsidRPr="002958FA" w:rsidRDefault="001E5E6B" w:rsidP="00C26766">
            <w:pPr>
              <w:rPr>
                <w:rFonts w:eastAsia="MS Mincho"/>
                <w:b/>
              </w:rPr>
            </w:pPr>
          </w:p>
        </w:tc>
        <w:tc>
          <w:tcPr>
            <w:tcW w:w="3916" w:type="pct"/>
            <w:gridSpan w:val="2"/>
            <w:shd w:val="clear" w:color="auto" w:fill="auto"/>
          </w:tcPr>
          <w:p w14:paraId="377BF4E3" w14:textId="77777777" w:rsidR="001E5E6B" w:rsidRPr="002958FA" w:rsidRDefault="001E5E6B" w:rsidP="00C26766">
            <w:pPr>
              <w:rPr>
                <w:rFonts w:eastAsia="MS Mincho"/>
                <w:b/>
              </w:rPr>
            </w:pPr>
            <w:r w:rsidRPr="002958FA">
              <w:rPr>
                <w:rFonts w:eastAsia="MS Mincho"/>
                <w:b/>
                <w:sz w:val="22"/>
                <w:szCs w:val="22"/>
              </w:rPr>
              <w:t>Summary Sentence:</w:t>
            </w:r>
          </w:p>
          <w:p w14:paraId="296E79D7" w14:textId="77777777" w:rsidR="001E5E6B" w:rsidRPr="002958FA" w:rsidRDefault="001E5E6B" w:rsidP="00C26766">
            <w:pPr>
              <w:rPr>
                <w:rFonts w:eastAsia="MS Mincho"/>
                <w:b/>
              </w:rPr>
            </w:pPr>
          </w:p>
          <w:p w14:paraId="0E44EAA0" w14:textId="77777777" w:rsidR="001E5E6B" w:rsidRPr="002958FA" w:rsidRDefault="001E5E6B" w:rsidP="00C26766">
            <w:pPr>
              <w:rPr>
                <w:rFonts w:eastAsia="MS Mincho"/>
                <w:b/>
              </w:rPr>
            </w:pPr>
          </w:p>
        </w:tc>
      </w:tr>
      <w:tr w:rsidR="001E5E6B" w14:paraId="6447030A" w14:textId="77777777" w:rsidTr="00C26766">
        <w:tc>
          <w:tcPr>
            <w:tcW w:w="1084" w:type="pct"/>
            <w:vMerge/>
            <w:shd w:val="clear" w:color="auto" w:fill="auto"/>
          </w:tcPr>
          <w:p w14:paraId="14BD5037" w14:textId="77777777" w:rsidR="001E5E6B" w:rsidRPr="002958FA" w:rsidRDefault="001E5E6B" w:rsidP="00C26766">
            <w:pPr>
              <w:rPr>
                <w:rFonts w:eastAsia="MS Mincho"/>
                <w:b/>
              </w:rPr>
            </w:pPr>
          </w:p>
        </w:tc>
        <w:tc>
          <w:tcPr>
            <w:tcW w:w="1252" w:type="pct"/>
            <w:shd w:val="clear" w:color="auto" w:fill="auto"/>
          </w:tcPr>
          <w:p w14:paraId="3DBB01AE" w14:textId="77777777" w:rsidR="001E5E6B" w:rsidRPr="002958FA" w:rsidRDefault="001E5E6B" w:rsidP="00C26766">
            <w:pPr>
              <w:rPr>
                <w:rFonts w:eastAsia="MS Mincho"/>
                <w:b/>
              </w:rPr>
            </w:pPr>
            <w:r w:rsidRPr="002958FA">
              <w:rPr>
                <w:rFonts w:eastAsia="MS Mincho"/>
                <w:b/>
              </w:rPr>
              <w:t xml:space="preserve">Florida House of Representatives </w:t>
            </w:r>
          </w:p>
        </w:tc>
        <w:tc>
          <w:tcPr>
            <w:tcW w:w="2664" w:type="pct"/>
            <w:shd w:val="clear" w:color="auto" w:fill="auto"/>
          </w:tcPr>
          <w:p w14:paraId="4A3C56CA" w14:textId="77777777" w:rsidR="001E5E6B" w:rsidRPr="002958FA" w:rsidRDefault="001E5E6B" w:rsidP="00C26766">
            <w:pPr>
              <w:rPr>
                <w:rFonts w:eastAsia="MS Mincho"/>
                <w:b/>
              </w:rPr>
            </w:pPr>
            <w:r w:rsidRPr="002958FA">
              <w:rPr>
                <w:rFonts w:eastAsia="MS Mincho"/>
                <w:b/>
              </w:rPr>
              <w:t>Florida House District #______________</w:t>
            </w:r>
          </w:p>
          <w:p w14:paraId="07DA506A" w14:textId="77777777" w:rsidR="001E5E6B" w:rsidRPr="002958FA" w:rsidRDefault="001E5E6B" w:rsidP="00C26766">
            <w:pPr>
              <w:rPr>
                <w:rFonts w:eastAsia="MS Mincho"/>
                <w:b/>
              </w:rPr>
            </w:pPr>
          </w:p>
          <w:p w14:paraId="5D4B9B7E" w14:textId="77777777" w:rsidR="001E5E6B" w:rsidRPr="002958FA" w:rsidRDefault="001E5E6B" w:rsidP="00C26766">
            <w:pPr>
              <w:rPr>
                <w:rFonts w:eastAsia="MS Mincho"/>
                <w:b/>
              </w:rPr>
            </w:pPr>
            <w:r w:rsidRPr="002958FA">
              <w:rPr>
                <w:rFonts w:eastAsia="MS Mincho"/>
                <w:b/>
              </w:rPr>
              <w:t>My Florida Representative is:</w:t>
            </w:r>
          </w:p>
          <w:p w14:paraId="38991853" w14:textId="77777777" w:rsidR="001E5E6B" w:rsidRPr="002958FA" w:rsidRDefault="001E5E6B" w:rsidP="00C26766">
            <w:pPr>
              <w:rPr>
                <w:rFonts w:eastAsia="MS Mincho"/>
                <w:b/>
              </w:rPr>
            </w:pPr>
            <w:r w:rsidRPr="002958FA">
              <w:rPr>
                <w:rFonts w:eastAsia="MS Mincho"/>
                <w:b/>
              </w:rPr>
              <w:t>____________________________________________</w:t>
            </w:r>
          </w:p>
        </w:tc>
      </w:tr>
    </w:tbl>
    <w:tbl>
      <w:tblPr>
        <w:tblpPr w:leftFromText="180" w:rightFromText="180" w:vertAnchor="page" w:horzAnchor="page" w:tblpX="1052" w:tblpY="1369"/>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19"/>
        <w:gridCol w:w="8526"/>
      </w:tblGrid>
      <w:tr w:rsidR="001E5E6B" w14:paraId="796D333C" w14:textId="77777777" w:rsidTr="00C26766">
        <w:trPr>
          <w:trHeight w:val="1970"/>
        </w:trPr>
        <w:tc>
          <w:tcPr>
            <w:tcW w:w="1069" w:type="pct"/>
            <w:vMerge w:val="restart"/>
            <w:shd w:val="clear" w:color="auto" w:fill="auto"/>
          </w:tcPr>
          <w:p w14:paraId="632A63DA" w14:textId="77777777" w:rsidR="001E5E6B" w:rsidRPr="002958FA" w:rsidRDefault="001E5E6B" w:rsidP="00C26766">
            <w:pPr>
              <w:jc w:val="center"/>
              <w:rPr>
                <w:rFonts w:eastAsia="MS Mincho"/>
                <w:b/>
              </w:rPr>
            </w:pPr>
          </w:p>
          <w:p w14:paraId="6C459F8C" w14:textId="77777777" w:rsidR="001E5E6B" w:rsidRPr="002958FA" w:rsidRDefault="001E5E6B" w:rsidP="00C26766">
            <w:pPr>
              <w:jc w:val="center"/>
              <w:rPr>
                <w:rFonts w:eastAsia="MS Mincho"/>
                <w:b/>
              </w:rPr>
            </w:pPr>
            <w:r w:rsidRPr="002958FA">
              <w:rPr>
                <w:rFonts w:eastAsia="MS Mincho"/>
                <w:b/>
              </w:rPr>
              <w:t xml:space="preserve">County </w:t>
            </w:r>
          </w:p>
          <w:p w14:paraId="4606B9A4" w14:textId="77777777" w:rsidR="001E5E6B" w:rsidRPr="002958FA" w:rsidRDefault="001E5E6B" w:rsidP="00C26766">
            <w:pPr>
              <w:jc w:val="center"/>
              <w:rPr>
                <w:rFonts w:eastAsia="MS Mincho"/>
                <w:b/>
              </w:rPr>
            </w:pPr>
            <w:r w:rsidRPr="002958FA">
              <w:rPr>
                <w:rFonts w:eastAsia="MS Mincho"/>
                <w:b/>
              </w:rPr>
              <w:t xml:space="preserve">Government </w:t>
            </w:r>
          </w:p>
          <w:p w14:paraId="0B0CA51E" w14:textId="77777777" w:rsidR="001E5E6B" w:rsidRPr="002958FA" w:rsidRDefault="001E5E6B" w:rsidP="00C26766">
            <w:pPr>
              <w:rPr>
                <w:rFonts w:eastAsia="MS Mincho"/>
                <w:b/>
              </w:rPr>
            </w:pPr>
          </w:p>
          <w:p w14:paraId="7F272FE2" w14:textId="77777777" w:rsidR="001E5E6B" w:rsidRPr="002958FA" w:rsidRDefault="001E5E6B" w:rsidP="00C26766">
            <w:pPr>
              <w:jc w:val="center"/>
              <w:rPr>
                <w:rFonts w:eastAsia="MS Mincho"/>
                <w:b/>
              </w:rPr>
            </w:pPr>
            <w:r>
              <w:rPr>
                <w:rFonts w:eastAsia="MS Mincho"/>
                <w:b/>
                <w:noProof/>
              </w:rPr>
              <w:drawing>
                <wp:inline distT="0" distB="0" distL="0" distR="0" wp14:anchorId="47B5E48F" wp14:editId="280E0CCE">
                  <wp:extent cx="1168400" cy="914400"/>
                  <wp:effectExtent l="0" t="0" r="0" b="0"/>
                  <wp:docPr id="7" name="Picture 54" descr="Description: Macintosh HD:Users:vmcvey:Downloads:MC90018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Macintosh HD:Users:vmcvey:Downloads:MC9001895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914400"/>
                          </a:xfrm>
                          <a:prstGeom prst="rect">
                            <a:avLst/>
                          </a:prstGeom>
                          <a:noFill/>
                          <a:ln>
                            <a:noFill/>
                          </a:ln>
                        </pic:spPr>
                      </pic:pic>
                    </a:graphicData>
                  </a:graphic>
                </wp:inline>
              </w:drawing>
            </w:r>
          </w:p>
        </w:tc>
        <w:tc>
          <w:tcPr>
            <w:tcW w:w="3931" w:type="pct"/>
            <w:shd w:val="clear" w:color="auto" w:fill="auto"/>
          </w:tcPr>
          <w:p w14:paraId="1D64F5F4" w14:textId="77777777" w:rsidR="001E5E6B" w:rsidRPr="002958FA" w:rsidRDefault="001E5E6B" w:rsidP="00C26766">
            <w:pPr>
              <w:rPr>
                <w:rFonts w:eastAsia="MS Mincho"/>
                <w:b/>
              </w:rPr>
            </w:pPr>
          </w:p>
          <w:p w14:paraId="453C4711" w14:textId="77777777" w:rsidR="001E5E6B" w:rsidRPr="002958FA" w:rsidRDefault="001E5E6B" w:rsidP="00C26766">
            <w:pPr>
              <w:rPr>
                <w:rFonts w:eastAsia="MS Mincho"/>
                <w:b/>
              </w:rPr>
            </w:pPr>
            <w:r w:rsidRPr="002958FA">
              <w:rPr>
                <w:rFonts w:eastAsia="MS Mincho"/>
                <w:b/>
              </w:rPr>
              <w:t>The county I live in is: ___________________________________________</w:t>
            </w:r>
          </w:p>
          <w:p w14:paraId="347F1E35" w14:textId="77777777" w:rsidR="001E5E6B" w:rsidRPr="002958FA" w:rsidRDefault="001E5E6B" w:rsidP="00C26766">
            <w:pPr>
              <w:rPr>
                <w:rFonts w:eastAsia="MS Mincho"/>
                <w:b/>
              </w:rPr>
            </w:pPr>
          </w:p>
          <w:p w14:paraId="0BB6B897" w14:textId="77777777" w:rsidR="001E5E6B" w:rsidRPr="002958FA" w:rsidRDefault="001E5E6B" w:rsidP="00C26766">
            <w:pPr>
              <w:rPr>
                <w:rFonts w:eastAsia="MS Mincho"/>
                <w:b/>
              </w:rPr>
            </w:pPr>
            <w:r w:rsidRPr="002958FA">
              <w:rPr>
                <w:rFonts w:eastAsia="MS Mincho"/>
                <w:b/>
              </w:rPr>
              <w:t>The county district I live in is: _________________________________</w:t>
            </w:r>
          </w:p>
          <w:p w14:paraId="7BD42A74" w14:textId="77777777" w:rsidR="001E5E6B" w:rsidRPr="002958FA" w:rsidRDefault="001E5E6B" w:rsidP="00C26766">
            <w:pPr>
              <w:rPr>
                <w:rFonts w:eastAsia="MS Mincho"/>
                <w:b/>
              </w:rPr>
            </w:pPr>
            <w:r w:rsidRPr="002958FA">
              <w:rPr>
                <w:rFonts w:eastAsia="MS Mincho"/>
                <w:b/>
              </w:rPr>
              <w:t>My representative from this district is:</w:t>
            </w:r>
          </w:p>
          <w:p w14:paraId="156DADC9" w14:textId="77777777" w:rsidR="001E5E6B" w:rsidRPr="002958FA" w:rsidRDefault="001E5E6B" w:rsidP="00C26766">
            <w:pPr>
              <w:rPr>
                <w:rFonts w:eastAsia="MS Mincho"/>
                <w:b/>
              </w:rPr>
            </w:pPr>
            <w:r w:rsidRPr="002958FA">
              <w:rPr>
                <w:rFonts w:eastAsia="MS Mincho"/>
                <w:b/>
              </w:rPr>
              <w:t>________________________________________________________________________________________</w:t>
            </w:r>
          </w:p>
          <w:p w14:paraId="2BB0C56C" w14:textId="77777777" w:rsidR="001E5E6B" w:rsidRPr="002958FA" w:rsidRDefault="001E5E6B" w:rsidP="00C26766">
            <w:pPr>
              <w:rPr>
                <w:rFonts w:eastAsia="MS Mincho"/>
                <w:b/>
              </w:rPr>
            </w:pPr>
          </w:p>
          <w:p w14:paraId="37928C10" w14:textId="77777777" w:rsidR="001E5E6B" w:rsidRPr="002958FA" w:rsidRDefault="001E5E6B" w:rsidP="00C26766">
            <w:pPr>
              <w:rPr>
                <w:rFonts w:eastAsia="MS Mincho"/>
                <w:b/>
              </w:rPr>
            </w:pPr>
            <w:r w:rsidRPr="002958FA">
              <w:rPr>
                <w:rFonts w:eastAsia="MS Mincho"/>
                <w:b/>
              </w:rPr>
              <w:t>(Circle One)</w:t>
            </w:r>
          </w:p>
          <w:p w14:paraId="0C1414C3" w14:textId="77777777" w:rsidR="001E5E6B" w:rsidRPr="002958FA" w:rsidRDefault="001E5E6B" w:rsidP="00C26766">
            <w:pPr>
              <w:rPr>
                <w:rFonts w:eastAsia="MS Mincho"/>
                <w:b/>
              </w:rPr>
            </w:pPr>
            <w:r w:rsidRPr="002958FA">
              <w:rPr>
                <w:rFonts w:eastAsia="MS Mincho"/>
                <w:b/>
              </w:rPr>
              <w:t>The county I live in has a: County Commission             County Council</w:t>
            </w:r>
          </w:p>
        </w:tc>
      </w:tr>
      <w:tr w:rsidR="001E5E6B" w14:paraId="6C5370FA" w14:textId="77777777" w:rsidTr="00C26766">
        <w:trPr>
          <w:trHeight w:val="1062"/>
        </w:trPr>
        <w:tc>
          <w:tcPr>
            <w:tcW w:w="1069" w:type="pct"/>
            <w:vMerge/>
            <w:shd w:val="clear" w:color="auto" w:fill="auto"/>
          </w:tcPr>
          <w:p w14:paraId="6D53800D" w14:textId="77777777" w:rsidR="001E5E6B" w:rsidRPr="002958FA" w:rsidRDefault="001E5E6B" w:rsidP="00C26766">
            <w:pPr>
              <w:jc w:val="center"/>
              <w:rPr>
                <w:rFonts w:eastAsia="MS Mincho"/>
                <w:b/>
              </w:rPr>
            </w:pPr>
          </w:p>
        </w:tc>
        <w:tc>
          <w:tcPr>
            <w:tcW w:w="3931" w:type="pct"/>
            <w:shd w:val="clear" w:color="auto" w:fill="auto"/>
          </w:tcPr>
          <w:p w14:paraId="37646B48" w14:textId="77777777" w:rsidR="001E5E6B" w:rsidRPr="002958FA" w:rsidRDefault="001E5E6B" w:rsidP="00C26766">
            <w:pPr>
              <w:rPr>
                <w:rFonts w:eastAsia="MS Mincho"/>
                <w:b/>
              </w:rPr>
            </w:pPr>
            <w:r w:rsidRPr="002958FA">
              <w:rPr>
                <w:rFonts w:eastAsia="MS Mincho"/>
                <w:b/>
                <w:sz w:val="22"/>
                <w:szCs w:val="22"/>
              </w:rPr>
              <w:t>Summary Sentence:</w:t>
            </w:r>
          </w:p>
          <w:p w14:paraId="22748D0A" w14:textId="77777777" w:rsidR="001E5E6B" w:rsidRPr="002958FA" w:rsidRDefault="001E5E6B" w:rsidP="00C26766">
            <w:pPr>
              <w:rPr>
                <w:rFonts w:eastAsia="MS Mincho"/>
                <w:b/>
              </w:rPr>
            </w:pPr>
          </w:p>
        </w:tc>
      </w:tr>
      <w:tr w:rsidR="001E5E6B" w14:paraId="3A3CFF35" w14:textId="77777777" w:rsidTr="00C26766">
        <w:tc>
          <w:tcPr>
            <w:tcW w:w="1069" w:type="pct"/>
            <w:vMerge w:val="restart"/>
            <w:shd w:val="clear" w:color="auto" w:fill="auto"/>
          </w:tcPr>
          <w:p w14:paraId="58221770" w14:textId="77777777" w:rsidR="001E5E6B" w:rsidRPr="002958FA" w:rsidRDefault="001E5E6B" w:rsidP="00C26766">
            <w:pPr>
              <w:jc w:val="center"/>
              <w:rPr>
                <w:rFonts w:eastAsia="MS Mincho"/>
                <w:b/>
              </w:rPr>
            </w:pPr>
            <w:r w:rsidRPr="002958FA">
              <w:rPr>
                <w:rFonts w:eastAsia="MS Mincho"/>
                <w:b/>
              </w:rPr>
              <w:t>Municipal (City) Government</w:t>
            </w:r>
            <w:r>
              <w:rPr>
                <w:rFonts w:eastAsia="MS Mincho"/>
                <w:b/>
                <w:noProof/>
              </w:rPr>
              <w:drawing>
                <wp:inline distT="0" distB="0" distL="0" distR="0" wp14:anchorId="3E0DFFEC" wp14:editId="3A1FC658">
                  <wp:extent cx="1239520" cy="914400"/>
                  <wp:effectExtent l="0" t="0" r="0" b="0"/>
                  <wp:docPr id="8" name="Picture 55" descr="Description: Macintosh HD:Users:vmcvey:Downloads:MP9004424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Macintosh HD:Users:vmcvey:Downloads:MP900442423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9520" cy="914400"/>
                          </a:xfrm>
                          <a:prstGeom prst="rect">
                            <a:avLst/>
                          </a:prstGeom>
                          <a:noFill/>
                          <a:ln>
                            <a:noFill/>
                          </a:ln>
                        </pic:spPr>
                      </pic:pic>
                    </a:graphicData>
                  </a:graphic>
                </wp:inline>
              </w:drawing>
            </w:r>
          </w:p>
        </w:tc>
        <w:tc>
          <w:tcPr>
            <w:tcW w:w="3931" w:type="pct"/>
            <w:shd w:val="clear" w:color="auto" w:fill="auto"/>
          </w:tcPr>
          <w:p w14:paraId="2EE9FDD4" w14:textId="77777777" w:rsidR="001E5E6B" w:rsidRPr="002958FA" w:rsidRDefault="001E5E6B" w:rsidP="00C26766">
            <w:pPr>
              <w:rPr>
                <w:rFonts w:eastAsia="MS Mincho"/>
                <w:b/>
              </w:rPr>
            </w:pPr>
            <w:r w:rsidRPr="002958FA">
              <w:rPr>
                <w:rFonts w:eastAsia="MS Mincho"/>
                <w:b/>
              </w:rPr>
              <w:t>The municipality I live in is: ______________________________________________</w:t>
            </w:r>
          </w:p>
          <w:p w14:paraId="61BB7532" w14:textId="77777777" w:rsidR="001E5E6B" w:rsidRPr="002958FA" w:rsidRDefault="001E5E6B" w:rsidP="00C26766">
            <w:pPr>
              <w:rPr>
                <w:rFonts w:eastAsia="MS Mincho"/>
                <w:b/>
              </w:rPr>
            </w:pPr>
          </w:p>
          <w:p w14:paraId="6F8BEE6E" w14:textId="77777777" w:rsidR="001E5E6B" w:rsidRPr="002958FA" w:rsidRDefault="001E5E6B" w:rsidP="00C26766">
            <w:pPr>
              <w:rPr>
                <w:rFonts w:eastAsia="MS Mincho"/>
                <w:b/>
              </w:rPr>
            </w:pPr>
            <w:r w:rsidRPr="002958FA">
              <w:rPr>
                <w:rFonts w:eastAsia="MS Mincho"/>
                <w:b/>
              </w:rPr>
              <w:t>(Circle One)</w:t>
            </w:r>
          </w:p>
          <w:p w14:paraId="6646E80C" w14:textId="77777777" w:rsidR="001E5E6B" w:rsidRPr="002958FA" w:rsidRDefault="001E5E6B" w:rsidP="00C26766">
            <w:pPr>
              <w:rPr>
                <w:rFonts w:eastAsia="MS Mincho"/>
                <w:b/>
              </w:rPr>
            </w:pPr>
            <w:r w:rsidRPr="002958FA">
              <w:rPr>
                <w:rFonts w:eastAsia="MS Mincho"/>
                <w:b/>
              </w:rPr>
              <w:t>My municipal government is called a: city      town      village</w:t>
            </w:r>
          </w:p>
          <w:p w14:paraId="4940F863" w14:textId="77777777" w:rsidR="001E5E6B" w:rsidRPr="002958FA" w:rsidRDefault="001E5E6B" w:rsidP="00C26766">
            <w:pPr>
              <w:rPr>
                <w:rFonts w:eastAsia="MS Mincho"/>
                <w:b/>
              </w:rPr>
            </w:pPr>
          </w:p>
          <w:p w14:paraId="5C85DA9C" w14:textId="77777777" w:rsidR="001E5E6B" w:rsidRPr="002958FA" w:rsidRDefault="001E5E6B" w:rsidP="00C26766">
            <w:pPr>
              <w:rPr>
                <w:rFonts w:eastAsia="MS Mincho"/>
                <w:b/>
              </w:rPr>
            </w:pPr>
            <w:r w:rsidRPr="002958FA">
              <w:rPr>
                <w:rFonts w:eastAsia="MS Mincho"/>
                <w:b/>
              </w:rPr>
              <w:t>(Circle the options that best describe your city)</w:t>
            </w:r>
          </w:p>
          <w:p w14:paraId="16207B0D" w14:textId="77777777" w:rsidR="001E5E6B" w:rsidRPr="002958FA" w:rsidRDefault="001E5E6B" w:rsidP="00C26766">
            <w:pPr>
              <w:rPr>
                <w:rFonts w:eastAsia="MS Mincho"/>
                <w:b/>
              </w:rPr>
            </w:pPr>
            <w:r w:rsidRPr="002958FA">
              <w:rPr>
                <w:rFonts w:eastAsia="MS Mincho"/>
                <w:b/>
              </w:rPr>
              <w:t>The city I live in has a: City Council                   City Commission</w:t>
            </w:r>
          </w:p>
          <w:p w14:paraId="771D562B" w14:textId="77777777" w:rsidR="001E5E6B" w:rsidRPr="002958FA" w:rsidRDefault="001E5E6B" w:rsidP="00C26766">
            <w:pPr>
              <w:rPr>
                <w:rFonts w:eastAsia="MS Mincho"/>
                <w:b/>
                <w:sz w:val="16"/>
                <w:szCs w:val="16"/>
              </w:rPr>
            </w:pPr>
          </w:p>
          <w:p w14:paraId="3B7FB585" w14:textId="77777777" w:rsidR="001E5E6B" w:rsidRPr="002958FA" w:rsidRDefault="001E5E6B" w:rsidP="00C26766">
            <w:pPr>
              <w:rPr>
                <w:rFonts w:eastAsia="MS Mincho"/>
                <w:b/>
              </w:rPr>
            </w:pPr>
            <w:r w:rsidRPr="002958FA">
              <w:rPr>
                <w:rFonts w:eastAsia="MS Mincho"/>
                <w:b/>
              </w:rPr>
              <w:t xml:space="preserve">                                               Mayor                               City Manager </w:t>
            </w:r>
          </w:p>
          <w:p w14:paraId="2D637992" w14:textId="77777777" w:rsidR="001E5E6B" w:rsidRPr="002958FA" w:rsidRDefault="001E5E6B" w:rsidP="00C26766">
            <w:pPr>
              <w:rPr>
                <w:rFonts w:eastAsia="MS Mincho"/>
                <w:b/>
              </w:rPr>
            </w:pPr>
          </w:p>
          <w:p w14:paraId="5C3BB01A" w14:textId="77777777" w:rsidR="001E5E6B" w:rsidRPr="002958FA" w:rsidRDefault="001E5E6B" w:rsidP="00C26766">
            <w:pPr>
              <w:rPr>
                <w:rFonts w:eastAsia="MS Mincho"/>
                <w:b/>
              </w:rPr>
            </w:pPr>
            <w:r w:rsidRPr="002958FA">
              <w:rPr>
                <w:rFonts w:eastAsia="MS Mincho"/>
                <w:b/>
              </w:rPr>
              <w:t>The district I live in is: _____________________________________________</w:t>
            </w:r>
          </w:p>
          <w:p w14:paraId="78DFBC05" w14:textId="77777777" w:rsidR="001E5E6B" w:rsidRPr="002958FA" w:rsidRDefault="001E5E6B" w:rsidP="00C26766">
            <w:pPr>
              <w:rPr>
                <w:rFonts w:eastAsia="MS Mincho"/>
                <w:b/>
              </w:rPr>
            </w:pPr>
            <w:r w:rsidRPr="002958FA">
              <w:rPr>
                <w:rFonts w:eastAsia="MS Mincho"/>
                <w:b/>
              </w:rPr>
              <w:t xml:space="preserve"> </w:t>
            </w:r>
          </w:p>
        </w:tc>
      </w:tr>
      <w:tr w:rsidR="001E5E6B" w14:paraId="7949EA52" w14:textId="77777777" w:rsidTr="00C26766">
        <w:tc>
          <w:tcPr>
            <w:tcW w:w="1069" w:type="pct"/>
            <w:vMerge/>
            <w:shd w:val="clear" w:color="auto" w:fill="auto"/>
          </w:tcPr>
          <w:p w14:paraId="5117639A" w14:textId="77777777" w:rsidR="001E5E6B" w:rsidRPr="002958FA" w:rsidRDefault="001E5E6B" w:rsidP="00C26766">
            <w:pPr>
              <w:jc w:val="center"/>
              <w:rPr>
                <w:rFonts w:eastAsia="MS Mincho"/>
                <w:b/>
              </w:rPr>
            </w:pPr>
          </w:p>
        </w:tc>
        <w:tc>
          <w:tcPr>
            <w:tcW w:w="3931" w:type="pct"/>
            <w:shd w:val="clear" w:color="auto" w:fill="auto"/>
          </w:tcPr>
          <w:p w14:paraId="0954F280" w14:textId="77777777" w:rsidR="001E5E6B" w:rsidRPr="002958FA" w:rsidRDefault="001E5E6B" w:rsidP="00C26766">
            <w:pPr>
              <w:rPr>
                <w:rFonts w:eastAsia="MS Mincho"/>
                <w:b/>
              </w:rPr>
            </w:pPr>
            <w:r w:rsidRPr="002958FA">
              <w:rPr>
                <w:rFonts w:eastAsia="MS Mincho"/>
                <w:b/>
                <w:sz w:val="22"/>
                <w:szCs w:val="22"/>
              </w:rPr>
              <w:t>Summary Sentence:</w:t>
            </w:r>
          </w:p>
          <w:p w14:paraId="1AE7CD07" w14:textId="77777777" w:rsidR="001E5E6B" w:rsidRPr="002958FA" w:rsidRDefault="001E5E6B" w:rsidP="00C26766">
            <w:pPr>
              <w:rPr>
                <w:rFonts w:eastAsia="MS Mincho"/>
                <w:b/>
              </w:rPr>
            </w:pPr>
          </w:p>
          <w:p w14:paraId="49B145AE" w14:textId="77777777" w:rsidR="001E5E6B" w:rsidRPr="002958FA" w:rsidRDefault="001E5E6B" w:rsidP="00C26766">
            <w:pPr>
              <w:rPr>
                <w:rFonts w:eastAsia="MS Mincho"/>
                <w:b/>
              </w:rPr>
            </w:pPr>
          </w:p>
          <w:p w14:paraId="30CB10A2" w14:textId="77777777" w:rsidR="001E5E6B" w:rsidRPr="002958FA" w:rsidRDefault="001E5E6B" w:rsidP="00C26766">
            <w:pPr>
              <w:rPr>
                <w:rFonts w:eastAsia="MS Mincho"/>
                <w:b/>
              </w:rPr>
            </w:pPr>
          </w:p>
        </w:tc>
      </w:tr>
      <w:tr w:rsidR="001E5E6B" w14:paraId="2BF96372" w14:textId="77777777" w:rsidTr="00C26766">
        <w:tc>
          <w:tcPr>
            <w:tcW w:w="1069" w:type="pct"/>
            <w:vMerge w:val="restart"/>
            <w:shd w:val="clear" w:color="auto" w:fill="auto"/>
          </w:tcPr>
          <w:p w14:paraId="23AF32F8" w14:textId="77777777" w:rsidR="001E5E6B" w:rsidRPr="002958FA" w:rsidRDefault="001E5E6B" w:rsidP="00C26766">
            <w:pPr>
              <w:jc w:val="center"/>
              <w:rPr>
                <w:rFonts w:eastAsia="MS Mincho"/>
                <w:b/>
              </w:rPr>
            </w:pPr>
            <w:r w:rsidRPr="002958FA">
              <w:rPr>
                <w:rFonts w:eastAsia="MS Mincho"/>
                <w:b/>
              </w:rPr>
              <w:t>School Board</w:t>
            </w:r>
            <w:r>
              <w:rPr>
                <w:rFonts w:eastAsia="MS Mincho"/>
                <w:b/>
                <w:noProof/>
              </w:rPr>
              <w:drawing>
                <wp:inline distT="0" distB="0" distL="0" distR="0" wp14:anchorId="7008EDFD" wp14:editId="219F02D1">
                  <wp:extent cx="914400" cy="914400"/>
                  <wp:effectExtent l="0" t="0" r="0" b="0"/>
                  <wp:docPr id="9" name="Picture 64" descr="Description: Macintosh HD:Users:vmcvey:Downloads:MC90038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Macintosh HD:Users:vmcvey:Downloads:MC9003825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931" w:type="pct"/>
            <w:shd w:val="clear" w:color="auto" w:fill="auto"/>
          </w:tcPr>
          <w:p w14:paraId="13430C38" w14:textId="77777777" w:rsidR="001E5E6B" w:rsidRPr="002958FA" w:rsidRDefault="001E5E6B" w:rsidP="00C26766">
            <w:pPr>
              <w:rPr>
                <w:rFonts w:eastAsia="MS Mincho"/>
                <w:b/>
              </w:rPr>
            </w:pPr>
            <w:r w:rsidRPr="002958FA">
              <w:rPr>
                <w:rFonts w:eastAsia="MS Mincho"/>
                <w:b/>
              </w:rPr>
              <w:t>The school district I live in is: ___________________________________________</w:t>
            </w:r>
          </w:p>
          <w:p w14:paraId="0E3875B2" w14:textId="77777777" w:rsidR="001E5E6B" w:rsidRPr="002958FA" w:rsidRDefault="001E5E6B" w:rsidP="00C26766">
            <w:pPr>
              <w:rPr>
                <w:rFonts w:eastAsia="MS Mincho"/>
                <w:b/>
              </w:rPr>
            </w:pPr>
            <w:r w:rsidRPr="002958FA">
              <w:rPr>
                <w:rFonts w:eastAsia="MS Mincho"/>
                <w:b/>
              </w:rPr>
              <w:t>The school board district I live in is: ___________________________________</w:t>
            </w:r>
          </w:p>
          <w:p w14:paraId="2707EDBB" w14:textId="77777777" w:rsidR="001E5E6B" w:rsidRPr="002958FA" w:rsidRDefault="001E5E6B" w:rsidP="00C26766">
            <w:pPr>
              <w:rPr>
                <w:rFonts w:eastAsia="MS Mincho"/>
                <w:b/>
              </w:rPr>
            </w:pPr>
            <w:r w:rsidRPr="002958FA">
              <w:rPr>
                <w:rFonts w:eastAsia="MS Mincho"/>
                <w:b/>
              </w:rPr>
              <w:t xml:space="preserve">The school board member for this district is: </w:t>
            </w:r>
          </w:p>
          <w:p w14:paraId="7637DE05" w14:textId="77777777" w:rsidR="001E5E6B" w:rsidRPr="002958FA" w:rsidRDefault="001E5E6B" w:rsidP="00C26766">
            <w:pPr>
              <w:rPr>
                <w:rFonts w:eastAsia="MS Mincho"/>
                <w:b/>
              </w:rPr>
            </w:pPr>
            <w:r w:rsidRPr="002958FA">
              <w:rPr>
                <w:rFonts w:eastAsia="MS Mincho"/>
                <w:b/>
              </w:rPr>
              <w:t>_____________________________________________________________________________________</w:t>
            </w:r>
          </w:p>
          <w:p w14:paraId="584D63C5" w14:textId="77777777" w:rsidR="001E5E6B" w:rsidRPr="002958FA" w:rsidRDefault="001E5E6B" w:rsidP="00C26766">
            <w:pPr>
              <w:rPr>
                <w:rFonts w:eastAsia="MS Mincho"/>
                <w:b/>
              </w:rPr>
            </w:pPr>
          </w:p>
        </w:tc>
      </w:tr>
      <w:tr w:rsidR="001E5E6B" w14:paraId="79839346" w14:textId="77777777" w:rsidTr="00C26766">
        <w:tc>
          <w:tcPr>
            <w:tcW w:w="1069" w:type="pct"/>
            <w:vMerge/>
            <w:shd w:val="clear" w:color="auto" w:fill="auto"/>
          </w:tcPr>
          <w:p w14:paraId="1968CEF4" w14:textId="77777777" w:rsidR="001E5E6B" w:rsidRPr="002958FA" w:rsidRDefault="001E5E6B" w:rsidP="00C26766">
            <w:pPr>
              <w:jc w:val="center"/>
              <w:rPr>
                <w:rFonts w:eastAsia="MS Mincho"/>
                <w:b/>
              </w:rPr>
            </w:pPr>
          </w:p>
        </w:tc>
        <w:tc>
          <w:tcPr>
            <w:tcW w:w="3931" w:type="pct"/>
            <w:shd w:val="clear" w:color="auto" w:fill="auto"/>
          </w:tcPr>
          <w:p w14:paraId="64D82581" w14:textId="77777777" w:rsidR="001E5E6B" w:rsidRPr="002958FA" w:rsidRDefault="001E5E6B" w:rsidP="00C26766">
            <w:pPr>
              <w:rPr>
                <w:rFonts w:eastAsia="MS Mincho"/>
                <w:b/>
              </w:rPr>
            </w:pPr>
            <w:r w:rsidRPr="002958FA">
              <w:rPr>
                <w:rFonts w:eastAsia="MS Mincho"/>
                <w:b/>
                <w:sz w:val="22"/>
                <w:szCs w:val="22"/>
              </w:rPr>
              <w:t>Summary Sentence:</w:t>
            </w:r>
          </w:p>
          <w:p w14:paraId="5323AEE9" w14:textId="77777777" w:rsidR="001E5E6B" w:rsidRPr="002958FA" w:rsidRDefault="001E5E6B" w:rsidP="00C26766">
            <w:pPr>
              <w:rPr>
                <w:rFonts w:eastAsia="MS Mincho"/>
                <w:b/>
              </w:rPr>
            </w:pPr>
          </w:p>
          <w:p w14:paraId="1AFA13D0" w14:textId="77777777" w:rsidR="001E5E6B" w:rsidRPr="002958FA" w:rsidRDefault="001E5E6B" w:rsidP="00C26766">
            <w:pPr>
              <w:rPr>
                <w:rFonts w:eastAsia="MS Mincho"/>
                <w:b/>
              </w:rPr>
            </w:pPr>
          </w:p>
          <w:p w14:paraId="06D6CD03" w14:textId="77777777" w:rsidR="001E5E6B" w:rsidRPr="002958FA" w:rsidRDefault="001E5E6B" w:rsidP="00C26766">
            <w:pPr>
              <w:rPr>
                <w:rFonts w:eastAsia="MS Mincho"/>
                <w:b/>
              </w:rPr>
            </w:pPr>
          </w:p>
        </w:tc>
      </w:tr>
      <w:tr w:rsidR="00770EA2" w14:paraId="1DE8BC7D" w14:textId="77777777" w:rsidTr="00770EA2">
        <w:tc>
          <w:tcPr>
            <w:tcW w:w="5000" w:type="pct"/>
            <w:gridSpan w:val="2"/>
            <w:shd w:val="clear" w:color="auto" w:fill="auto"/>
          </w:tcPr>
          <w:p w14:paraId="39B2DD83" w14:textId="17707D93" w:rsidR="00770EA2" w:rsidRPr="00770EA2" w:rsidRDefault="00770EA2" w:rsidP="00C26766">
            <w:pPr>
              <w:rPr>
                <w:rFonts w:eastAsia="MS Mincho"/>
                <w:sz w:val="18"/>
                <w:szCs w:val="18"/>
              </w:rPr>
            </w:pPr>
            <w:r>
              <w:rPr>
                <w:rFonts w:eastAsia="MS Mincho"/>
                <w:sz w:val="18"/>
                <w:szCs w:val="18"/>
              </w:rPr>
              <w:t xml:space="preserve">Adapted from Who Represents Me? Webquest from iCivics: </w:t>
            </w:r>
            <w:r>
              <w:t xml:space="preserve"> </w:t>
            </w:r>
            <w:hyperlink r:id="rId22" w:history="1">
              <w:r w:rsidRPr="00974544">
                <w:rPr>
                  <w:rStyle w:val="Hyperlink"/>
                  <w:rFonts w:eastAsia="MS Mincho"/>
                  <w:sz w:val="18"/>
                  <w:szCs w:val="18"/>
                </w:rPr>
                <w:t>http://www.icivics.org/web-quests/who-represents-me</w:t>
              </w:r>
            </w:hyperlink>
            <w:r>
              <w:rPr>
                <w:rFonts w:eastAsia="MS Mincho"/>
                <w:sz w:val="18"/>
                <w:szCs w:val="18"/>
              </w:rPr>
              <w:t xml:space="preserve"> </w:t>
            </w:r>
          </w:p>
        </w:tc>
      </w:tr>
    </w:tbl>
    <w:p w14:paraId="153C25EF" w14:textId="77777777" w:rsidR="001E5E6B" w:rsidRPr="001E5E6B" w:rsidRDefault="001E5E6B" w:rsidP="001E5E6B">
      <w:pPr>
        <w:rPr>
          <w:rFonts w:ascii="Times New Roman" w:hAnsi="Times New Roman" w:cs="Times New Roman"/>
          <w:b/>
          <w:sz w:val="16"/>
          <w:szCs w:val="16"/>
        </w:rPr>
        <w:sectPr w:rsidR="001E5E6B" w:rsidRPr="001E5E6B" w:rsidSect="000C29A2">
          <w:pgSz w:w="12240" w:h="15840"/>
          <w:pgMar w:top="1008" w:right="1008" w:bottom="1008" w:left="1008" w:header="720" w:footer="720" w:gutter="0"/>
          <w:cols w:space="720"/>
          <w:docGrid w:linePitch="360"/>
        </w:sectPr>
      </w:pPr>
    </w:p>
    <w:p w14:paraId="2C5A158C" w14:textId="2906A735" w:rsidR="00742659" w:rsidRPr="00742659" w:rsidRDefault="00742659" w:rsidP="00665468">
      <w:pPr>
        <w:spacing w:before="100" w:beforeAutospacing="1"/>
        <w:jc w:val="center"/>
        <w:outlineLvl w:val="2"/>
        <w:rPr>
          <w:rFonts w:ascii="Times New Roman" w:hAnsi="Times New Roman"/>
          <w:b/>
          <w:sz w:val="28"/>
          <w:szCs w:val="28"/>
        </w:rPr>
      </w:pPr>
      <w:r w:rsidRPr="00742659">
        <w:rPr>
          <w:rFonts w:ascii="Times New Roman" w:hAnsi="Times New Roman"/>
          <w:b/>
          <w:sz w:val="28"/>
          <w:szCs w:val="28"/>
        </w:rPr>
        <w:lastRenderedPageBreak/>
        <w:t>How A Bill Becomes Law</w:t>
      </w:r>
      <w:r>
        <w:rPr>
          <w:rFonts w:ascii="Times New Roman" w:hAnsi="Times New Roman"/>
          <w:b/>
          <w:sz w:val="28"/>
          <w:szCs w:val="28"/>
        </w:rPr>
        <w:t xml:space="preserve"> At the Federal Level </w:t>
      </w:r>
    </w:p>
    <w:p w14:paraId="10775DF4" w14:textId="76BA22E5" w:rsidR="00742659" w:rsidRDefault="005F4D8D" w:rsidP="00665468">
      <w:pPr>
        <w:spacing w:before="100" w:beforeAutospacing="1"/>
        <w:jc w:val="center"/>
        <w:outlineLvl w:val="2"/>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50E1CF8E" wp14:editId="3167D098">
                <wp:simplePos x="0" y="0"/>
                <wp:positionH relativeFrom="column">
                  <wp:posOffset>685800</wp:posOffset>
                </wp:positionH>
                <wp:positionV relativeFrom="paragraph">
                  <wp:posOffset>104140</wp:posOffset>
                </wp:positionV>
                <wp:extent cx="7696200" cy="1828800"/>
                <wp:effectExtent l="0" t="0" r="0" b="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0" cy="1828800"/>
                        </a:xfrm>
                        <a:prstGeom prst="rect">
                          <a:avLst/>
                        </a:prstGeom>
                        <a:noFill/>
                        <a:ln w="12700" cmpd="sng">
                          <a:solidFill>
                            <a:sysClr val="windowText" lastClr="000000">
                              <a:alpha val="55000"/>
                            </a:sys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07C530" w14:textId="0F8E8B7D" w:rsidR="00FA63E9" w:rsidRDefault="00FA63E9">
                            <w:r>
                              <w:t xml:space="preserve">Key terms or phrases from the video: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E1CF8E" id="_x0000_t202" coordsize="21600,21600" o:spt="202" path="m,l,21600r21600,l21600,xe">
                <v:stroke joinstyle="miter"/>
                <v:path gradientshapeok="t" o:connecttype="rect"/>
              </v:shapetype>
              <v:shape id="Text Box 2" o:spid="_x0000_s1026" type="#_x0000_t202" style="position:absolute;left:0;text-align:left;margin-left:54pt;margin-top:8.2pt;width:606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" filled="f" strokecolor="windowText" strokeweight="1pt">
                <v:stroke opacity="35980f"/>
                <v:path arrowok="t"/>
                <v:textbox>
                  <w:txbxContent>
                    <w:p w14:paraId="3C07C530" w14:textId="0F8E8B7D" w:rsidR="00FA63E9" w:rsidRDefault="00FA63E9">
                      <w:r>
                        <w:t xml:space="preserve">Key terms or phrases from the video: </w:t>
                      </w:r>
                    </w:p>
                  </w:txbxContent>
                </v:textbox>
                <w10:wrap type="square"/>
              </v:shape>
            </w:pict>
          </mc:Fallback>
        </mc:AlternateContent>
      </w:r>
    </w:p>
    <w:p w14:paraId="4E5C1BA7" w14:textId="77777777" w:rsidR="00742659" w:rsidRDefault="00742659" w:rsidP="00742659">
      <w:pPr>
        <w:spacing w:before="100" w:beforeAutospacing="1" w:after="100" w:afterAutospacing="1"/>
        <w:jc w:val="center"/>
        <w:outlineLvl w:val="2"/>
        <w:rPr>
          <w:rFonts w:ascii="Times New Roman" w:hAnsi="Times New Roman"/>
        </w:rPr>
      </w:pPr>
    </w:p>
    <w:p w14:paraId="3E9DB07B" w14:textId="77777777" w:rsidR="00742659" w:rsidRDefault="00742659" w:rsidP="00742659">
      <w:pPr>
        <w:spacing w:before="100" w:beforeAutospacing="1" w:after="100" w:afterAutospacing="1"/>
        <w:jc w:val="center"/>
        <w:outlineLvl w:val="2"/>
        <w:rPr>
          <w:rFonts w:ascii="Times New Roman" w:hAnsi="Times New Roman"/>
        </w:rPr>
      </w:pPr>
    </w:p>
    <w:p w14:paraId="42883E38" w14:textId="77777777" w:rsidR="00742659" w:rsidRDefault="00742659" w:rsidP="00742659">
      <w:pPr>
        <w:spacing w:before="100" w:beforeAutospacing="1" w:after="100" w:afterAutospacing="1"/>
        <w:jc w:val="center"/>
        <w:outlineLvl w:val="2"/>
        <w:rPr>
          <w:rFonts w:ascii="Times New Roman" w:hAnsi="Times New Roman"/>
        </w:rPr>
      </w:pPr>
    </w:p>
    <w:p w14:paraId="6818D5B3" w14:textId="77777777" w:rsidR="00742659" w:rsidRDefault="00742659" w:rsidP="00742659">
      <w:pPr>
        <w:spacing w:before="100" w:beforeAutospacing="1" w:after="100" w:afterAutospacing="1"/>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23"/>
        <w:gridCol w:w="2923"/>
        <w:gridCol w:w="2923"/>
        <w:gridCol w:w="2924"/>
      </w:tblGrid>
      <w:tr w:rsidR="005F4D8D" w:rsidRPr="00742659" w14:paraId="6FD38560" w14:textId="77777777" w:rsidTr="00A13FFB">
        <w:tc>
          <w:tcPr>
            <w:tcW w:w="2923" w:type="dxa"/>
            <w:shd w:val="clear" w:color="auto" w:fill="auto"/>
          </w:tcPr>
          <w:p w14:paraId="7FC60DFF" w14:textId="1A383AEF" w:rsidR="00742659"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1.</w:t>
            </w:r>
          </w:p>
          <w:p w14:paraId="5E1DB2A1" w14:textId="77777777" w:rsidR="001E5E6B" w:rsidRPr="002958FA" w:rsidRDefault="001E5E6B" w:rsidP="002958FA">
            <w:pPr>
              <w:spacing w:before="100" w:beforeAutospacing="1" w:after="100" w:afterAutospacing="1"/>
              <w:outlineLvl w:val="2"/>
              <w:rPr>
                <w:rFonts w:ascii="Times New Roman" w:eastAsia="MS Mincho" w:hAnsi="Times New Roman"/>
                <w:sz w:val="32"/>
                <w:szCs w:val="32"/>
              </w:rPr>
            </w:pPr>
          </w:p>
          <w:p w14:paraId="6C13F4B5"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549FB45F"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0DD77AA7"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2C69691E"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tc>
        <w:tc>
          <w:tcPr>
            <w:tcW w:w="2923" w:type="dxa"/>
            <w:shd w:val="clear" w:color="auto" w:fill="auto"/>
          </w:tcPr>
          <w:p w14:paraId="62F25CEB" w14:textId="7A39921A"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2.</w:t>
            </w:r>
          </w:p>
        </w:tc>
        <w:tc>
          <w:tcPr>
            <w:tcW w:w="2923" w:type="dxa"/>
            <w:shd w:val="clear" w:color="auto" w:fill="auto"/>
          </w:tcPr>
          <w:p w14:paraId="06E385FB" w14:textId="0DA6E0E4"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3.</w:t>
            </w:r>
          </w:p>
        </w:tc>
        <w:tc>
          <w:tcPr>
            <w:tcW w:w="2923" w:type="dxa"/>
            <w:shd w:val="clear" w:color="auto" w:fill="auto"/>
          </w:tcPr>
          <w:p w14:paraId="6197A328" w14:textId="560E3E9A"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4.</w:t>
            </w:r>
          </w:p>
        </w:tc>
        <w:tc>
          <w:tcPr>
            <w:tcW w:w="2924" w:type="dxa"/>
            <w:shd w:val="clear" w:color="auto" w:fill="auto"/>
          </w:tcPr>
          <w:p w14:paraId="115B1F7C" w14:textId="7B84877D"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5.</w:t>
            </w:r>
          </w:p>
        </w:tc>
      </w:tr>
      <w:tr w:rsidR="005F4D8D" w:rsidRPr="00742659" w14:paraId="50D112AB" w14:textId="77777777" w:rsidTr="00A13FFB">
        <w:tc>
          <w:tcPr>
            <w:tcW w:w="2923" w:type="dxa"/>
            <w:shd w:val="clear" w:color="auto" w:fill="auto"/>
          </w:tcPr>
          <w:p w14:paraId="1E891FDA" w14:textId="264EB5AE"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6.</w:t>
            </w:r>
          </w:p>
          <w:p w14:paraId="0D97B71B"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1058302C"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223CC5A7"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p w14:paraId="20B0AFF5" w14:textId="77777777" w:rsidR="00742659" w:rsidRPr="002958FA" w:rsidRDefault="00742659" w:rsidP="002958FA">
            <w:pPr>
              <w:spacing w:before="100" w:beforeAutospacing="1" w:after="100" w:afterAutospacing="1"/>
              <w:outlineLvl w:val="2"/>
              <w:rPr>
                <w:rFonts w:ascii="Times New Roman" w:eastAsia="MS Mincho" w:hAnsi="Times New Roman"/>
                <w:sz w:val="32"/>
                <w:szCs w:val="32"/>
              </w:rPr>
            </w:pPr>
          </w:p>
        </w:tc>
        <w:tc>
          <w:tcPr>
            <w:tcW w:w="2923" w:type="dxa"/>
            <w:shd w:val="clear" w:color="auto" w:fill="auto"/>
          </w:tcPr>
          <w:p w14:paraId="355B1C0D" w14:textId="349CA403"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7.</w:t>
            </w:r>
          </w:p>
        </w:tc>
        <w:tc>
          <w:tcPr>
            <w:tcW w:w="2923" w:type="dxa"/>
            <w:shd w:val="clear" w:color="auto" w:fill="auto"/>
          </w:tcPr>
          <w:p w14:paraId="034FF498" w14:textId="784CCBB9"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8.</w:t>
            </w:r>
          </w:p>
        </w:tc>
        <w:tc>
          <w:tcPr>
            <w:tcW w:w="2923" w:type="dxa"/>
            <w:shd w:val="clear" w:color="auto" w:fill="auto"/>
          </w:tcPr>
          <w:p w14:paraId="2D6724D7" w14:textId="353060BC"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9</w:t>
            </w:r>
          </w:p>
        </w:tc>
        <w:tc>
          <w:tcPr>
            <w:tcW w:w="2924" w:type="dxa"/>
            <w:shd w:val="clear" w:color="auto" w:fill="auto"/>
          </w:tcPr>
          <w:p w14:paraId="68FD19BB" w14:textId="1BFBCEC3" w:rsidR="00742659" w:rsidRPr="002958FA" w:rsidRDefault="00742659" w:rsidP="002958FA">
            <w:pPr>
              <w:spacing w:before="100" w:beforeAutospacing="1" w:after="100" w:afterAutospacing="1"/>
              <w:outlineLvl w:val="2"/>
              <w:rPr>
                <w:rFonts w:ascii="Times New Roman" w:eastAsia="MS Mincho" w:hAnsi="Times New Roman"/>
                <w:sz w:val="32"/>
                <w:szCs w:val="32"/>
              </w:rPr>
            </w:pPr>
            <w:r w:rsidRPr="002958FA">
              <w:rPr>
                <w:rFonts w:ascii="Times New Roman" w:eastAsia="MS Mincho" w:hAnsi="Times New Roman"/>
                <w:sz w:val="32"/>
                <w:szCs w:val="32"/>
              </w:rPr>
              <w:t>10.</w:t>
            </w:r>
          </w:p>
        </w:tc>
      </w:tr>
    </w:tbl>
    <w:p w14:paraId="02C20895" w14:textId="77777777" w:rsidR="00742659" w:rsidRPr="00742659" w:rsidRDefault="00742659" w:rsidP="008B6107">
      <w:pPr>
        <w:spacing w:before="100" w:beforeAutospacing="1" w:after="100" w:afterAutospacing="1"/>
        <w:outlineLvl w:val="2"/>
        <w:rPr>
          <w:rFonts w:ascii="Times New Roman" w:hAnsi="Times New Roman"/>
        </w:rPr>
        <w:sectPr w:rsidR="00742659" w:rsidRPr="00742659" w:rsidSect="00742659">
          <w:pgSz w:w="15840" w:h="12240" w:orient="landscape"/>
          <w:pgMar w:top="720" w:right="720" w:bottom="720" w:left="720" w:header="720" w:footer="720" w:gutter="0"/>
          <w:cols w:space="720"/>
          <w:docGrid w:linePitch="360"/>
        </w:sectPr>
      </w:pPr>
    </w:p>
    <w:p w14:paraId="342A765F" w14:textId="77777777" w:rsidR="00D151FA" w:rsidRDefault="00D151FA" w:rsidP="00D151FA">
      <w:pPr>
        <w:rPr>
          <w:rFonts w:ascii="Times New Roman" w:hAnsi="Times New Roman" w:cs="Times New Roman"/>
        </w:rPr>
      </w:pPr>
      <w:r w:rsidRPr="00DD0125">
        <w:rPr>
          <w:rFonts w:ascii="Times New Roman" w:hAnsi="Times New Roman" w:cs="Times New Roman"/>
        </w:rPr>
        <w:lastRenderedPageBreak/>
        <w:t>Name: ____________</w:t>
      </w:r>
      <w:r>
        <w:rPr>
          <w:rFonts w:ascii="Times New Roman" w:hAnsi="Times New Roman" w:cs="Times New Roman"/>
        </w:rPr>
        <w:t>__________________________</w:t>
      </w:r>
      <w:r>
        <w:rPr>
          <w:rFonts w:ascii="Times New Roman" w:hAnsi="Times New Roman" w:cs="Times New Roman"/>
        </w:rPr>
        <w:tab/>
      </w:r>
      <w:r>
        <w:rPr>
          <w:rFonts w:ascii="Times New Roman" w:hAnsi="Times New Roman" w:cs="Times New Roman"/>
        </w:rPr>
        <w:tab/>
        <w:t>Date: _______________________________</w:t>
      </w:r>
    </w:p>
    <w:p w14:paraId="5C0BE7FC" w14:textId="77777777" w:rsidR="00D151FA" w:rsidRPr="008D39FC" w:rsidRDefault="00D151FA" w:rsidP="00D151FA">
      <w:pPr>
        <w:jc w:val="center"/>
        <w:rPr>
          <w:rFonts w:ascii="Times New Roman" w:hAnsi="Times New Roman" w:cs="Times New Roman"/>
          <w:b/>
        </w:rPr>
      </w:pPr>
      <w:r w:rsidRPr="008D39FC">
        <w:rPr>
          <w:rFonts w:ascii="Times New Roman" w:hAnsi="Times New Roman" w:cs="Times New Roman"/>
          <w:b/>
        </w:rPr>
        <w:t>Processes of the Federal Branches</w:t>
      </w:r>
    </w:p>
    <w:p w14:paraId="4FCFA7B5" w14:textId="77777777" w:rsidR="00D151FA" w:rsidRPr="008D39FC" w:rsidRDefault="00D151FA" w:rsidP="00D151FA">
      <w:pPr>
        <w:rPr>
          <w:rFonts w:ascii="Times New Roman" w:hAnsi="Times New Roman" w:cs="Times New Roman"/>
        </w:rPr>
      </w:pPr>
      <w:r w:rsidRPr="008D39FC">
        <w:rPr>
          <w:rFonts w:ascii="Times New Roman" w:hAnsi="Times New Roman" w:cs="Times New Roman"/>
        </w:rPr>
        <w:t xml:space="preserve">Directions: </w:t>
      </w:r>
      <w:r>
        <w:rPr>
          <w:rFonts w:ascii="Times New Roman" w:hAnsi="Times New Roman" w:cs="Times New Roman"/>
        </w:rPr>
        <w:t xml:space="preserve">Place each process and its definition under the correct branch of government. </w:t>
      </w:r>
    </w:p>
    <w:p w14:paraId="6C619993" w14:textId="77777777" w:rsidR="00D151FA" w:rsidRPr="00DD0125" w:rsidRDefault="00D151FA" w:rsidP="00D151F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361E16CF" wp14:editId="3B5DC8F5">
                <wp:simplePos x="0" y="0"/>
                <wp:positionH relativeFrom="column">
                  <wp:posOffset>381000</wp:posOffset>
                </wp:positionH>
                <wp:positionV relativeFrom="paragraph">
                  <wp:posOffset>120650</wp:posOffset>
                </wp:positionV>
                <wp:extent cx="6444234" cy="685800"/>
                <wp:effectExtent l="0" t="0" r="33020" b="25400"/>
                <wp:wrapSquare wrapText="bothSides"/>
                <wp:docPr id="4" name="Text Box 4"/>
                <wp:cNvGraphicFramePr/>
                <a:graphic xmlns:a="http://schemas.openxmlformats.org/drawingml/2006/main">
                  <a:graphicData uri="http://schemas.microsoft.com/office/word/2010/wordprocessingShape">
                    <wps:wsp>
                      <wps:cNvSpPr txBox="1"/>
                      <wps:spPr>
                        <a:xfrm>
                          <a:off x="0" y="0"/>
                          <a:ext cx="6444234" cy="685800"/>
                        </a:xfrm>
                        <a:prstGeom prst="rect">
                          <a:avLst/>
                        </a:prstGeom>
                        <a:ln w="952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D30D818" w14:textId="77777777" w:rsidR="00FA63E9" w:rsidRDefault="00FA63E9" w:rsidP="00D151FA">
                            <w:pPr>
                              <w:rPr>
                                <w:rFonts w:ascii="Times New Roman" w:hAnsi="Times New Roman" w:cs="Times New Roman"/>
                              </w:rPr>
                            </w:pPr>
                            <w:r>
                              <w:rPr>
                                <w:rFonts w:ascii="Times New Roman" w:hAnsi="Times New Roman" w:cs="Times New Roman"/>
                              </w:rPr>
                              <w:t xml:space="preserve">executive order </w:t>
                            </w:r>
                            <w:r>
                              <w:rPr>
                                <w:rFonts w:ascii="Times New Roman" w:hAnsi="Times New Roman" w:cs="Times New Roman"/>
                              </w:rPr>
                              <w:tab/>
                              <w:t>how a bill becomes a law</w:t>
                            </w:r>
                            <w:r>
                              <w:rPr>
                                <w:rFonts w:ascii="Times New Roman" w:hAnsi="Times New Roman" w:cs="Times New Roman"/>
                              </w:rPr>
                              <w:tab/>
                              <w:t>appointment confirmation</w:t>
                            </w:r>
                            <w:r>
                              <w:rPr>
                                <w:rFonts w:ascii="Times New Roman" w:hAnsi="Times New Roman" w:cs="Times New Roman"/>
                              </w:rPr>
                              <w:tab/>
                              <w:t>standing committee</w:t>
                            </w:r>
                          </w:p>
                          <w:p w14:paraId="45DEEA68" w14:textId="77777777" w:rsidR="00FA63E9" w:rsidRPr="00DD0125" w:rsidRDefault="00FA63E9" w:rsidP="00D151FA">
                            <w:pPr>
                              <w:rPr>
                                <w:rFonts w:ascii="Times New Roman" w:hAnsi="Times New Roman" w:cs="Times New Roman"/>
                              </w:rPr>
                            </w:pPr>
                            <w:r>
                              <w:rPr>
                                <w:rFonts w:ascii="Times New Roman" w:hAnsi="Times New Roman" w:cs="Times New Roman"/>
                              </w:rPr>
                              <w:t>judicial review</w:t>
                            </w:r>
                            <w:r w:rsidRPr="00DD0125">
                              <w:rPr>
                                <w:rFonts w:ascii="Times New Roman" w:hAnsi="Times New Roman" w:cs="Times New Roman"/>
                              </w:rPr>
                              <w:tab/>
                            </w:r>
                            <w:r>
                              <w:rPr>
                                <w:rFonts w:ascii="Times New Roman" w:hAnsi="Times New Roman" w:cs="Times New Roman"/>
                              </w:rPr>
                              <w:tab/>
                              <w:t>writ of certiorari</w:t>
                            </w:r>
                            <w:r>
                              <w:rPr>
                                <w:rFonts w:ascii="Times New Roman" w:hAnsi="Times New Roman" w:cs="Times New Roman"/>
                              </w:rPr>
                              <w:tab/>
                              <w:t>veto</w:t>
                            </w:r>
                            <w:r>
                              <w:rPr>
                                <w:rFonts w:ascii="Times New Roman" w:hAnsi="Times New Roman" w:cs="Times New Roman"/>
                              </w:rPr>
                              <w:tab/>
                            </w:r>
                            <w:r>
                              <w:rPr>
                                <w:rFonts w:ascii="Times New Roman" w:hAnsi="Times New Roman" w:cs="Times New Roman"/>
                              </w:rPr>
                              <w:tab/>
                              <w:t>appointments</w:t>
                            </w:r>
                            <w:r>
                              <w:rPr>
                                <w:rFonts w:ascii="Times New Roman" w:hAnsi="Times New Roman" w:cs="Times New Roman"/>
                              </w:rPr>
                              <w:tab/>
                            </w:r>
                            <w:r>
                              <w:rPr>
                                <w:rFonts w:ascii="Times New Roman" w:hAnsi="Times New Roman" w:cs="Times New Roman"/>
                              </w:rPr>
                              <w:tab/>
                              <w:t>special committee</w:t>
                            </w:r>
                          </w:p>
                          <w:p w14:paraId="13D381E2" w14:textId="77777777" w:rsidR="00FA63E9" w:rsidRPr="00DD0125" w:rsidRDefault="00FA63E9" w:rsidP="00D151FA">
                            <w:pPr>
                              <w:rPr>
                                <w:rFonts w:ascii="Times New Roman" w:hAnsi="Times New Roman" w:cs="Times New Roman"/>
                              </w:rPr>
                            </w:pPr>
                            <w:r>
                              <w:rPr>
                                <w:rFonts w:ascii="Times New Roman" w:hAnsi="Times New Roman" w:cs="Times New Roman"/>
                              </w:rPr>
                              <w:t>c</w:t>
                            </w:r>
                            <w:r w:rsidRPr="00DD0125">
                              <w:rPr>
                                <w:rFonts w:ascii="Times New Roman" w:hAnsi="Times New Roman" w:cs="Times New Roman"/>
                              </w:rPr>
                              <w:t>ourt order</w:t>
                            </w:r>
                            <w:r w:rsidRPr="00DD0125">
                              <w:rPr>
                                <w:rFonts w:ascii="Times New Roman" w:hAnsi="Times New Roman" w:cs="Times New Roman"/>
                              </w:rPr>
                              <w:tab/>
                            </w:r>
                            <w:r>
                              <w:rPr>
                                <w:rFonts w:ascii="Times New Roman" w:hAnsi="Times New Roman" w:cs="Times New Roman"/>
                              </w:rPr>
                              <w:t>committee selection</w:t>
                            </w:r>
                            <w:r w:rsidRPr="00DD0125">
                              <w:rPr>
                                <w:rFonts w:ascii="Times New Roman" w:hAnsi="Times New Roman" w:cs="Times New Roman"/>
                              </w:rPr>
                              <w:tab/>
                              <w:t xml:space="preserve">summary judgment </w:t>
                            </w:r>
                            <w:r>
                              <w:rPr>
                                <w:rFonts w:ascii="Times New Roman" w:hAnsi="Times New Roman" w:cs="Times New Roman"/>
                              </w:rPr>
                              <w:tab/>
                              <w:t>conference committee</w:t>
                            </w:r>
                            <w:r>
                              <w:rPr>
                                <w:rFonts w:ascii="Times New Roman" w:hAnsi="Times New Roman" w:cs="Times New Roman"/>
                              </w:rPr>
                              <w:tab/>
                            </w:r>
                            <w:r>
                              <w:rPr>
                                <w:rFonts w:ascii="Times New Roman" w:hAnsi="Times New Roman" w:cs="Times New Roman"/>
                              </w:rPr>
                              <w:tab/>
                              <w:t>impeach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16CF" id="Text Box 4" o:spid="_x0000_s1027" type="#_x0000_t202" style="position:absolute;margin-left:30pt;margin-top:9.5pt;width:507.4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" fillcolor="white [3201]" strokecolor="black [3200]">
                <v:textbox>
                  <w:txbxContent>
                    <w:p w14:paraId="2D30D818" w14:textId="77777777" w:rsidR="00FA63E9" w:rsidRDefault="00FA63E9" w:rsidP="00D151FA">
                      <w:pPr>
                        <w:rPr>
                          <w:rFonts w:ascii="Times New Roman" w:hAnsi="Times New Roman" w:cs="Times New Roman"/>
                        </w:rPr>
                      </w:pPr>
                      <w:r>
                        <w:rPr>
                          <w:rFonts w:ascii="Times New Roman" w:hAnsi="Times New Roman" w:cs="Times New Roman"/>
                        </w:rPr>
                        <w:t xml:space="preserve">executive order </w:t>
                      </w:r>
                      <w:r>
                        <w:rPr>
                          <w:rFonts w:ascii="Times New Roman" w:hAnsi="Times New Roman" w:cs="Times New Roman"/>
                        </w:rPr>
                        <w:tab/>
                        <w:t>how a bill becomes a law</w:t>
                      </w:r>
                      <w:r>
                        <w:rPr>
                          <w:rFonts w:ascii="Times New Roman" w:hAnsi="Times New Roman" w:cs="Times New Roman"/>
                        </w:rPr>
                        <w:tab/>
                        <w:t>appointment confirmation</w:t>
                      </w:r>
                      <w:r>
                        <w:rPr>
                          <w:rFonts w:ascii="Times New Roman" w:hAnsi="Times New Roman" w:cs="Times New Roman"/>
                        </w:rPr>
                        <w:tab/>
                        <w:t>standing committee</w:t>
                      </w:r>
                    </w:p>
                    <w:p w14:paraId="45DEEA68" w14:textId="77777777" w:rsidR="00FA63E9" w:rsidRPr="00DD0125" w:rsidRDefault="00FA63E9" w:rsidP="00D151FA">
                      <w:pPr>
                        <w:rPr>
                          <w:rFonts w:ascii="Times New Roman" w:hAnsi="Times New Roman" w:cs="Times New Roman"/>
                        </w:rPr>
                      </w:pPr>
                      <w:r>
                        <w:rPr>
                          <w:rFonts w:ascii="Times New Roman" w:hAnsi="Times New Roman" w:cs="Times New Roman"/>
                        </w:rPr>
                        <w:t>judicial review</w:t>
                      </w:r>
                      <w:r w:rsidRPr="00DD0125">
                        <w:rPr>
                          <w:rFonts w:ascii="Times New Roman" w:hAnsi="Times New Roman" w:cs="Times New Roman"/>
                        </w:rPr>
                        <w:tab/>
                      </w:r>
                      <w:r>
                        <w:rPr>
                          <w:rFonts w:ascii="Times New Roman" w:hAnsi="Times New Roman" w:cs="Times New Roman"/>
                        </w:rPr>
                        <w:tab/>
                        <w:t>writ of certiorari</w:t>
                      </w:r>
                      <w:r>
                        <w:rPr>
                          <w:rFonts w:ascii="Times New Roman" w:hAnsi="Times New Roman" w:cs="Times New Roman"/>
                        </w:rPr>
                        <w:tab/>
                        <w:t>veto</w:t>
                      </w:r>
                      <w:r>
                        <w:rPr>
                          <w:rFonts w:ascii="Times New Roman" w:hAnsi="Times New Roman" w:cs="Times New Roman"/>
                        </w:rPr>
                        <w:tab/>
                      </w:r>
                      <w:r>
                        <w:rPr>
                          <w:rFonts w:ascii="Times New Roman" w:hAnsi="Times New Roman" w:cs="Times New Roman"/>
                        </w:rPr>
                        <w:tab/>
                        <w:t>appointments</w:t>
                      </w:r>
                      <w:r>
                        <w:rPr>
                          <w:rFonts w:ascii="Times New Roman" w:hAnsi="Times New Roman" w:cs="Times New Roman"/>
                        </w:rPr>
                        <w:tab/>
                      </w:r>
                      <w:r>
                        <w:rPr>
                          <w:rFonts w:ascii="Times New Roman" w:hAnsi="Times New Roman" w:cs="Times New Roman"/>
                        </w:rPr>
                        <w:tab/>
                        <w:t>special committee</w:t>
                      </w:r>
                    </w:p>
                    <w:p w14:paraId="13D381E2" w14:textId="77777777" w:rsidR="00FA63E9" w:rsidRPr="00DD0125" w:rsidRDefault="00FA63E9" w:rsidP="00D151FA">
                      <w:pPr>
                        <w:rPr>
                          <w:rFonts w:ascii="Times New Roman" w:hAnsi="Times New Roman" w:cs="Times New Roman"/>
                        </w:rPr>
                      </w:pPr>
                      <w:r>
                        <w:rPr>
                          <w:rFonts w:ascii="Times New Roman" w:hAnsi="Times New Roman" w:cs="Times New Roman"/>
                        </w:rPr>
                        <w:t>c</w:t>
                      </w:r>
                      <w:r w:rsidRPr="00DD0125">
                        <w:rPr>
                          <w:rFonts w:ascii="Times New Roman" w:hAnsi="Times New Roman" w:cs="Times New Roman"/>
                        </w:rPr>
                        <w:t>ourt order</w:t>
                      </w:r>
                      <w:r w:rsidRPr="00DD0125">
                        <w:rPr>
                          <w:rFonts w:ascii="Times New Roman" w:hAnsi="Times New Roman" w:cs="Times New Roman"/>
                        </w:rPr>
                        <w:tab/>
                      </w:r>
                      <w:r>
                        <w:rPr>
                          <w:rFonts w:ascii="Times New Roman" w:hAnsi="Times New Roman" w:cs="Times New Roman"/>
                        </w:rPr>
                        <w:t>committee selection</w:t>
                      </w:r>
                      <w:r w:rsidRPr="00DD0125">
                        <w:rPr>
                          <w:rFonts w:ascii="Times New Roman" w:hAnsi="Times New Roman" w:cs="Times New Roman"/>
                        </w:rPr>
                        <w:tab/>
                        <w:t xml:space="preserve">summary judgment </w:t>
                      </w:r>
                      <w:r>
                        <w:rPr>
                          <w:rFonts w:ascii="Times New Roman" w:hAnsi="Times New Roman" w:cs="Times New Roman"/>
                        </w:rPr>
                        <w:tab/>
                        <w:t>conference committee</w:t>
                      </w:r>
                      <w:r>
                        <w:rPr>
                          <w:rFonts w:ascii="Times New Roman" w:hAnsi="Times New Roman" w:cs="Times New Roman"/>
                        </w:rPr>
                        <w:tab/>
                      </w:r>
                      <w:r>
                        <w:rPr>
                          <w:rFonts w:ascii="Times New Roman" w:hAnsi="Times New Roman" w:cs="Times New Roman"/>
                        </w:rPr>
                        <w:tab/>
                        <w:t>impeach</w:t>
                      </w:r>
                    </w:p>
                  </w:txbxContent>
                </v:textbox>
                <w10:wrap type="square"/>
              </v:shape>
            </w:pict>
          </mc:Fallback>
        </mc:AlternateContent>
      </w:r>
    </w:p>
    <w:p w14:paraId="774D9FE6" w14:textId="77777777" w:rsidR="00D151FA" w:rsidRDefault="00D151FA" w:rsidP="00D151FA">
      <w:pPr>
        <w:rPr>
          <w:sz w:val="16"/>
          <w:szCs w:val="16"/>
        </w:rPr>
      </w:pPr>
    </w:p>
    <w:p w14:paraId="77FC325D" w14:textId="77777777" w:rsidR="00D151FA" w:rsidRDefault="00D151FA" w:rsidP="00D151FA">
      <w:pPr>
        <w:rPr>
          <w:sz w:val="16"/>
          <w:szCs w:val="16"/>
        </w:rPr>
      </w:pPr>
    </w:p>
    <w:p w14:paraId="212504B6" w14:textId="77777777" w:rsidR="00D151FA" w:rsidRDefault="00D151FA" w:rsidP="00D151FA">
      <w:pPr>
        <w:rPr>
          <w:sz w:val="16"/>
          <w:szCs w:val="16"/>
        </w:rPr>
      </w:pPr>
    </w:p>
    <w:p w14:paraId="24327563" w14:textId="77777777" w:rsidR="00D151FA" w:rsidRDefault="00D151FA" w:rsidP="00D151FA">
      <w:pPr>
        <w:rPr>
          <w:sz w:val="16"/>
          <w:szCs w:val="16"/>
        </w:rPr>
      </w:pPr>
    </w:p>
    <w:p w14:paraId="3ECE2471" w14:textId="77777777" w:rsidR="00D151FA" w:rsidRDefault="00D151FA" w:rsidP="00D151FA">
      <w:pPr>
        <w:rPr>
          <w:sz w:val="16"/>
          <w:szCs w:val="16"/>
        </w:rPr>
      </w:pPr>
    </w:p>
    <w:p w14:paraId="0558D5DA" w14:textId="77777777" w:rsidR="00D151FA" w:rsidRDefault="00D151FA" w:rsidP="00D151FA">
      <w:pPr>
        <w:rPr>
          <w:sz w:val="16"/>
          <w:szCs w:val="16"/>
        </w:rPr>
      </w:pPr>
    </w:p>
    <w:p w14:paraId="3C10B4A8" w14:textId="77777777" w:rsidR="00D151FA" w:rsidRDefault="00D151FA" w:rsidP="00D151FA">
      <w:pPr>
        <w:rPr>
          <w:sz w:val="16"/>
          <w:szCs w:val="16"/>
        </w:rPr>
      </w:pPr>
    </w:p>
    <w:tbl>
      <w:tblPr>
        <w:tblStyle w:val="TableGrid"/>
        <w:tblW w:w="0" w:type="auto"/>
        <w:tblLook w:val="04A0" w:firstRow="1" w:lastRow="0" w:firstColumn="1" w:lastColumn="0" w:noHBand="0" w:noVBand="1"/>
      </w:tblPr>
      <w:tblGrid>
        <w:gridCol w:w="3672"/>
        <w:gridCol w:w="3672"/>
        <w:gridCol w:w="3672"/>
      </w:tblGrid>
      <w:tr w:rsidR="00D151FA" w14:paraId="700CCCEA" w14:textId="77777777" w:rsidTr="00D151FA">
        <w:trPr>
          <w:trHeight w:val="11150"/>
        </w:trPr>
        <w:tc>
          <w:tcPr>
            <w:tcW w:w="3672" w:type="dxa"/>
          </w:tcPr>
          <w:p w14:paraId="67EF6E2A" w14:textId="77777777" w:rsidR="00D151FA" w:rsidRDefault="00D151FA" w:rsidP="00D151FA">
            <w:pPr>
              <w:jc w:val="center"/>
              <w:rPr>
                <w:rFonts w:ascii="Times New Roman" w:hAnsi="Times New Roman" w:cs="Times New Roman"/>
                <w:b/>
                <w:sz w:val="28"/>
                <w:szCs w:val="28"/>
              </w:rPr>
            </w:pPr>
            <w:r w:rsidRPr="008D39FC">
              <w:rPr>
                <w:rFonts w:ascii="Times New Roman" w:hAnsi="Times New Roman" w:cs="Times New Roman"/>
                <w:b/>
                <w:sz w:val="28"/>
                <w:szCs w:val="28"/>
              </w:rPr>
              <w:t>LEGISLATIVE</w:t>
            </w:r>
          </w:p>
          <w:p w14:paraId="4FC07B51" w14:textId="32DBFBEB" w:rsidR="00D151FA" w:rsidRPr="00D151FA" w:rsidRDefault="00D151FA" w:rsidP="00D151FA">
            <w:pPr>
              <w:rPr>
                <w:rFonts w:ascii="Times New Roman" w:hAnsi="Times New Roman"/>
              </w:rPr>
            </w:pPr>
            <w:r w:rsidRPr="00D151FA">
              <w:rPr>
                <w:rFonts w:ascii="Times New Roman" w:hAnsi="Times New Roman"/>
              </w:rPr>
              <w:t xml:space="preserve"> </w:t>
            </w:r>
          </w:p>
        </w:tc>
        <w:tc>
          <w:tcPr>
            <w:tcW w:w="3672" w:type="dxa"/>
          </w:tcPr>
          <w:p w14:paraId="2647A1C7" w14:textId="77777777" w:rsidR="00D151FA" w:rsidRDefault="00D151FA" w:rsidP="00D151FA">
            <w:pPr>
              <w:jc w:val="center"/>
              <w:rPr>
                <w:rFonts w:ascii="Times New Roman" w:hAnsi="Times New Roman" w:cs="Times New Roman"/>
                <w:b/>
                <w:sz w:val="28"/>
                <w:szCs w:val="28"/>
              </w:rPr>
            </w:pPr>
            <w:r w:rsidRPr="008D39FC">
              <w:rPr>
                <w:rFonts w:ascii="Times New Roman" w:hAnsi="Times New Roman" w:cs="Times New Roman"/>
                <w:b/>
                <w:sz w:val="28"/>
                <w:szCs w:val="28"/>
              </w:rPr>
              <w:t>EXECUTIVE</w:t>
            </w:r>
          </w:p>
          <w:p w14:paraId="21B1868E" w14:textId="77777777" w:rsidR="00D151FA" w:rsidRPr="00D151FA" w:rsidRDefault="00D151FA" w:rsidP="00D151FA">
            <w:pPr>
              <w:rPr>
                <w:rFonts w:ascii="Times New Roman" w:hAnsi="Times New Roman"/>
                <w:b/>
              </w:rPr>
            </w:pPr>
          </w:p>
        </w:tc>
        <w:tc>
          <w:tcPr>
            <w:tcW w:w="3672" w:type="dxa"/>
          </w:tcPr>
          <w:p w14:paraId="3283C922" w14:textId="77777777" w:rsidR="00D151FA" w:rsidRDefault="00D151FA" w:rsidP="00D151FA">
            <w:pPr>
              <w:jc w:val="center"/>
              <w:rPr>
                <w:rFonts w:ascii="Times New Roman" w:hAnsi="Times New Roman" w:cs="Times New Roman"/>
                <w:b/>
                <w:sz w:val="28"/>
                <w:szCs w:val="28"/>
              </w:rPr>
            </w:pPr>
            <w:r w:rsidRPr="008D39FC">
              <w:rPr>
                <w:rFonts w:ascii="Times New Roman" w:hAnsi="Times New Roman" w:cs="Times New Roman"/>
                <w:b/>
                <w:sz w:val="28"/>
                <w:szCs w:val="28"/>
              </w:rPr>
              <w:t xml:space="preserve">JUDICIAL </w:t>
            </w:r>
          </w:p>
          <w:p w14:paraId="553F14C6" w14:textId="77777777" w:rsidR="00D151FA" w:rsidRPr="008D39FC" w:rsidRDefault="00D151FA" w:rsidP="00D151FA">
            <w:pPr>
              <w:pStyle w:val="ListParagraph"/>
              <w:ind w:left="360"/>
              <w:rPr>
                <w:rFonts w:ascii="Times New Roman" w:hAnsi="Times New Roman"/>
                <w:b/>
                <w:sz w:val="28"/>
                <w:szCs w:val="28"/>
              </w:rPr>
            </w:pPr>
          </w:p>
        </w:tc>
      </w:tr>
    </w:tbl>
    <w:p w14:paraId="40CF5171" w14:textId="7B80FA18" w:rsidR="005627D2" w:rsidRPr="005627D2" w:rsidRDefault="005627D2" w:rsidP="00A045D9">
      <w:pPr>
        <w:rPr>
          <w:rFonts w:ascii="Times New Roman" w:hAnsi="Times New Roman" w:cs="Times New Roman"/>
          <w:sz w:val="12"/>
          <w:szCs w:val="12"/>
        </w:rPr>
        <w:sectPr w:rsidR="005627D2" w:rsidRPr="005627D2" w:rsidSect="00D41B8D">
          <w:headerReference w:type="default" r:id="rId23"/>
          <w:footerReference w:type="default" r:id="rId24"/>
          <w:pgSz w:w="12240" w:h="15840"/>
          <w:pgMar w:top="720" w:right="720" w:bottom="720" w:left="720" w:header="720" w:footer="720" w:gutter="0"/>
          <w:cols w:space="358"/>
        </w:sectPr>
      </w:pPr>
    </w:p>
    <w:p w14:paraId="26F3CC60" w14:textId="05269AA0" w:rsidR="00D151FA" w:rsidRDefault="00D151FA" w:rsidP="00D151FA">
      <w:pPr>
        <w:rPr>
          <w:rFonts w:ascii="Times New Roman" w:hAnsi="Times New Roman" w:cs="Times New Roman"/>
        </w:rPr>
      </w:pPr>
      <w:r>
        <w:rPr>
          <w:rFonts w:ascii="Times New Roman" w:hAnsi="Times New Roman" w:cs="Times New Roman"/>
        </w:rPr>
        <w:lastRenderedPageBreak/>
        <w:t xml:space="preserve"> </w:t>
      </w:r>
    </w:p>
    <w:p w14:paraId="7EA87BBB" w14:textId="3506ADD7" w:rsidR="00D151FA" w:rsidRDefault="00D151FA" w:rsidP="00D151FA">
      <w:pPr>
        <w:rPr>
          <w:rFonts w:ascii="Times New Roman" w:hAnsi="Times New Roman" w:cs="Times New Roman"/>
        </w:rPr>
      </w:pP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1016"/>
      </w:tblGrid>
      <w:tr w:rsidR="00D151FA" w14:paraId="593C54A2" w14:textId="77777777" w:rsidTr="00D151FA">
        <w:tc>
          <w:tcPr>
            <w:tcW w:w="11016" w:type="dxa"/>
          </w:tcPr>
          <w:p w14:paraId="765CC913" w14:textId="77777777" w:rsidR="00D151FA" w:rsidRPr="006326A0" w:rsidRDefault="00D151FA" w:rsidP="00D151FA">
            <w:pPr>
              <w:jc w:val="center"/>
              <w:rPr>
                <w:rFonts w:ascii="Times New Roman" w:hAnsi="Times New Roman" w:cs="Times New Roman"/>
                <w:b/>
                <w:sz w:val="52"/>
                <w:szCs w:val="52"/>
              </w:rPr>
            </w:pPr>
            <w:r w:rsidRPr="006326A0">
              <w:rPr>
                <w:rFonts w:ascii="Times New Roman" w:hAnsi="Times New Roman" w:cs="Times New Roman"/>
                <w:b/>
                <w:sz w:val="52"/>
                <w:szCs w:val="52"/>
              </w:rPr>
              <w:t>IMPEACHMENT PROCESS</w:t>
            </w:r>
          </w:p>
          <w:p w14:paraId="609AE7FE" w14:textId="77777777" w:rsidR="00D151FA" w:rsidRDefault="00D151FA" w:rsidP="00D151FA">
            <w:pPr>
              <w:jc w:val="center"/>
              <w:rPr>
                <w:rFonts w:ascii="Times New Roman" w:hAnsi="Times New Roman" w:cs="Times New Roman"/>
              </w:rPr>
            </w:pPr>
          </w:p>
          <w:p w14:paraId="739257F6" w14:textId="77777777" w:rsidR="00EB5029" w:rsidRPr="00D151FA" w:rsidRDefault="00EB5029" w:rsidP="00EB5029">
            <w:pPr>
              <w:widowControl w:val="0"/>
              <w:autoSpaceDE w:val="0"/>
              <w:autoSpaceDN w:val="0"/>
              <w:adjustRightInd w:val="0"/>
              <w:ind w:firstLine="720"/>
              <w:rPr>
                <w:rFonts w:ascii="Times New Roman" w:hAnsi="Times New Roman" w:cs="Times New Roman"/>
                <w:sz w:val="28"/>
                <w:szCs w:val="28"/>
              </w:rPr>
            </w:pPr>
            <w:r w:rsidRPr="00D151FA">
              <w:rPr>
                <w:rFonts w:ascii="Times New Roman" w:hAnsi="Times New Roman" w:cs="Times New Roman"/>
                <w:sz w:val="28"/>
                <w:szCs w:val="28"/>
              </w:rPr>
              <w:t>The Constitution gives the House of Representatives the right to impeach the president. Impeachment means that a charge of misconduct is filed against the president. A majority of the members of the House must vote for these charges in order to impeach the president.</w:t>
            </w:r>
          </w:p>
          <w:p w14:paraId="50456982" w14:textId="331FDC99" w:rsidR="00EB5029" w:rsidRPr="00D151FA" w:rsidRDefault="00EB5029" w:rsidP="00EB5029">
            <w:pPr>
              <w:widowControl w:val="0"/>
              <w:autoSpaceDE w:val="0"/>
              <w:autoSpaceDN w:val="0"/>
              <w:adjustRightInd w:val="0"/>
              <w:ind w:firstLine="720"/>
              <w:rPr>
                <w:rFonts w:ascii="Times New Roman" w:hAnsi="Times New Roman" w:cs="Times New Roman"/>
                <w:sz w:val="28"/>
                <w:szCs w:val="28"/>
              </w:rPr>
            </w:pPr>
            <w:r w:rsidRPr="00D151FA">
              <w:rPr>
                <w:rFonts w:ascii="Times New Roman" w:hAnsi="Times New Roman" w:cs="Times New Roman"/>
                <w:sz w:val="28"/>
                <w:szCs w:val="28"/>
              </w:rPr>
              <w:t xml:space="preserve">After the charges of misconduct are filed, the Senate has the power to try impeachment cases like a court. Two-thirds of the senators must vote for conviction. The president may be removed from office and never allowed to hold a government position again if </w:t>
            </w:r>
            <w:r w:rsidR="00331652" w:rsidRPr="00D151FA">
              <w:rPr>
                <w:rFonts w:ascii="Times New Roman" w:hAnsi="Times New Roman" w:cs="Times New Roman"/>
                <w:sz w:val="28"/>
                <w:szCs w:val="28"/>
              </w:rPr>
              <w:t>the Senate finds him guilty</w:t>
            </w:r>
            <w:r w:rsidRPr="00D151FA">
              <w:rPr>
                <w:rFonts w:ascii="Times New Roman" w:hAnsi="Times New Roman" w:cs="Times New Roman"/>
                <w:sz w:val="28"/>
                <w:szCs w:val="28"/>
              </w:rPr>
              <w:t>.</w:t>
            </w:r>
          </w:p>
          <w:p w14:paraId="7A1E0321" w14:textId="77777777" w:rsidR="00EB5029" w:rsidRPr="00D151FA" w:rsidRDefault="00EB5029" w:rsidP="00EB5029">
            <w:pPr>
              <w:widowControl w:val="0"/>
              <w:autoSpaceDE w:val="0"/>
              <w:autoSpaceDN w:val="0"/>
              <w:adjustRightInd w:val="0"/>
              <w:ind w:firstLine="720"/>
              <w:rPr>
                <w:rFonts w:ascii="Times New Roman" w:hAnsi="Times New Roman" w:cs="Times New Roman"/>
                <w:sz w:val="28"/>
                <w:szCs w:val="28"/>
              </w:rPr>
            </w:pPr>
            <w:r w:rsidRPr="00D151FA">
              <w:rPr>
                <w:rFonts w:ascii="Times New Roman" w:hAnsi="Times New Roman" w:cs="Times New Roman"/>
                <w:sz w:val="28"/>
                <w:szCs w:val="28"/>
              </w:rPr>
              <w:t>The17th president, Andrew Johnson was impeached by the House of Representatives while in office. However, only thirty-five senators found him guilty, thirty-six were needed in order to find him guilty.</w:t>
            </w:r>
            <w:r>
              <w:rPr>
                <w:rFonts w:ascii="Times New Roman" w:hAnsi="Times New Roman" w:cs="Times New Roman"/>
                <w:sz w:val="28"/>
                <w:szCs w:val="28"/>
              </w:rPr>
              <w:t xml:space="preserve"> </w:t>
            </w:r>
            <w:r w:rsidRPr="00D151FA">
              <w:rPr>
                <w:rFonts w:ascii="Times New Roman" w:hAnsi="Times New Roman" w:cs="Times New Roman"/>
                <w:sz w:val="28"/>
                <w:szCs w:val="28"/>
              </w:rPr>
              <w:t>President Bill Clinton became the second president to be impeached by the House in 1998. Later, the Senate found him not guilty.</w:t>
            </w:r>
          </w:p>
          <w:p w14:paraId="600E9D39" w14:textId="77777777" w:rsidR="00EB5029" w:rsidRPr="00EB5029" w:rsidRDefault="009E390F" w:rsidP="00EB5029">
            <w:pPr>
              <w:rPr>
                <w:rFonts w:ascii="Times New Roman" w:hAnsi="Times New Roman" w:cs="Times New Roman"/>
                <w:sz w:val="16"/>
                <w:szCs w:val="16"/>
              </w:rPr>
            </w:pPr>
            <w:hyperlink r:id="rId25" w:history="1">
              <w:r w:rsidR="00EB5029" w:rsidRPr="00EB5029">
                <w:rPr>
                  <w:rStyle w:val="Hyperlink"/>
                  <w:rFonts w:ascii="Times New Roman" w:hAnsi="Times New Roman" w:cs="Times New Roman"/>
                  <w:sz w:val="16"/>
                  <w:szCs w:val="16"/>
                </w:rPr>
                <w:t>http://www.congressforkids.net/Executivebranch_impeachment.htm</w:t>
              </w:r>
            </w:hyperlink>
            <w:r w:rsidR="00EB5029" w:rsidRPr="00EB5029">
              <w:rPr>
                <w:rFonts w:ascii="Times New Roman" w:hAnsi="Times New Roman" w:cs="Times New Roman"/>
                <w:sz w:val="16"/>
                <w:szCs w:val="16"/>
              </w:rPr>
              <w:t xml:space="preserve"> </w:t>
            </w:r>
          </w:p>
          <w:p w14:paraId="2B2583C1" w14:textId="0CB0BEBF" w:rsidR="00D151FA" w:rsidRPr="005F464A" w:rsidRDefault="00D151FA" w:rsidP="00D151FA">
            <w:pPr>
              <w:rPr>
                <w:rFonts w:ascii="Times New Roman" w:hAnsi="Times New Roman" w:cs="Times New Roman"/>
                <w:sz w:val="16"/>
                <w:szCs w:val="16"/>
              </w:rPr>
            </w:pPr>
          </w:p>
        </w:tc>
      </w:tr>
      <w:tr w:rsidR="00D151FA" w14:paraId="445DC297" w14:textId="77777777" w:rsidTr="00D151FA">
        <w:tc>
          <w:tcPr>
            <w:tcW w:w="11016" w:type="dxa"/>
          </w:tcPr>
          <w:p w14:paraId="11B5BA19" w14:textId="77777777" w:rsidR="00EB5029" w:rsidRPr="006326A0" w:rsidRDefault="005F464A" w:rsidP="005F464A">
            <w:pPr>
              <w:jc w:val="center"/>
              <w:rPr>
                <w:rFonts w:ascii="Times New Roman" w:hAnsi="Times New Roman" w:cs="Times New Roman"/>
                <w:b/>
                <w:sz w:val="52"/>
                <w:szCs w:val="52"/>
              </w:rPr>
            </w:pPr>
            <w:r w:rsidRPr="006326A0">
              <w:rPr>
                <w:rFonts w:ascii="Times New Roman" w:hAnsi="Times New Roman" w:cs="Times New Roman"/>
                <w:b/>
                <w:sz w:val="52"/>
                <w:szCs w:val="52"/>
              </w:rPr>
              <w:t xml:space="preserve">APPOINTMENTS &amp; </w:t>
            </w:r>
          </w:p>
          <w:p w14:paraId="32A5F371" w14:textId="03B0FE7E" w:rsidR="005F464A" w:rsidRPr="006326A0" w:rsidRDefault="005F464A" w:rsidP="005F464A">
            <w:pPr>
              <w:jc w:val="center"/>
              <w:rPr>
                <w:rFonts w:ascii="Times New Roman" w:hAnsi="Times New Roman" w:cs="Times New Roman"/>
                <w:b/>
                <w:sz w:val="52"/>
                <w:szCs w:val="52"/>
              </w:rPr>
            </w:pPr>
            <w:r w:rsidRPr="006326A0">
              <w:rPr>
                <w:rFonts w:ascii="Times New Roman" w:hAnsi="Times New Roman" w:cs="Times New Roman"/>
                <w:b/>
                <w:sz w:val="52"/>
                <w:szCs w:val="52"/>
              </w:rPr>
              <w:t>APPOINTMENT CONFIRMATIONS</w:t>
            </w:r>
          </w:p>
          <w:p w14:paraId="2378FA8A" w14:textId="77777777" w:rsidR="005F464A" w:rsidRDefault="005F464A" w:rsidP="005F464A">
            <w:pPr>
              <w:jc w:val="center"/>
              <w:rPr>
                <w:rFonts w:ascii="Times New Roman" w:hAnsi="Times New Roman" w:cs="Times New Roman"/>
              </w:rPr>
            </w:pPr>
          </w:p>
          <w:p w14:paraId="73304B5C" w14:textId="77777777" w:rsidR="005F464A" w:rsidRPr="00EB5029" w:rsidRDefault="005F464A" w:rsidP="005F464A">
            <w:pPr>
              <w:ind w:firstLine="720"/>
              <w:rPr>
                <w:rFonts w:ascii="Times New Roman" w:hAnsi="Times New Roman" w:cs="Times New Roman"/>
                <w:sz w:val="28"/>
                <w:szCs w:val="28"/>
              </w:rPr>
            </w:pPr>
            <w:r w:rsidRPr="00EB5029">
              <w:rPr>
                <w:rFonts w:ascii="Times New Roman" w:hAnsi="Times New Roman" w:cs="Times New Roman"/>
                <w:sz w:val="28"/>
                <w:szCs w:val="28"/>
              </w:rPr>
              <w:t xml:space="preserve">The president has the power to appoint ambassadors (a person sent as the chief representative of his or her own government to another country), cabinet members (head of executive departments of government and official advisers to the president), and federal judges, including U.S. Supreme Court justices. The power to appoint federal judges gives a president the opportunity to place persons who agree with the president's views on law and the role of the judicial system in a lifelong position at the federal courts. </w:t>
            </w:r>
          </w:p>
          <w:p w14:paraId="1EC7F05A" w14:textId="77777777" w:rsidR="005F464A" w:rsidRPr="00EB5029" w:rsidRDefault="005F464A" w:rsidP="005F464A">
            <w:pPr>
              <w:ind w:firstLine="720"/>
              <w:rPr>
                <w:rFonts w:ascii="Times New Roman" w:hAnsi="Times New Roman" w:cs="Times New Roman"/>
                <w:sz w:val="28"/>
                <w:szCs w:val="28"/>
              </w:rPr>
            </w:pPr>
          </w:p>
          <w:p w14:paraId="775C5DC5" w14:textId="77777777" w:rsidR="005F464A" w:rsidRDefault="005F464A" w:rsidP="005F464A">
            <w:pPr>
              <w:ind w:firstLine="720"/>
              <w:rPr>
                <w:rFonts w:ascii="Times New Roman" w:hAnsi="Times New Roman" w:cs="Times New Roman"/>
                <w:sz w:val="28"/>
                <w:szCs w:val="28"/>
              </w:rPr>
            </w:pPr>
            <w:r w:rsidRPr="00EB5029">
              <w:rPr>
                <w:rFonts w:ascii="Times New Roman" w:hAnsi="Times New Roman" w:cs="Times New Roman"/>
                <w:sz w:val="28"/>
                <w:szCs w:val="28"/>
              </w:rPr>
              <w:t xml:space="preserve">Appointments are confirmed by a majority vote (more than 50%) of the Senate. Once the president has made a nomination it goes to the Senate and it sent to the committee related to the position. For example, The Senate Judiciary Committee reviews federal judge and Supreme Court justice nominees. The committee reviews the nominee and researches their background. They also hold hearings where the nominee and other witnesses testify, and then they vote on whether or not they recommend the nominee to the full Senate.  The full Senate then holds their own hearings on the nominee and they take a vote to determine whether or not the nominee will be confirmed. The White House is notified once a vote is taken. If the Senate confirms the nominee, that person will go to the White House to be sworn in and take an oath of office. </w:t>
            </w:r>
          </w:p>
          <w:p w14:paraId="5E712E52" w14:textId="77777777" w:rsidR="00EB5029" w:rsidRPr="00EB5029" w:rsidRDefault="009E390F" w:rsidP="00EB5029">
            <w:pPr>
              <w:rPr>
                <w:rFonts w:ascii="Times New Roman" w:hAnsi="Times New Roman" w:cs="Times New Roman"/>
                <w:sz w:val="16"/>
                <w:szCs w:val="16"/>
              </w:rPr>
            </w:pPr>
            <w:hyperlink r:id="rId26" w:history="1">
              <w:r w:rsidR="00EB5029" w:rsidRPr="00EB5029">
                <w:rPr>
                  <w:rStyle w:val="Hyperlink"/>
                  <w:rFonts w:ascii="Times New Roman" w:hAnsi="Times New Roman" w:cs="Times New Roman"/>
                  <w:sz w:val="16"/>
                  <w:szCs w:val="16"/>
                </w:rPr>
                <w:t>http://legal-dictionary.thefreedictionary.com/Presidential+Powers</w:t>
              </w:r>
            </w:hyperlink>
          </w:p>
          <w:p w14:paraId="370AD5BC" w14:textId="144A5D07" w:rsidR="00EB5029" w:rsidRPr="00EB5029" w:rsidRDefault="009E390F" w:rsidP="00EB5029">
            <w:pPr>
              <w:rPr>
                <w:rFonts w:ascii="Times New Roman" w:hAnsi="Times New Roman" w:cs="Times New Roman"/>
                <w:sz w:val="16"/>
                <w:szCs w:val="16"/>
              </w:rPr>
            </w:pPr>
            <w:hyperlink r:id="rId27" w:history="1">
              <w:r w:rsidR="00EB5029" w:rsidRPr="00EB5029">
                <w:rPr>
                  <w:rStyle w:val="Hyperlink"/>
                  <w:rFonts w:ascii="Times New Roman" w:hAnsi="Times New Roman" w:cs="Times New Roman"/>
                  <w:sz w:val="16"/>
                  <w:szCs w:val="16"/>
                </w:rPr>
                <w:t>https://www.law.georgetown.edu/library/research/guides/executivenominationprocess.cfm</w:t>
              </w:r>
            </w:hyperlink>
            <w:r w:rsidR="00EB5029" w:rsidRPr="00EB5029">
              <w:rPr>
                <w:rFonts w:ascii="Times New Roman" w:hAnsi="Times New Roman" w:cs="Times New Roman"/>
                <w:sz w:val="16"/>
                <w:szCs w:val="16"/>
              </w:rPr>
              <w:t xml:space="preserve"> </w:t>
            </w:r>
            <w:r w:rsidR="00FA63E9">
              <w:rPr>
                <w:rFonts w:ascii="Times New Roman" w:hAnsi="Times New Roman" w:cs="Times New Roman"/>
                <w:sz w:val="16"/>
                <w:szCs w:val="16"/>
              </w:rPr>
              <w:t>, Accessed July, 2015</w:t>
            </w:r>
          </w:p>
          <w:p w14:paraId="6E3ABCFD" w14:textId="35B64DE3" w:rsidR="00EB5029" w:rsidRPr="00EB5029" w:rsidRDefault="009E390F" w:rsidP="00EB5029">
            <w:pPr>
              <w:rPr>
                <w:rFonts w:ascii="Times New Roman" w:hAnsi="Times New Roman" w:cs="Times New Roman"/>
                <w:sz w:val="16"/>
                <w:szCs w:val="16"/>
              </w:rPr>
            </w:pPr>
            <w:hyperlink r:id="rId28" w:history="1">
              <w:r w:rsidR="00EB5029" w:rsidRPr="00EB5029">
                <w:rPr>
                  <w:rStyle w:val="Hyperlink"/>
                  <w:rFonts w:ascii="Times New Roman" w:hAnsi="Times New Roman" w:cs="Times New Roman"/>
                  <w:sz w:val="16"/>
                  <w:szCs w:val="16"/>
                </w:rPr>
                <w:t>http://usgovinfo.about.com/od/supremecourtjustuces/a/scotusconfirm.htm</w:t>
              </w:r>
            </w:hyperlink>
          </w:p>
          <w:p w14:paraId="7A87BCAA" w14:textId="77777777" w:rsidR="00D151FA" w:rsidRDefault="00D151FA" w:rsidP="00D151FA">
            <w:pPr>
              <w:rPr>
                <w:rFonts w:ascii="Times New Roman" w:hAnsi="Times New Roman" w:cs="Times New Roman"/>
              </w:rPr>
            </w:pPr>
          </w:p>
        </w:tc>
      </w:tr>
    </w:tbl>
    <w:p w14:paraId="45301F56" w14:textId="4032F9DD" w:rsidR="00D151FA" w:rsidRDefault="00D151FA" w:rsidP="00D151FA">
      <w:pPr>
        <w:rPr>
          <w:rFonts w:ascii="Times New Roman" w:hAnsi="Times New Roman" w:cs="Times New Roman"/>
        </w:rPr>
      </w:pPr>
    </w:p>
    <w:p w14:paraId="3BE93AC9" w14:textId="77777777" w:rsidR="00D151FA" w:rsidRDefault="00D151FA" w:rsidP="00D151FA">
      <w:pPr>
        <w:ind w:firstLine="720"/>
        <w:rPr>
          <w:rFonts w:ascii="Times New Roman" w:hAnsi="Times New Roman" w:cs="Times New Roman"/>
        </w:rPr>
      </w:pPr>
    </w:p>
    <w:p w14:paraId="7D8109A8" w14:textId="77777777" w:rsidR="00D151FA" w:rsidRDefault="00D151FA" w:rsidP="00D151FA">
      <w:pPr>
        <w:rPr>
          <w:rFonts w:ascii="Times New Roman" w:hAnsi="Times New Roman" w:cs="Times New Roman"/>
        </w:rPr>
      </w:pPr>
    </w:p>
    <w:p w14:paraId="5A5C6DA9" w14:textId="77777777" w:rsidR="00D151FA" w:rsidRDefault="00D151FA" w:rsidP="00D151FA">
      <w:pPr>
        <w:rPr>
          <w:rFonts w:ascii="Times New Roman" w:hAnsi="Times New Roman" w:cs="Times New Roman"/>
        </w:rPr>
      </w:pPr>
    </w:p>
    <w:p w14:paraId="26E7E182" w14:textId="77777777" w:rsidR="00D151FA" w:rsidRPr="00753243" w:rsidRDefault="00D151FA" w:rsidP="00D151FA">
      <w:pPr>
        <w:rPr>
          <w:rFonts w:ascii="Times New Roman" w:hAnsi="Times New Roman" w:cs="Times New Roman"/>
        </w:rPr>
      </w:pP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1016"/>
      </w:tblGrid>
      <w:tr w:rsidR="00EB5029" w14:paraId="637418A3" w14:textId="77777777" w:rsidTr="00EB5029">
        <w:tc>
          <w:tcPr>
            <w:tcW w:w="11016" w:type="dxa"/>
          </w:tcPr>
          <w:p w14:paraId="72EDC52E" w14:textId="59EE2048" w:rsidR="00EB5029" w:rsidRPr="006326A0" w:rsidRDefault="00EB5029" w:rsidP="00EB5029">
            <w:pPr>
              <w:jc w:val="center"/>
              <w:rPr>
                <w:rFonts w:ascii="Times New Roman" w:hAnsi="Times New Roman" w:cs="Times New Roman"/>
                <w:b/>
                <w:sz w:val="52"/>
                <w:szCs w:val="52"/>
              </w:rPr>
            </w:pPr>
            <w:r w:rsidRPr="006326A0">
              <w:rPr>
                <w:rFonts w:ascii="Times New Roman" w:hAnsi="Times New Roman" w:cs="Times New Roman"/>
                <w:b/>
                <w:sz w:val="52"/>
                <w:szCs w:val="52"/>
              </w:rPr>
              <w:t>EXECUTIVE ORDER</w:t>
            </w:r>
          </w:p>
          <w:p w14:paraId="26B26654" w14:textId="77777777" w:rsidR="00EB5029" w:rsidRDefault="00EB5029" w:rsidP="00EB5029">
            <w:pPr>
              <w:jc w:val="center"/>
              <w:rPr>
                <w:rFonts w:ascii="Times New Roman" w:hAnsi="Times New Roman" w:cs="Times New Roman"/>
              </w:rPr>
            </w:pPr>
          </w:p>
          <w:p w14:paraId="6D82C85F" w14:textId="1BD01354" w:rsidR="00EB5029" w:rsidRDefault="00EB5029" w:rsidP="00EB5029">
            <w:pPr>
              <w:widowControl w:val="0"/>
              <w:autoSpaceDE w:val="0"/>
              <w:autoSpaceDN w:val="0"/>
              <w:adjustRightInd w:val="0"/>
              <w:ind w:firstLine="720"/>
              <w:rPr>
                <w:rFonts w:ascii="Times New Roman" w:hAnsi="Times New Roman" w:cs="Times New Roman"/>
                <w:sz w:val="28"/>
                <w:szCs w:val="28"/>
              </w:rPr>
            </w:pPr>
            <w:r w:rsidRPr="00EB5029">
              <w:rPr>
                <w:rFonts w:ascii="Times New Roman" w:hAnsi="Times New Roman" w:cs="Times New Roman"/>
                <w:sz w:val="28"/>
                <w:szCs w:val="28"/>
              </w:rPr>
              <w:t>An executive order is an order that comes from the U.S. President or a government agency and must be obeyed like a law. While there is no specific line in the U.S. Constitution that allows these orders, there is a "grant of executive power" given in Articl</w:t>
            </w:r>
            <w:r>
              <w:rPr>
                <w:rFonts w:ascii="Times New Roman" w:hAnsi="Times New Roman" w:cs="Times New Roman"/>
                <w:sz w:val="28"/>
                <w:szCs w:val="28"/>
              </w:rPr>
              <w:t>e II of the Constitution.</w:t>
            </w:r>
          </w:p>
          <w:p w14:paraId="18824DC4" w14:textId="77777777" w:rsidR="00EB5029" w:rsidRPr="00EB5029" w:rsidRDefault="00EB5029" w:rsidP="00EB5029">
            <w:pPr>
              <w:widowControl w:val="0"/>
              <w:autoSpaceDE w:val="0"/>
              <w:autoSpaceDN w:val="0"/>
              <w:adjustRightInd w:val="0"/>
              <w:ind w:firstLine="720"/>
              <w:rPr>
                <w:rFonts w:ascii="Times New Roman" w:hAnsi="Times New Roman" w:cs="Times New Roman"/>
                <w:sz w:val="28"/>
                <w:szCs w:val="28"/>
              </w:rPr>
            </w:pPr>
          </w:p>
          <w:p w14:paraId="4D4DC791" w14:textId="77777777" w:rsidR="00EB5029" w:rsidRDefault="00EB5029" w:rsidP="00EB5029">
            <w:pPr>
              <w:widowControl w:val="0"/>
              <w:autoSpaceDE w:val="0"/>
              <w:autoSpaceDN w:val="0"/>
              <w:adjustRightInd w:val="0"/>
              <w:ind w:firstLine="720"/>
              <w:rPr>
                <w:rFonts w:ascii="Times New Roman" w:hAnsi="Times New Roman" w:cs="Times New Roman"/>
                <w:sz w:val="28"/>
                <w:szCs w:val="28"/>
              </w:rPr>
            </w:pPr>
            <w:r w:rsidRPr="00EB5029">
              <w:rPr>
                <w:rFonts w:ascii="Times New Roman" w:hAnsi="Times New Roman" w:cs="Times New Roman"/>
                <w:sz w:val="28"/>
                <w:szCs w:val="28"/>
              </w:rPr>
              <w:t>Presidents have used that language, along with their power as commander and chief over the nation's military, to issue executive orders related to changing domestic policy or even going to war. Executive orders have the same power as laws.</w:t>
            </w:r>
          </w:p>
          <w:p w14:paraId="1F596052" w14:textId="77777777" w:rsidR="00EB5029" w:rsidRPr="00EB5029" w:rsidRDefault="00EB5029" w:rsidP="00EB5029">
            <w:pPr>
              <w:widowControl w:val="0"/>
              <w:autoSpaceDE w:val="0"/>
              <w:autoSpaceDN w:val="0"/>
              <w:adjustRightInd w:val="0"/>
              <w:ind w:firstLine="720"/>
              <w:rPr>
                <w:rFonts w:ascii="Times New Roman" w:hAnsi="Times New Roman" w:cs="Times New Roman"/>
                <w:sz w:val="28"/>
                <w:szCs w:val="28"/>
              </w:rPr>
            </w:pPr>
          </w:p>
          <w:p w14:paraId="3BEDE49C" w14:textId="77777777" w:rsidR="00EB5029" w:rsidRPr="00EB5029" w:rsidRDefault="00EB5029" w:rsidP="00EB5029">
            <w:pPr>
              <w:widowControl w:val="0"/>
              <w:autoSpaceDE w:val="0"/>
              <w:autoSpaceDN w:val="0"/>
              <w:adjustRightInd w:val="0"/>
              <w:ind w:firstLine="720"/>
              <w:rPr>
                <w:rFonts w:ascii="Times New Roman" w:hAnsi="Times New Roman" w:cs="Times New Roman"/>
                <w:sz w:val="28"/>
                <w:szCs w:val="28"/>
              </w:rPr>
            </w:pPr>
            <w:r w:rsidRPr="00EB5029">
              <w:rPr>
                <w:rFonts w:ascii="Times New Roman" w:hAnsi="Times New Roman" w:cs="Times New Roman"/>
                <w:sz w:val="28"/>
                <w:szCs w:val="28"/>
              </w:rPr>
              <w:t>Most executive orders are created so that a president can make decisions without Congress.  The legislative branch does not approve executive orders and cannot overturn them. If Congress doesn’t like an executive order, they can pass a law to cut funding for the order's implementation. But even then, the president can veto such a defunding law.</w:t>
            </w:r>
          </w:p>
          <w:p w14:paraId="48550C43" w14:textId="339A97D9" w:rsidR="00EB5029" w:rsidRPr="00EB5029" w:rsidRDefault="009E390F" w:rsidP="00EB5029">
            <w:pPr>
              <w:rPr>
                <w:rFonts w:ascii="Times New Roman" w:hAnsi="Times New Roman" w:cs="Times New Roman"/>
                <w:sz w:val="16"/>
                <w:szCs w:val="16"/>
              </w:rPr>
            </w:pPr>
            <w:hyperlink r:id="rId29" w:history="1">
              <w:r w:rsidR="00EB5029" w:rsidRPr="00EB5029">
                <w:rPr>
                  <w:rStyle w:val="Hyperlink"/>
                  <w:rFonts w:ascii="Times New Roman" w:hAnsi="Times New Roman" w:cs="Times New Roman"/>
                  <w:sz w:val="16"/>
                  <w:szCs w:val="16"/>
                </w:rPr>
                <w:t>http://www.cnbc.com/2014/01/28/executive-orders-what-they-are-and-how-they-work.html</w:t>
              </w:r>
            </w:hyperlink>
            <w:r w:rsidR="00EB5029" w:rsidRPr="00EB5029">
              <w:rPr>
                <w:rFonts w:ascii="Times New Roman" w:hAnsi="Times New Roman" w:cs="Times New Roman"/>
                <w:sz w:val="16"/>
                <w:szCs w:val="16"/>
              </w:rPr>
              <w:t xml:space="preserve"> </w:t>
            </w:r>
          </w:p>
          <w:p w14:paraId="01C4516B" w14:textId="77777777" w:rsidR="00EB5029" w:rsidRPr="005F464A" w:rsidRDefault="00EB5029" w:rsidP="00EB5029">
            <w:pPr>
              <w:rPr>
                <w:rFonts w:ascii="Times New Roman" w:hAnsi="Times New Roman" w:cs="Times New Roman"/>
                <w:sz w:val="16"/>
                <w:szCs w:val="16"/>
              </w:rPr>
            </w:pPr>
          </w:p>
        </w:tc>
      </w:tr>
      <w:tr w:rsidR="00EB5029" w14:paraId="25945E37" w14:textId="77777777" w:rsidTr="00EB5029">
        <w:tc>
          <w:tcPr>
            <w:tcW w:w="11016" w:type="dxa"/>
          </w:tcPr>
          <w:p w14:paraId="35A09224" w14:textId="3861FF79" w:rsidR="00EB5029" w:rsidRPr="006326A0" w:rsidRDefault="00EB5029" w:rsidP="00EB5029">
            <w:pPr>
              <w:jc w:val="center"/>
              <w:rPr>
                <w:rFonts w:ascii="Times New Roman" w:hAnsi="Times New Roman" w:cs="Times New Roman"/>
                <w:b/>
                <w:sz w:val="52"/>
                <w:szCs w:val="52"/>
              </w:rPr>
            </w:pPr>
            <w:r w:rsidRPr="006326A0">
              <w:rPr>
                <w:rFonts w:ascii="Times New Roman" w:hAnsi="Times New Roman" w:cs="Times New Roman"/>
                <w:b/>
                <w:sz w:val="52"/>
                <w:szCs w:val="52"/>
              </w:rPr>
              <w:t>VETO</w:t>
            </w:r>
          </w:p>
          <w:p w14:paraId="6C132D7E" w14:textId="77777777" w:rsidR="00EB5029" w:rsidRDefault="00EB5029" w:rsidP="00EB5029">
            <w:pPr>
              <w:jc w:val="center"/>
              <w:rPr>
                <w:rFonts w:ascii="Times New Roman" w:hAnsi="Times New Roman" w:cs="Times New Roman"/>
              </w:rPr>
            </w:pPr>
          </w:p>
          <w:p w14:paraId="3EC86CAF" w14:textId="77777777" w:rsid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Article I, Section 7, of the U.S. Constitution states that "every bill" and "every order, resolution or vote to which the concurrence of the Senate and the House of Representatives may be necessary" must be presented to the president for approval. If the president disapproves of the legislation and declines to sign the bill, he issues a veto, returning the bill back to Congress. This veto power gives the executive branch a central role in the legislative process. </w:t>
            </w:r>
          </w:p>
          <w:p w14:paraId="6F70EC12" w14:textId="77777777" w:rsidR="00EB5029" w:rsidRPr="00EB5029" w:rsidRDefault="00EB5029" w:rsidP="00EB5029">
            <w:pPr>
              <w:ind w:firstLine="720"/>
              <w:rPr>
                <w:rFonts w:ascii="Times New Roman" w:hAnsi="Times New Roman" w:cs="Times New Roman"/>
                <w:sz w:val="28"/>
                <w:szCs w:val="28"/>
              </w:rPr>
            </w:pPr>
          </w:p>
          <w:p w14:paraId="29FE4C7E" w14:textId="777777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According to the U.S. Constitution, the president has ten days (not counting Sundays) in which to consider legislation presented for approval. The president has three options: </w:t>
            </w:r>
          </w:p>
          <w:p w14:paraId="1BC94C3A" w14:textId="777777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1.</w:t>
            </w:r>
            <w:r w:rsidRPr="00EB5029">
              <w:rPr>
                <w:rFonts w:ascii="Times New Roman" w:hAnsi="Times New Roman" w:cs="Times New Roman"/>
                <w:sz w:val="28"/>
                <w:szCs w:val="28"/>
              </w:rPr>
              <w:tab/>
              <w:t xml:space="preserve">sign the bill, making it law; </w:t>
            </w:r>
          </w:p>
          <w:p w14:paraId="147E075E" w14:textId="777777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2.</w:t>
            </w:r>
            <w:r w:rsidRPr="00EB5029">
              <w:rPr>
                <w:rFonts w:ascii="Times New Roman" w:hAnsi="Times New Roman" w:cs="Times New Roman"/>
                <w:sz w:val="28"/>
                <w:szCs w:val="28"/>
              </w:rPr>
              <w:tab/>
              <w:t xml:space="preserve">veto the bill; or </w:t>
            </w:r>
          </w:p>
          <w:p w14:paraId="41ED60C3" w14:textId="777777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3.</w:t>
            </w:r>
            <w:r w:rsidRPr="00EB5029">
              <w:rPr>
                <w:rFonts w:ascii="Times New Roman" w:hAnsi="Times New Roman" w:cs="Times New Roman"/>
                <w:sz w:val="28"/>
                <w:szCs w:val="28"/>
              </w:rPr>
              <w:tab/>
              <w:t xml:space="preserve">take no action on the bill during the ten-day period. </w:t>
            </w:r>
          </w:p>
          <w:p w14:paraId="5A1D684C" w14:textId="77777777" w:rsidR="00EB5029" w:rsidRDefault="00EB5029" w:rsidP="00EB5029">
            <w:pPr>
              <w:ind w:firstLine="720"/>
              <w:rPr>
                <w:rFonts w:ascii="Times New Roman" w:hAnsi="Times New Roman" w:cs="Times New Roman"/>
                <w:sz w:val="28"/>
                <w:szCs w:val="28"/>
              </w:rPr>
            </w:pPr>
          </w:p>
          <w:p w14:paraId="4AA5FAD9" w14:textId="77777777" w:rsid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If the president vetoes a bill, Congress can over-ride the veto with another vote for the bill. If two-thirds (2/3) of both houses of Congress vote in favor of the bill, it becomes law.  </w:t>
            </w:r>
          </w:p>
          <w:p w14:paraId="35370BE5" w14:textId="77777777" w:rsidR="00EB5029" w:rsidRPr="00EB5029" w:rsidRDefault="00EB5029" w:rsidP="00EB5029">
            <w:pPr>
              <w:ind w:firstLine="720"/>
              <w:rPr>
                <w:rFonts w:ascii="Times New Roman" w:hAnsi="Times New Roman" w:cs="Times New Roman"/>
                <w:sz w:val="28"/>
                <w:szCs w:val="28"/>
              </w:rPr>
            </w:pPr>
          </w:p>
          <w:p w14:paraId="5C9520C9" w14:textId="777777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If the president takes no action, the bill automatically becomes law after ten days. If Congress ends their session before the ten days are up and the president has not signed the bill, however, the bill is said to have been pocket vetoed and the bill dies. </w:t>
            </w:r>
          </w:p>
          <w:p w14:paraId="731C73D3" w14:textId="25AF23FA" w:rsidR="00EB5029" w:rsidRDefault="009E390F" w:rsidP="00EB5029">
            <w:pPr>
              <w:rPr>
                <w:rFonts w:ascii="Times New Roman" w:hAnsi="Times New Roman" w:cs="Times New Roman"/>
              </w:rPr>
            </w:pPr>
            <w:hyperlink r:id="rId30" w:history="1">
              <w:r w:rsidR="00EB5029" w:rsidRPr="00891DBD">
                <w:rPr>
                  <w:rStyle w:val="Hyperlink"/>
                  <w:rFonts w:ascii="Times New Roman" w:hAnsi="Times New Roman" w:cs="Times New Roman"/>
                </w:rPr>
                <w:t>http://legal-dictionary.thefreedictionary.com/veto</w:t>
              </w:r>
            </w:hyperlink>
            <w:r w:rsidR="00EB5029" w:rsidRPr="00891DBD">
              <w:rPr>
                <w:rFonts w:ascii="Times New Roman" w:hAnsi="Times New Roman" w:cs="Times New Roman"/>
              </w:rPr>
              <w:t xml:space="preserve"> </w:t>
            </w:r>
          </w:p>
        </w:tc>
      </w:tr>
    </w:tbl>
    <w:p w14:paraId="71747E84" w14:textId="7CCCC0B0" w:rsidR="00D151FA" w:rsidRDefault="00D151FA" w:rsidP="00EB5029">
      <w:pPr>
        <w:jc w:val="center"/>
        <w:rPr>
          <w:rFonts w:ascii="Times New Roman" w:hAnsi="Times New Roman" w:cs="Times New Roman"/>
        </w:rPr>
      </w:pPr>
      <w:r>
        <w:rPr>
          <w:rFonts w:ascii="Times New Roman" w:hAnsi="Times New Roman" w:cs="Times New Roman"/>
        </w:rPr>
        <w:br w:type="page"/>
      </w: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1016"/>
      </w:tblGrid>
      <w:tr w:rsidR="00EB5029" w14:paraId="33F20FA3" w14:textId="77777777" w:rsidTr="00EB5029">
        <w:tc>
          <w:tcPr>
            <w:tcW w:w="11016" w:type="dxa"/>
          </w:tcPr>
          <w:p w14:paraId="7290DF75" w14:textId="156DA194" w:rsidR="00EB5029" w:rsidRPr="006326A0" w:rsidRDefault="00EB5029" w:rsidP="00EB5029">
            <w:pPr>
              <w:jc w:val="center"/>
              <w:rPr>
                <w:rFonts w:ascii="Times New Roman" w:hAnsi="Times New Roman" w:cs="Times New Roman"/>
                <w:b/>
              </w:rPr>
            </w:pPr>
            <w:r w:rsidRPr="006326A0">
              <w:rPr>
                <w:rFonts w:ascii="Times New Roman" w:hAnsi="Times New Roman" w:cs="Times New Roman"/>
                <w:b/>
                <w:sz w:val="52"/>
                <w:szCs w:val="52"/>
              </w:rPr>
              <w:lastRenderedPageBreak/>
              <w:t>JUDICIAL REVIEW</w:t>
            </w:r>
          </w:p>
          <w:p w14:paraId="1D7B65B0" w14:textId="77777777" w:rsid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In 1803, the U.S. Supreme Court case </w:t>
            </w:r>
            <w:r w:rsidRPr="00EB5029">
              <w:rPr>
                <w:rFonts w:ascii="Times New Roman" w:hAnsi="Times New Roman" w:cs="Times New Roman"/>
                <w:i/>
                <w:sz w:val="28"/>
                <w:szCs w:val="28"/>
              </w:rPr>
              <w:t xml:space="preserve">Marbury v. Madison </w:t>
            </w:r>
            <w:r w:rsidRPr="00EB5029">
              <w:rPr>
                <w:rFonts w:ascii="Times New Roman" w:hAnsi="Times New Roman" w:cs="Times New Roman"/>
                <w:sz w:val="28"/>
                <w:szCs w:val="28"/>
              </w:rPr>
              <w:t>established that the Supreme Court has the power to determine whether or not the actions of the other two branches of government are legal and in line with the U.S. Constitution. This is called judicial review.</w:t>
            </w:r>
          </w:p>
          <w:p w14:paraId="7E23855E" w14:textId="77777777" w:rsidR="00EB5029" w:rsidRPr="00EB5029" w:rsidRDefault="00EB5029" w:rsidP="00EB5029">
            <w:pPr>
              <w:ind w:firstLine="720"/>
              <w:rPr>
                <w:rFonts w:ascii="Times New Roman" w:hAnsi="Times New Roman" w:cs="Times New Roman"/>
                <w:sz w:val="28"/>
                <w:szCs w:val="28"/>
              </w:rPr>
            </w:pPr>
          </w:p>
          <w:p w14:paraId="21F8E4C9" w14:textId="77777777" w:rsid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With the power of judicial review, the Supreme Court became the chief interpreter of the U.S. Constitution. It also made the judicial branch an equal branch to the legislative and executive branches. With the power of judicial review, the judicial branch can check the actions of the legislative and executive branches and made sure their actions are in line with the Constitution. </w:t>
            </w:r>
          </w:p>
          <w:p w14:paraId="33C06EFF" w14:textId="77777777" w:rsidR="00EB5029" w:rsidRPr="00EB5029" w:rsidRDefault="00EB5029" w:rsidP="00EB5029">
            <w:pPr>
              <w:ind w:firstLine="720"/>
              <w:rPr>
                <w:rFonts w:ascii="Times New Roman" w:hAnsi="Times New Roman" w:cs="Times New Roman"/>
                <w:sz w:val="28"/>
                <w:szCs w:val="28"/>
              </w:rPr>
            </w:pPr>
          </w:p>
          <w:p w14:paraId="76586FF5" w14:textId="48442402"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Since Marbury v. Madison, the U.S. Supreme Court has relied on the power of judicial review to make sure that government actions are constitutional.</w:t>
            </w:r>
          </w:p>
          <w:p w14:paraId="62842F29" w14:textId="77777777" w:rsidR="00EB5029" w:rsidRPr="000F1BAC" w:rsidRDefault="00EB5029" w:rsidP="00EB5029">
            <w:pPr>
              <w:ind w:firstLine="720"/>
              <w:rPr>
                <w:rFonts w:ascii="Times New Roman" w:hAnsi="Times New Roman" w:cs="Times New Roman"/>
              </w:rPr>
            </w:pPr>
          </w:p>
          <w:p w14:paraId="3CE02621" w14:textId="77777777" w:rsidR="00EB5029" w:rsidRPr="00EB5029" w:rsidRDefault="009E390F" w:rsidP="00EB5029">
            <w:pPr>
              <w:rPr>
                <w:rFonts w:ascii="Times New Roman" w:hAnsi="Times New Roman" w:cs="Times New Roman"/>
                <w:sz w:val="16"/>
                <w:szCs w:val="16"/>
              </w:rPr>
            </w:pPr>
            <w:hyperlink r:id="rId31" w:history="1">
              <w:r w:rsidR="00EB5029" w:rsidRPr="00EB5029">
                <w:rPr>
                  <w:rStyle w:val="Hyperlink"/>
                  <w:rFonts w:ascii="Times New Roman" w:hAnsi="Times New Roman"/>
                  <w:sz w:val="16"/>
                  <w:szCs w:val="16"/>
                </w:rPr>
                <w:t>http://www.uscourts.gov/uscourts/educational-resources/get-involved/legal-concepts/judicial-review.pdf</w:t>
              </w:r>
            </w:hyperlink>
          </w:p>
          <w:p w14:paraId="1412E544" w14:textId="77777777" w:rsidR="00EB5029" w:rsidRPr="005F464A" w:rsidRDefault="00EB5029" w:rsidP="00EB5029">
            <w:pPr>
              <w:rPr>
                <w:rFonts w:ascii="Times New Roman" w:hAnsi="Times New Roman" w:cs="Times New Roman"/>
                <w:sz w:val="16"/>
                <w:szCs w:val="16"/>
              </w:rPr>
            </w:pPr>
          </w:p>
        </w:tc>
      </w:tr>
      <w:tr w:rsidR="00EB5029" w14:paraId="12821EDA" w14:textId="77777777" w:rsidTr="00EB5029">
        <w:tc>
          <w:tcPr>
            <w:tcW w:w="11016" w:type="dxa"/>
          </w:tcPr>
          <w:p w14:paraId="13E35A39" w14:textId="77777777" w:rsidR="00EB5029" w:rsidRPr="00EB5029" w:rsidRDefault="00EB5029" w:rsidP="00EB5029">
            <w:pPr>
              <w:jc w:val="center"/>
              <w:rPr>
                <w:rFonts w:ascii="Times New Roman" w:hAnsi="Times New Roman" w:cs="Times New Roman"/>
                <w:b/>
                <w:sz w:val="52"/>
                <w:szCs w:val="52"/>
              </w:rPr>
            </w:pPr>
            <w:r w:rsidRPr="00EB5029">
              <w:rPr>
                <w:rFonts w:ascii="Times New Roman" w:hAnsi="Times New Roman" w:cs="Times New Roman"/>
                <w:b/>
                <w:sz w:val="52"/>
                <w:szCs w:val="52"/>
              </w:rPr>
              <w:t>WRIT OF CERTIORARI</w:t>
            </w:r>
          </w:p>
          <w:p w14:paraId="1408EA31" w14:textId="77777777" w:rsidR="00EB5029" w:rsidRPr="000726EB" w:rsidRDefault="00EB5029" w:rsidP="00EB5029">
            <w:pPr>
              <w:rPr>
                <w:rFonts w:ascii="Times New Roman" w:hAnsi="Times New Roman" w:cs="Times New Roman"/>
              </w:rPr>
            </w:pPr>
          </w:p>
          <w:p w14:paraId="350D1718" w14:textId="6940B577" w:rsidR="00EB5029" w:rsidRP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A writ of certiorari orders a lower court to deliver its records on a case so that the higher court may review it.  A court of appeals (not a trial court) has the power to review cases and a writ of </w:t>
            </w:r>
            <w:r w:rsidR="00331652" w:rsidRPr="00EB5029">
              <w:rPr>
                <w:rFonts w:ascii="Times New Roman" w:hAnsi="Times New Roman" w:cs="Times New Roman"/>
                <w:sz w:val="28"/>
                <w:szCs w:val="28"/>
              </w:rPr>
              <w:t>certiorari</w:t>
            </w:r>
            <w:r w:rsidRPr="00EB5029">
              <w:rPr>
                <w:rFonts w:ascii="Times New Roman" w:hAnsi="Times New Roman" w:cs="Times New Roman"/>
                <w:sz w:val="28"/>
                <w:szCs w:val="28"/>
              </w:rPr>
              <w:t xml:space="preserve"> is the formal process by which that power gets used.  The U.S. Supreme Court uses this process to pick most of the cases that it hears. </w:t>
            </w:r>
          </w:p>
          <w:p w14:paraId="523BBD86" w14:textId="77777777" w:rsidR="00EB5029" w:rsidRPr="00EB5029" w:rsidRDefault="00EB5029" w:rsidP="00EB5029">
            <w:pPr>
              <w:rPr>
                <w:rFonts w:ascii="Times New Roman" w:hAnsi="Times New Roman" w:cs="Times New Roman"/>
                <w:sz w:val="28"/>
                <w:szCs w:val="28"/>
              </w:rPr>
            </w:pPr>
          </w:p>
          <w:p w14:paraId="58E2944C" w14:textId="77777777" w:rsidR="00EB5029" w:rsidRDefault="00EB5029" w:rsidP="00EB5029">
            <w:pPr>
              <w:ind w:firstLine="720"/>
              <w:rPr>
                <w:rFonts w:ascii="Times New Roman" w:hAnsi="Times New Roman" w:cs="Times New Roman"/>
                <w:sz w:val="28"/>
                <w:szCs w:val="28"/>
              </w:rPr>
            </w:pPr>
            <w:r w:rsidRPr="00EB5029">
              <w:rPr>
                <w:rFonts w:ascii="Times New Roman" w:hAnsi="Times New Roman" w:cs="Times New Roman"/>
                <w:sz w:val="28"/>
                <w:szCs w:val="28"/>
              </w:rPr>
              <w:t xml:space="preserve">The U.S. Supreme Court only hears a small number of cases each year. To appeal a case to the Supreme Court a party applies a request for a writ of certiorari to the Supreme Court. These requests are granted when at least three members believe that the case involves a significant federal question, which impacts the public interest. If the Supreme Court denies a request it is saying that it will let the lower court’s decision stand. </w:t>
            </w:r>
          </w:p>
          <w:p w14:paraId="0901EC01" w14:textId="77777777" w:rsidR="00EB5029" w:rsidRPr="00EB5029" w:rsidRDefault="00EB5029" w:rsidP="00EB5029">
            <w:pPr>
              <w:ind w:firstLine="720"/>
              <w:rPr>
                <w:rFonts w:ascii="Times New Roman" w:hAnsi="Times New Roman" w:cs="Times New Roman"/>
                <w:sz w:val="28"/>
                <w:szCs w:val="28"/>
              </w:rPr>
            </w:pPr>
          </w:p>
          <w:p w14:paraId="0760008E" w14:textId="77777777" w:rsidR="00EB5029" w:rsidRPr="00EB5029" w:rsidRDefault="009E390F" w:rsidP="00EB5029">
            <w:pPr>
              <w:rPr>
                <w:rFonts w:ascii="Times New Roman" w:hAnsi="Times New Roman" w:cs="Times New Roman"/>
                <w:sz w:val="16"/>
                <w:szCs w:val="16"/>
              </w:rPr>
            </w:pPr>
            <w:hyperlink r:id="rId32" w:history="1">
              <w:r w:rsidR="00EB5029" w:rsidRPr="00EB5029">
                <w:rPr>
                  <w:rStyle w:val="Hyperlink"/>
                  <w:rFonts w:ascii="Times New Roman" w:hAnsi="Times New Roman" w:cs="Times New Roman"/>
                  <w:sz w:val="16"/>
                  <w:szCs w:val="16"/>
                </w:rPr>
                <w:t>http://dictionary.law.com/default.aspx?selected=164</w:t>
              </w:r>
            </w:hyperlink>
            <w:r w:rsidR="00EB5029" w:rsidRPr="00EB5029">
              <w:rPr>
                <w:rFonts w:ascii="Times New Roman" w:hAnsi="Times New Roman" w:cs="Times New Roman"/>
                <w:sz w:val="16"/>
                <w:szCs w:val="16"/>
              </w:rPr>
              <w:t xml:space="preserve"> </w:t>
            </w:r>
          </w:p>
          <w:p w14:paraId="6BED87DD" w14:textId="72F3F3F8" w:rsidR="00EB5029" w:rsidRDefault="00EB5029" w:rsidP="00EB5029">
            <w:pPr>
              <w:rPr>
                <w:rFonts w:ascii="Times New Roman" w:hAnsi="Times New Roman" w:cs="Times New Roman"/>
              </w:rPr>
            </w:pPr>
          </w:p>
        </w:tc>
      </w:tr>
    </w:tbl>
    <w:p w14:paraId="42791023" w14:textId="77777777" w:rsidR="00D151FA" w:rsidRDefault="00D151FA" w:rsidP="00D151FA">
      <w:pPr>
        <w:rPr>
          <w:rFonts w:ascii="Times New Roman" w:hAnsi="Times New Roman" w:cs="Times New Roman"/>
        </w:rPr>
      </w:pPr>
    </w:p>
    <w:p w14:paraId="234D53CF" w14:textId="348BEACD" w:rsidR="006326A0" w:rsidRDefault="00D151FA">
      <w:pPr>
        <w:rPr>
          <w:rFonts w:ascii="Times New Roman" w:hAnsi="Times New Roman" w:cs="Times New Roman"/>
        </w:rPr>
      </w:pPr>
      <w:r>
        <w:rPr>
          <w:rFonts w:ascii="Times New Roman" w:hAnsi="Times New Roman" w:cs="Times New Roman"/>
        </w:rPr>
        <w:br w:type="page"/>
      </w:r>
    </w:p>
    <w:tbl>
      <w:tblPr>
        <w:tblStyle w:val="TableGrid"/>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11016"/>
      </w:tblGrid>
      <w:tr w:rsidR="006326A0" w14:paraId="068BC20A" w14:textId="77777777" w:rsidTr="006326A0">
        <w:tc>
          <w:tcPr>
            <w:tcW w:w="11016" w:type="dxa"/>
          </w:tcPr>
          <w:p w14:paraId="51C88090" w14:textId="77777777" w:rsidR="006326A0" w:rsidRDefault="006326A0" w:rsidP="006326A0">
            <w:pPr>
              <w:ind w:firstLine="720"/>
              <w:jc w:val="center"/>
              <w:rPr>
                <w:rFonts w:ascii="Times New Roman" w:hAnsi="Times New Roman" w:cs="Times New Roman"/>
                <w:b/>
                <w:sz w:val="52"/>
                <w:szCs w:val="52"/>
              </w:rPr>
            </w:pPr>
            <w:r w:rsidRPr="006326A0">
              <w:rPr>
                <w:rFonts w:ascii="Times New Roman" w:hAnsi="Times New Roman" w:cs="Times New Roman"/>
                <w:b/>
                <w:sz w:val="52"/>
                <w:szCs w:val="52"/>
              </w:rPr>
              <w:lastRenderedPageBreak/>
              <w:t xml:space="preserve">COURT ORDER &amp; </w:t>
            </w:r>
          </w:p>
          <w:p w14:paraId="217C3517" w14:textId="13F8EE9B" w:rsidR="006326A0" w:rsidRDefault="006326A0" w:rsidP="006326A0">
            <w:pPr>
              <w:ind w:firstLine="720"/>
              <w:jc w:val="center"/>
              <w:rPr>
                <w:rFonts w:ascii="Times New Roman" w:hAnsi="Times New Roman" w:cs="Times New Roman"/>
                <w:b/>
                <w:sz w:val="52"/>
                <w:szCs w:val="52"/>
              </w:rPr>
            </w:pPr>
            <w:r w:rsidRPr="006326A0">
              <w:rPr>
                <w:rFonts w:ascii="Times New Roman" w:hAnsi="Times New Roman" w:cs="Times New Roman"/>
                <w:b/>
                <w:sz w:val="52"/>
                <w:szCs w:val="52"/>
              </w:rPr>
              <w:t>SUMMARY JUDGMENT</w:t>
            </w:r>
          </w:p>
          <w:p w14:paraId="6170658B" w14:textId="77777777" w:rsidR="006326A0" w:rsidRDefault="006326A0" w:rsidP="006326A0">
            <w:pPr>
              <w:ind w:firstLine="720"/>
              <w:rPr>
                <w:rFonts w:ascii="Times New Roman" w:hAnsi="Times New Roman" w:cs="Times New Roman"/>
                <w:b/>
                <w:sz w:val="52"/>
                <w:szCs w:val="52"/>
              </w:rPr>
            </w:pPr>
          </w:p>
          <w:p w14:paraId="2C6F00F4" w14:textId="77777777" w:rsidR="006326A0" w:rsidRPr="006326A0" w:rsidRDefault="006326A0" w:rsidP="006326A0">
            <w:pPr>
              <w:ind w:firstLine="720"/>
              <w:rPr>
                <w:rFonts w:ascii="Times New Roman" w:hAnsi="Times New Roman" w:cs="Times New Roman"/>
                <w:sz w:val="28"/>
                <w:szCs w:val="28"/>
              </w:rPr>
            </w:pPr>
            <w:r w:rsidRPr="006326A0">
              <w:rPr>
                <w:rFonts w:ascii="Times New Roman" w:hAnsi="Times New Roman" w:cs="Times New Roman"/>
                <w:sz w:val="28"/>
                <w:szCs w:val="28"/>
              </w:rPr>
              <w:t xml:space="preserve">A court order is a legal document where a court tells a person to perform a specific act, prohibits (stops) him from performing an act, sets a court date, or legally establishes something. For example, a court order may require an individual to pay a specific amount of money to another party. It may also stops a person from doing something, such as walking across another party’s property. Some court orders are used to set a date explaining when parties involved in a case are expected to appear in court. </w:t>
            </w:r>
          </w:p>
          <w:p w14:paraId="39846263" w14:textId="77777777" w:rsidR="006326A0" w:rsidRPr="006326A0" w:rsidRDefault="006326A0" w:rsidP="006326A0">
            <w:pPr>
              <w:ind w:firstLine="720"/>
              <w:rPr>
                <w:rFonts w:ascii="Times New Roman" w:hAnsi="Times New Roman" w:cs="Times New Roman"/>
                <w:sz w:val="28"/>
                <w:szCs w:val="28"/>
              </w:rPr>
            </w:pPr>
            <w:r w:rsidRPr="006326A0">
              <w:rPr>
                <w:rFonts w:ascii="Times New Roman" w:hAnsi="Times New Roman" w:cs="Times New Roman"/>
                <w:sz w:val="28"/>
                <w:szCs w:val="28"/>
              </w:rPr>
              <w:t xml:space="preserve">In many cases, court orders are given in writing and signed by a judge. In some places, however, a judge’s signature isn’t enough; an order has to be signed by another person with the power to sign official legal documents. </w:t>
            </w:r>
          </w:p>
          <w:p w14:paraId="26BF5053" w14:textId="77777777" w:rsidR="006326A0" w:rsidRPr="006326A0" w:rsidRDefault="006326A0" w:rsidP="006326A0">
            <w:pPr>
              <w:ind w:firstLine="720"/>
              <w:rPr>
                <w:rFonts w:ascii="Times New Roman" w:hAnsi="Times New Roman" w:cs="Times New Roman"/>
                <w:sz w:val="28"/>
                <w:szCs w:val="28"/>
              </w:rPr>
            </w:pPr>
            <w:r w:rsidRPr="006326A0">
              <w:rPr>
                <w:rFonts w:ascii="Times New Roman" w:hAnsi="Times New Roman" w:cs="Times New Roman"/>
                <w:sz w:val="28"/>
                <w:szCs w:val="28"/>
              </w:rPr>
              <w:t xml:space="preserve">Depending on the type of case, a person may suffer consequences for failing to follow the instructions in a court order. For example, a person may lose a case if he fails to show up in court at the date and time specified in a court order. If a defendant fails to appear for his trial, he may be arrested and put in jail. </w:t>
            </w:r>
          </w:p>
          <w:p w14:paraId="14794A42" w14:textId="77777777" w:rsidR="006326A0" w:rsidRPr="006326A0" w:rsidRDefault="006326A0" w:rsidP="006326A0">
            <w:pPr>
              <w:ind w:firstLine="720"/>
              <w:rPr>
                <w:rFonts w:ascii="Times New Roman" w:hAnsi="Times New Roman" w:cs="Times New Roman"/>
                <w:sz w:val="28"/>
                <w:szCs w:val="28"/>
              </w:rPr>
            </w:pPr>
            <w:r w:rsidRPr="006326A0">
              <w:rPr>
                <w:rFonts w:ascii="Times New Roman" w:hAnsi="Times New Roman" w:cs="Times New Roman"/>
                <w:sz w:val="28"/>
                <w:szCs w:val="28"/>
              </w:rPr>
              <w:t xml:space="preserve">One type of court order is a summary judgment. A summary judgment is a decision made by a trial court judge without the case going to trial.  After a lawsuit is filed, the plaintiff (the party suing) or the defendant (the party being sued) can file a motion for a summary judgment. This would occur when one party claims that there is no need for a trial because the facts and evidence are one-sided, making it clear which party would win a trial. If a judge orders a summary judgment, it is viewed as a final judgment and can be appealed to a higher court. </w:t>
            </w:r>
          </w:p>
          <w:p w14:paraId="43A96AAF" w14:textId="77777777" w:rsidR="006326A0" w:rsidRPr="000F1BAC" w:rsidRDefault="006326A0" w:rsidP="006326A0">
            <w:pPr>
              <w:ind w:firstLine="720"/>
              <w:rPr>
                <w:rFonts w:ascii="Times New Roman" w:hAnsi="Times New Roman" w:cs="Times New Roman"/>
              </w:rPr>
            </w:pPr>
          </w:p>
          <w:p w14:paraId="6A9AA2FA" w14:textId="77777777" w:rsidR="006326A0" w:rsidRPr="00EC2831" w:rsidRDefault="009E390F" w:rsidP="006326A0">
            <w:pPr>
              <w:rPr>
                <w:rFonts w:ascii="Times New Roman" w:hAnsi="Times New Roman" w:cs="Times New Roman"/>
                <w:sz w:val="16"/>
                <w:szCs w:val="16"/>
              </w:rPr>
            </w:pPr>
            <w:hyperlink r:id="rId33" w:anchor="didyouknowout" w:history="1">
              <w:r w:rsidR="006326A0" w:rsidRPr="00EC2831">
                <w:rPr>
                  <w:rStyle w:val="Hyperlink"/>
                  <w:rFonts w:ascii="Times New Roman" w:hAnsi="Times New Roman" w:cs="Times New Roman"/>
                  <w:sz w:val="16"/>
                  <w:szCs w:val="16"/>
                </w:rPr>
                <w:t>http://www.wisegeek.com/what-is-a-court-order.htm#didyouknowout</w:t>
              </w:r>
            </w:hyperlink>
          </w:p>
          <w:p w14:paraId="0D47621E" w14:textId="3FA9CD6B" w:rsidR="006326A0" w:rsidRPr="005F464A" w:rsidRDefault="009E390F" w:rsidP="00EC2831">
            <w:pPr>
              <w:rPr>
                <w:rFonts w:ascii="Times New Roman" w:hAnsi="Times New Roman" w:cs="Times New Roman"/>
                <w:sz w:val="16"/>
                <w:szCs w:val="16"/>
              </w:rPr>
            </w:pPr>
            <w:hyperlink r:id="rId34" w:history="1">
              <w:r w:rsidR="00EC2831" w:rsidRPr="00EC2831">
                <w:rPr>
                  <w:rStyle w:val="Hyperlink"/>
                  <w:rFonts w:ascii="Times New Roman" w:hAnsi="Times New Roman" w:cs="Times New Roman"/>
                  <w:sz w:val="16"/>
                  <w:szCs w:val="16"/>
                </w:rPr>
                <w:t>http://research.lawyers.com/summary-judgment-motion.html</w:t>
              </w:r>
            </w:hyperlink>
            <w:r w:rsidR="00EC2831">
              <w:t xml:space="preserve"> </w:t>
            </w:r>
          </w:p>
        </w:tc>
      </w:tr>
    </w:tbl>
    <w:p w14:paraId="5CEE9465" w14:textId="77777777" w:rsidR="00D151FA" w:rsidRDefault="00D151FA" w:rsidP="00D151FA">
      <w:pPr>
        <w:rPr>
          <w:rFonts w:ascii="Times New Roman" w:hAnsi="Times New Roman" w:cs="Times New Roman"/>
        </w:rPr>
      </w:pPr>
    </w:p>
    <w:p w14:paraId="7A454374" w14:textId="77777777" w:rsidR="00D151FA" w:rsidRDefault="00D151FA" w:rsidP="00D151FA">
      <w:pPr>
        <w:jc w:val="center"/>
        <w:rPr>
          <w:rFonts w:ascii="Times New Roman" w:hAnsi="Times New Roman" w:cs="Times New Roman"/>
        </w:rPr>
      </w:pPr>
    </w:p>
    <w:p w14:paraId="76739F8B" w14:textId="77777777" w:rsidR="00D151FA" w:rsidRDefault="00D151FA" w:rsidP="00D151FA">
      <w:pPr>
        <w:ind w:firstLine="720"/>
        <w:rPr>
          <w:rFonts w:ascii="Times New Roman" w:hAnsi="Times New Roman" w:cs="Times New Roman"/>
        </w:rPr>
      </w:pPr>
    </w:p>
    <w:p w14:paraId="4CBCA0D7" w14:textId="77777777" w:rsidR="00D151FA" w:rsidRDefault="00D151FA" w:rsidP="00D151FA">
      <w:pPr>
        <w:ind w:firstLine="720"/>
        <w:rPr>
          <w:rFonts w:ascii="Times New Roman" w:hAnsi="Times New Roman" w:cs="Times New Roman"/>
        </w:rPr>
      </w:pPr>
    </w:p>
    <w:p w14:paraId="3D85CB0D" w14:textId="7CAC9D97" w:rsidR="00D151FA" w:rsidRPr="00753243" w:rsidRDefault="00D151FA" w:rsidP="00D151FA">
      <w:pPr>
        <w:rPr>
          <w:rFonts w:ascii="Times New Roman" w:hAnsi="Times New Roman" w:cs="Times New Roman"/>
        </w:rPr>
      </w:pPr>
      <w:r>
        <w:rPr>
          <w:rFonts w:ascii="Times New Roman" w:hAnsi="Times New Roman" w:cs="Times New Roman"/>
        </w:rPr>
        <w:br w:type="page"/>
      </w:r>
    </w:p>
    <w:p w14:paraId="366953B5" w14:textId="77777777" w:rsidR="00D151FA" w:rsidRDefault="00D151FA">
      <w:pPr>
        <w:rPr>
          <w:rFonts w:ascii="Times New Roman" w:hAnsi="Times New Roman" w:cs="Times New Roman"/>
        </w:rPr>
      </w:pPr>
    </w:p>
    <w:p w14:paraId="04E83850" w14:textId="3C5C27A2" w:rsidR="008878C3" w:rsidRPr="008656C4" w:rsidRDefault="008656C4">
      <w:pPr>
        <w:rPr>
          <w:rFonts w:ascii="Times New Roman" w:hAnsi="Times New Roman" w:cs="Times New Roman"/>
        </w:rPr>
      </w:pPr>
      <w:r w:rsidRPr="008656C4">
        <w:rPr>
          <w:rFonts w:ascii="Times New Roman" w:hAnsi="Times New Roman" w:cs="Times New Roman"/>
        </w:rPr>
        <w:t>Name__________________________________</w:t>
      </w:r>
      <w:r>
        <w:rPr>
          <w:rFonts w:ascii="Times New Roman" w:hAnsi="Times New Roman" w:cs="Times New Roman"/>
        </w:rPr>
        <w:t>___________________________</w:t>
      </w:r>
      <w:r w:rsidRPr="008656C4">
        <w:rPr>
          <w:rFonts w:ascii="Times New Roman" w:hAnsi="Times New Roman" w:cs="Times New Roman"/>
        </w:rPr>
        <w:tab/>
        <w:t>Date________</w:t>
      </w:r>
      <w:r>
        <w:rPr>
          <w:rFonts w:ascii="Times New Roman" w:hAnsi="Times New Roman" w:cs="Times New Roman"/>
        </w:rPr>
        <w:t>_________</w:t>
      </w:r>
    </w:p>
    <w:p w14:paraId="6B0DEE61" w14:textId="5369ED24" w:rsidR="008656C4" w:rsidRDefault="00243F72" w:rsidP="00480BF8">
      <w:pPr>
        <w:jc w:val="center"/>
        <w:rPr>
          <w:rFonts w:ascii="Times New Roman" w:hAnsi="Times New Roman" w:cs="Times New Roman"/>
          <w:b/>
          <w:sz w:val="32"/>
          <w:szCs w:val="32"/>
        </w:rPr>
      </w:pPr>
      <w:r w:rsidRPr="00BB2BC6">
        <w:rPr>
          <w:rFonts w:ascii="Times New Roman" w:hAnsi="Times New Roman" w:cs="Times New Roman"/>
          <w:b/>
          <w:sz w:val="32"/>
          <w:szCs w:val="32"/>
        </w:rPr>
        <w:t xml:space="preserve">STATE &amp; LOCAL GOVERNMENT </w:t>
      </w:r>
    </w:p>
    <w:p w14:paraId="37D95C73" w14:textId="77777777" w:rsidR="00BB2BC6" w:rsidRPr="00BB2BC6" w:rsidRDefault="00BB2BC6" w:rsidP="00480BF8">
      <w:pPr>
        <w:jc w:val="center"/>
        <w:rPr>
          <w:rFonts w:ascii="Times New Roman" w:hAnsi="Times New Roman" w:cs="Times New Roman"/>
          <w:b/>
          <w:sz w:val="32"/>
          <w:szCs w:val="32"/>
        </w:rPr>
      </w:pPr>
    </w:p>
    <w:p w14:paraId="19422270" w14:textId="4A59051A" w:rsidR="00480BF8" w:rsidRPr="00BB2BC6" w:rsidRDefault="00480BF8" w:rsidP="00480BF8">
      <w:pPr>
        <w:jc w:val="center"/>
        <w:rPr>
          <w:rFonts w:ascii="Times New Roman" w:hAnsi="Times New Roman" w:cs="Times New Roman"/>
          <w:b/>
          <w:sz w:val="32"/>
          <w:szCs w:val="32"/>
        </w:rPr>
      </w:pPr>
      <w:r w:rsidRPr="00BB2BC6">
        <w:rPr>
          <w:rFonts w:ascii="Times New Roman" w:hAnsi="Times New Roman" w:cs="Times New Roman"/>
          <w:b/>
          <w:sz w:val="32"/>
          <w:szCs w:val="32"/>
        </w:rPr>
        <w:t>State Government</w:t>
      </w:r>
    </w:p>
    <w:tbl>
      <w:tblPr>
        <w:tblStyle w:val="TableGrid"/>
        <w:tblW w:w="0" w:type="auto"/>
        <w:tblLook w:val="04A0" w:firstRow="1" w:lastRow="0" w:firstColumn="1" w:lastColumn="0" w:noHBand="0" w:noVBand="1"/>
      </w:tblPr>
      <w:tblGrid>
        <w:gridCol w:w="3672"/>
        <w:gridCol w:w="3672"/>
        <w:gridCol w:w="3672"/>
      </w:tblGrid>
      <w:tr w:rsidR="00480BF8" w:rsidRPr="008656C4" w14:paraId="5BB608AA" w14:textId="77777777" w:rsidTr="00480BF8">
        <w:tc>
          <w:tcPr>
            <w:tcW w:w="3672" w:type="dxa"/>
          </w:tcPr>
          <w:p w14:paraId="68E1DE9D" w14:textId="77777777" w:rsidR="00480BF8" w:rsidRPr="00BB2BC6" w:rsidRDefault="00480BF8" w:rsidP="00480BF8">
            <w:pPr>
              <w:jc w:val="center"/>
              <w:rPr>
                <w:rFonts w:ascii="Times New Roman" w:hAnsi="Times New Roman" w:cs="Times New Roman"/>
                <w:b/>
                <w:sz w:val="28"/>
                <w:szCs w:val="28"/>
              </w:rPr>
            </w:pPr>
            <w:r w:rsidRPr="00BB2BC6">
              <w:rPr>
                <w:rFonts w:ascii="Times New Roman" w:hAnsi="Times New Roman" w:cs="Times New Roman"/>
                <w:b/>
                <w:sz w:val="28"/>
                <w:szCs w:val="28"/>
              </w:rPr>
              <w:t xml:space="preserve">Legislative Branch </w:t>
            </w:r>
          </w:p>
          <w:p w14:paraId="76808091" w14:textId="708143B9" w:rsidR="00480BF8" w:rsidRPr="008656C4" w:rsidRDefault="00480BF8" w:rsidP="00480BF8">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3C261004" wp14:editId="0C3F1316">
                  <wp:extent cx="905933" cy="626533"/>
                  <wp:effectExtent l="76200" t="76200" r="161290" b="161290"/>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5933" cy="626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72" w:type="dxa"/>
          </w:tcPr>
          <w:p w14:paraId="09C24F28" w14:textId="77777777" w:rsidR="00480BF8" w:rsidRPr="00BB2BC6" w:rsidRDefault="00480BF8" w:rsidP="00480BF8">
            <w:pPr>
              <w:jc w:val="center"/>
              <w:rPr>
                <w:rFonts w:ascii="Times New Roman" w:hAnsi="Times New Roman" w:cs="Times New Roman"/>
                <w:b/>
                <w:sz w:val="28"/>
                <w:szCs w:val="28"/>
              </w:rPr>
            </w:pPr>
            <w:r w:rsidRPr="00BB2BC6">
              <w:rPr>
                <w:rFonts w:ascii="Times New Roman" w:hAnsi="Times New Roman" w:cs="Times New Roman"/>
                <w:b/>
                <w:sz w:val="28"/>
                <w:szCs w:val="28"/>
              </w:rPr>
              <w:t>Executive Branch</w:t>
            </w:r>
          </w:p>
          <w:p w14:paraId="3AD128F9" w14:textId="3943E63E" w:rsidR="00480BF8" w:rsidRPr="008656C4" w:rsidRDefault="00480BF8" w:rsidP="00480BF8">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7E6355DE" wp14:editId="0A0B3ED0">
                  <wp:extent cx="905256" cy="630936"/>
                  <wp:effectExtent l="76200" t="76200" r="161925" b="156845"/>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256" cy="630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72" w:type="dxa"/>
          </w:tcPr>
          <w:p w14:paraId="42D65CD4" w14:textId="77777777" w:rsidR="00480BF8" w:rsidRPr="00BB2BC6" w:rsidRDefault="00480BF8" w:rsidP="00480BF8">
            <w:pPr>
              <w:jc w:val="center"/>
              <w:rPr>
                <w:rFonts w:ascii="Times New Roman" w:hAnsi="Times New Roman" w:cs="Times New Roman"/>
                <w:b/>
                <w:sz w:val="28"/>
                <w:szCs w:val="28"/>
              </w:rPr>
            </w:pPr>
            <w:r w:rsidRPr="00BB2BC6">
              <w:rPr>
                <w:rFonts w:ascii="Times New Roman" w:hAnsi="Times New Roman" w:cs="Times New Roman"/>
                <w:b/>
                <w:sz w:val="28"/>
                <w:szCs w:val="28"/>
              </w:rPr>
              <w:t>Judicial Branch</w:t>
            </w:r>
          </w:p>
          <w:p w14:paraId="051D9A53" w14:textId="4C7C558B" w:rsidR="00480BF8" w:rsidRPr="008656C4" w:rsidRDefault="00480BF8" w:rsidP="00480BF8">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61670BE9" wp14:editId="3E19EC2E">
                  <wp:extent cx="905256" cy="630936"/>
                  <wp:effectExtent l="76200" t="76200" r="161925" b="156845"/>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256" cy="630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0BF8" w:rsidRPr="008656C4" w14:paraId="649E334D" w14:textId="77777777" w:rsidTr="00480BF8">
        <w:tc>
          <w:tcPr>
            <w:tcW w:w="3672" w:type="dxa"/>
          </w:tcPr>
          <w:p w14:paraId="4C1553A4" w14:textId="7C1504BA" w:rsidR="00480BF8" w:rsidRDefault="00BB2BC6" w:rsidP="00BB2BC6">
            <w:pPr>
              <w:jc w:val="center"/>
              <w:rPr>
                <w:rFonts w:ascii="Times New Roman" w:hAnsi="Times New Roman" w:cs="Times New Roman"/>
              </w:rPr>
            </w:pPr>
            <w:r>
              <w:rPr>
                <w:rFonts w:ascii="Times New Roman" w:hAnsi="Times New Roman" w:cs="Times New Roman"/>
              </w:rPr>
              <w:t>____________________________</w:t>
            </w:r>
          </w:p>
          <w:p w14:paraId="4D635D23" w14:textId="77F8F46F" w:rsidR="00BB2BC6" w:rsidRDefault="00BB2BC6" w:rsidP="008656C4">
            <w:pPr>
              <w:rPr>
                <w:rFonts w:ascii="Times New Roman" w:hAnsi="Times New Roman" w:cs="Times New Roman"/>
              </w:rPr>
            </w:pPr>
          </w:p>
          <w:p w14:paraId="24C635AB" w14:textId="6305B7F6" w:rsidR="00BB2BC6" w:rsidRDefault="00BB2BC6" w:rsidP="00BB2BC6">
            <w:pPr>
              <w:jc w:val="center"/>
              <w:rPr>
                <w:rFonts w:ascii="Times New Roman" w:hAnsi="Times New Roman" w:cs="Times New Roman"/>
              </w:rPr>
            </w:pPr>
            <w:r>
              <w:rPr>
                <w:rFonts w:ascii="Times New Roman" w:hAnsi="Times New Roman" w:cs="Times New Roman"/>
              </w:rPr>
              <w:t>____________________________</w:t>
            </w:r>
          </w:p>
          <w:p w14:paraId="71774988" w14:textId="6D6F4636" w:rsidR="00243F72" w:rsidRPr="008656C4" w:rsidRDefault="00243F72" w:rsidP="008656C4">
            <w:pPr>
              <w:rPr>
                <w:rFonts w:ascii="Times New Roman" w:hAnsi="Times New Roman" w:cs="Times New Roman"/>
              </w:rPr>
            </w:pPr>
          </w:p>
        </w:tc>
        <w:tc>
          <w:tcPr>
            <w:tcW w:w="3672" w:type="dxa"/>
          </w:tcPr>
          <w:p w14:paraId="5C2F8A5E" w14:textId="77777777" w:rsidR="00480BF8" w:rsidRDefault="00480BF8" w:rsidP="008656C4">
            <w:pPr>
              <w:rPr>
                <w:rFonts w:ascii="Times New Roman" w:hAnsi="Times New Roman" w:cs="Times New Roman"/>
              </w:rPr>
            </w:pPr>
          </w:p>
          <w:p w14:paraId="084CD634" w14:textId="26DC24A5" w:rsidR="00BB2BC6" w:rsidRPr="008656C4" w:rsidRDefault="00BB2BC6" w:rsidP="00BB2BC6">
            <w:pPr>
              <w:jc w:val="center"/>
              <w:rPr>
                <w:rFonts w:ascii="Times New Roman" w:hAnsi="Times New Roman" w:cs="Times New Roman"/>
              </w:rPr>
            </w:pPr>
            <w:r>
              <w:rPr>
                <w:rFonts w:ascii="Times New Roman" w:hAnsi="Times New Roman" w:cs="Times New Roman"/>
              </w:rPr>
              <w:t>____________________________</w:t>
            </w:r>
          </w:p>
        </w:tc>
        <w:tc>
          <w:tcPr>
            <w:tcW w:w="3672" w:type="dxa"/>
          </w:tcPr>
          <w:p w14:paraId="4DCD4434" w14:textId="77777777" w:rsidR="00BB2BC6" w:rsidRDefault="00BB2BC6" w:rsidP="00BB2BC6">
            <w:pPr>
              <w:rPr>
                <w:rFonts w:ascii="Times New Roman" w:hAnsi="Times New Roman" w:cs="Times New Roman"/>
              </w:rPr>
            </w:pPr>
          </w:p>
          <w:p w14:paraId="06C23CAB" w14:textId="5FD78A2C" w:rsidR="00480BF8" w:rsidRPr="008656C4" w:rsidRDefault="00BB2BC6" w:rsidP="00BB2BC6">
            <w:pPr>
              <w:jc w:val="center"/>
              <w:rPr>
                <w:rFonts w:ascii="Times New Roman" w:hAnsi="Times New Roman" w:cs="Times New Roman"/>
              </w:rPr>
            </w:pPr>
            <w:r>
              <w:rPr>
                <w:rFonts w:ascii="Times New Roman" w:hAnsi="Times New Roman" w:cs="Times New Roman"/>
              </w:rPr>
              <w:t>____________________________</w:t>
            </w:r>
          </w:p>
        </w:tc>
      </w:tr>
      <w:tr w:rsidR="00480BF8" w:rsidRPr="008656C4" w14:paraId="4AFFEBBA" w14:textId="77777777" w:rsidTr="00BB2BC6">
        <w:trPr>
          <w:trHeight w:val="3437"/>
        </w:trPr>
        <w:tc>
          <w:tcPr>
            <w:tcW w:w="3672" w:type="dxa"/>
          </w:tcPr>
          <w:p w14:paraId="2423003E" w14:textId="6ADCA61B" w:rsidR="00243F72" w:rsidRPr="008656C4" w:rsidRDefault="00243F72" w:rsidP="00243F72">
            <w:pPr>
              <w:rPr>
                <w:rFonts w:ascii="Times New Roman" w:hAnsi="Times New Roman" w:cs="Times New Roman"/>
              </w:rPr>
            </w:pPr>
            <w:r>
              <w:rPr>
                <w:rFonts w:ascii="Times New Roman" w:hAnsi="Times New Roman" w:cs="Times New Roman"/>
              </w:rPr>
              <w:t xml:space="preserve"> </w:t>
            </w:r>
          </w:p>
        </w:tc>
        <w:tc>
          <w:tcPr>
            <w:tcW w:w="3672" w:type="dxa"/>
          </w:tcPr>
          <w:p w14:paraId="6DCD1A3F" w14:textId="2DDD37C5" w:rsidR="00243F72" w:rsidRPr="008656C4" w:rsidRDefault="00243F72" w:rsidP="00243F72">
            <w:pPr>
              <w:rPr>
                <w:rFonts w:ascii="Times New Roman" w:hAnsi="Times New Roman" w:cs="Times New Roman"/>
              </w:rPr>
            </w:pPr>
            <w:r>
              <w:rPr>
                <w:rFonts w:ascii="Times New Roman" w:hAnsi="Times New Roman" w:cs="Times New Roman"/>
              </w:rPr>
              <w:t xml:space="preserve"> </w:t>
            </w:r>
          </w:p>
        </w:tc>
        <w:tc>
          <w:tcPr>
            <w:tcW w:w="3672" w:type="dxa"/>
          </w:tcPr>
          <w:p w14:paraId="7074C6EA" w14:textId="1AB15204" w:rsidR="00BB2BC6" w:rsidRPr="008656C4" w:rsidRDefault="00BB2BC6" w:rsidP="00243F72">
            <w:pPr>
              <w:rPr>
                <w:rFonts w:ascii="Times New Roman" w:hAnsi="Times New Roman" w:cs="Times New Roman"/>
              </w:rPr>
            </w:pPr>
            <w:r>
              <w:rPr>
                <w:rFonts w:ascii="Times New Roman" w:hAnsi="Times New Roman" w:cs="Times New Roman"/>
              </w:rPr>
              <w:t xml:space="preserve"> </w:t>
            </w:r>
          </w:p>
        </w:tc>
      </w:tr>
    </w:tbl>
    <w:p w14:paraId="2AF3DC79" w14:textId="77777777" w:rsidR="00EC3F15" w:rsidRDefault="00EC3F15" w:rsidP="00480BF8">
      <w:pPr>
        <w:jc w:val="center"/>
        <w:rPr>
          <w:rFonts w:ascii="Times New Roman" w:hAnsi="Times New Roman" w:cs="Times New Roman"/>
        </w:rPr>
      </w:pPr>
    </w:p>
    <w:p w14:paraId="685DEA57" w14:textId="77777777" w:rsidR="00EC3F15" w:rsidRPr="00EC3F15" w:rsidRDefault="00EC3F15" w:rsidP="00480BF8">
      <w:pPr>
        <w:jc w:val="center"/>
        <w:rPr>
          <w:rFonts w:ascii="Times New Roman" w:hAnsi="Times New Roman" w:cs="Times New Roman"/>
          <w:b/>
          <w:sz w:val="32"/>
          <w:szCs w:val="32"/>
        </w:rPr>
      </w:pPr>
      <w:r w:rsidRPr="00EC3F15">
        <w:rPr>
          <w:rFonts w:ascii="Times New Roman" w:hAnsi="Times New Roman" w:cs="Times New Roman"/>
          <w:b/>
          <w:sz w:val="32"/>
          <w:szCs w:val="32"/>
        </w:rPr>
        <w:t xml:space="preserve">Local Government </w:t>
      </w:r>
    </w:p>
    <w:tbl>
      <w:tblPr>
        <w:tblStyle w:val="TableGrid"/>
        <w:tblW w:w="0" w:type="auto"/>
        <w:tblLook w:val="04A0" w:firstRow="1" w:lastRow="0" w:firstColumn="1" w:lastColumn="0" w:noHBand="0" w:noVBand="1"/>
      </w:tblPr>
      <w:tblGrid>
        <w:gridCol w:w="11016"/>
      </w:tblGrid>
      <w:tr w:rsidR="00EC3F15" w14:paraId="7E211AA8" w14:textId="77777777" w:rsidTr="00EC3F15">
        <w:tc>
          <w:tcPr>
            <w:tcW w:w="11016" w:type="dxa"/>
          </w:tcPr>
          <w:p w14:paraId="5708A993" w14:textId="77777777" w:rsidR="00EC3F15" w:rsidRDefault="00EC3F15" w:rsidP="00480BF8">
            <w:pPr>
              <w:jc w:val="center"/>
              <w:rPr>
                <w:rFonts w:ascii="Times New Roman" w:hAnsi="Times New Roman" w:cs="Times New Roman"/>
              </w:rPr>
            </w:pPr>
          </w:p>
          <w:p w14:paraId="025E40B3" w14:textId="099CDDA7" w:rsidR="00EC3F15" w:rsidRDefault="00EC3F15" w:rsidP="00EC3F15">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0C98E" w14:textId="77777777" w:rsidR="00EC3F15" w:rsidRDefault="00EC3F15" w:rsidP="00480BF8">
            <w:pPr>
              <w:jc w:val="center"/>
              <w:rPr>
                <w:rFonts w:ascii="Times New Roman" w:hAnsi="Times New Roman" w:cs="Times New Roman"/>
              </w:rPr>
            </w:pPr>
          </w:p>
        </w:tc>
      </w:tr>
    </w:tbl>
    <w:p w14:paraId="70E306FD" w14:textId="77777777" w:rsidR="00EF4D42" w:rsidRDefault="00EF4D42" w:rsidP="00480BF8">
      <w:pPr>
        <w:jc w:val="center"/>
        <w:rPr>
          <w:rFonts w:ascii="Times New Roman" w:hAnsi="Times New Roman" w:cs="Times New Roman"/>
        </w:rPr>
      </w:pPr>
    </w:p>
    <w:p w14:paraId="40AC9CDE" w14:textId="77777777" w:rsidR="00EF4D42" w:rsidRDefault="00EF4D42">
      <w:pPr>
        <w:rPr>
          <w:rFonts w:ascii="Times New Roman" w:hAnsi="Times New Roman" w:cs="Times New Roman"/>
        </w:rPr>
      </w:pPr>
      <w:r>
        <w:rPr>
          <w:rFonts w:ascii="Times New Roman" w:hAnsi="Times New Roman" w:cs="Times New Roman"/>
        </w:rPr>
        <w:br w:type="page"/>
      </w:r>
    </w:p>
    <w:p w14:paraId="0CD566D5" w14:textId="702BF661" w:rsidR="008878C3" w:rsidRPr="008656C4" w:rsidRDefault="00EF4D42" w:rsidP="00480BF8">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9920" behindDoc="0" locked="0" layoutInCell="1" allowOverlap="1" wp14:anchorId="7B4F21DB" wp14:editId="062AC4B5">
            <wp:simplePos x="0" y="0"/>
            <wp:positionH relativeFrom="margin">
              <wp:align>center</wp:align>
            </wp:positionH>
            <wp:positionV relativeFrom="margin">
              <wp:align>center</wp:align>
            </wp:positionV>
            <wp:extent cx="6858000" cy="88747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reat State_1-5_Part2.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r w:rsidR="008878C3" w:rsidRPr="008656C4">
        <w:rPr>
          <w:rFonts w:ascii="Times New Roman" w:hAnsi="Times New Roman" w:cs="Times New Roman"/>
        </w:rPr>
        <w:br w:type="page"/>
      </w:r>
    </w:p>
    <w:p w14:paraId="4DF14BF1" w14:textId="450BE7F1" w:rsidR="00A045D9" w:rsidRPr="003D3A36" w:rsidRDefault="00A045D9" w:rsidP="00A045D9">
      <w:pPr>
        <w:sectPr w:rsidR="00A045D9" w:rsidRPr="003D3A36" w:rsidSect="00D34DF7">
          <w:pgSz w:w="12240" w:h="15840"/>
          <w:pgMar w:top="720" w:right="720" w:bottom="720" w:left="720" w:header="720" w:footer="720" w:gutter="0"/>
          <w:cols w:space="358"/>
        </w:sectPr>
      </w:pPr>
    </w:p>
    <w:p w14:paraId="1590DA04" w14:textId="7780A7B4" w:rsidR="00464D6D" w:rsidRDefault="00464D6D" w:rsidP="00464D6D">
      <w:pPr>
        <w:jc w:val="center"/>
        <w:rPr>
          <w:rFonts w:ascii="Times New Roman" w:hAnsi="Times New Roman"/>
          <w:b/>
          <w:sz w:val="28"/>
          <w:szCs w:val="28"/>
        </w:rPr>
      </w:pPr>
      <w:r w:rsidRPr="00464D6D">
        <w:rPr>
          <w:rFonts w:ascii="Times New Roman" w:hAnsi="Times New Roman"/>
          <w:b/>
          <w:sz w:val="28"/>
          <w:szCs w:val="28"/>
        </w:rPr>
        <w:lastRenderedPageBreak/>
        <w:t xml:space="preserve">How Laws Are Made in Florida’s Cities </w:t>
      </w:r>
    </w:p>
    <w:p w14:paraId="24849D51" w14:textId="77777777" w:rsidR="00D6228C" w:rsidRPr="00464D6D" w:rsidRDefault="00D6228C" w:rsidP="00464D6D">
      <w:pPr>
        <w:jc w:val="center"/>
        <w:rPr>
          <w:rFonts w:ascii="Times New Roman" w:hAnsi="Times New Roman"/>
          <w:b/>
          <w:sz w:val="28"/>
          <w:szCs w:val="28"/>
        </w:rPr>
      </w:pPr>
    </w:p>
    <w:p w14:paraId="0F44CA1D" w14:textId="19439D95" w:rsidR="00E762ED" w:rsidRDefault="00F954D7" w:rsidP="00D6228C">
      <w:pPr>
        <w:rPr>
          <w:rFonts w:ascii="Times New Roman" w:hAnsi="Times New Roman"/>
        </w:rPr>
      </w:pPr>
      <w:r w:rsidRPr="00F954D7">
        <w:rPr>
          <w:rFonts w:ascii="Times New Roman" w:hAnsi="Times New Roman"/>
        </w:rPr>
        <w:t xml:space="preserve">In Florida, a city is recognized with certain rights and privileges, the most important being home rule. Home rule is self-government by citizens at the local level. </w:t>
      </w:r>
      <w:r w:rsidR="00E762ED">
        <w:rPr>
          <w:rFonts w:ascii="Times New Roman" w:hAnsi="Times New Roman"/>
        </w:rPr>
        <w:t xml:space="preserve">Every city is governed or run by a group of people who make and change laws. These people run the city because the people in the city voted in an election to let them do so. The people elected to run the city are usually called mayor, councilmember or commissioner. </w:t>
      </w:r>
    </w:p>
    <w:p w14:paraId="75A3C9D1" w14:textId="77777777" w:rsidR="00E762ED" w:rsidRDefault="00E762ED" w:rsidP="00D6228C">
      <w:pPr>
        <w:rPr>
          <w:rFonts w:ascii="Times New Roman" w:hAnsi="Times New Roman"/>
        </w:rPr>
      </w:pPr>
    </w:p>
    <w:p w14:paraId="5C547E47" w14:textId="278253E8" w:rsidR="00F954D7" w:rsidRDefault="00F954D7" w:rsidP="00D6228C">
      <w:pPr>
        <w:rPr>
          <w:rFonts w:ascii="Times New Roman" w:hAnsi="Times New Roman"/>
        </w:rPr>
      </w:pPr>
      <w:r w:rsidRPr="00D6228C">
        <w:rPr>
          <w:rFonts w:ascii="Times New Roman" w:hAnsi="Times New Roman"/>
        </w:rPr>
        <w:t xml:space="preserve">The Florida Constitution recognizes that cities may enact their own </w:t>
      </w:r>
      <w:r w:rsidR="00464D6D" w:rsidRPr="00D6228C">
        <w:rPr>
          <w:rFonts w:ascii="Times New Roman" w:hAnsi="Times New Roman"/>
        </w:rPr>
        <w:t xml:space="preserve">laws, known as </w:t>
      </w:r>
      <w:r w:rsidRPr="00D6228C">
        <w:rPr>
          <w:rFonts w:ascii="Times New Roman" w:hAnsi="Times New Roman"/>
        </w:rPr>
        <w:t>ordinances</w:t>
      </w:r>
      <w:r w:rsidR="00D6228C" w:rsidRPr="00D6228C">
        <w:rPr>
          <w:rFonts w:ascii="Times New Roman" w:hAnsi="Times New Roman"/>
        </w:rPr>
        <w:t xml:space="preserve"> at the local level, as long as they</w:t>
      </w:r>
      <w:r w:rsidRPr="00D6228C">
        <w:rPr>
          <w:rFonts w:ascii="Times New Roman" w:hAnsi="Times New Roman"/>
        </w:rPr>
        <w:t xml:space="preserve"> do not conflict with state or federal law. </w:t>
      </w:r>
      <w:r w:rsidR="00D6228C" w:rsidRPr="00D6228C">
        <w:rPr>
          <w:rFonts w:ascii="Times New Roman" w:hAnsi="Times New Roman"/>
        </w:rPr>
        <w:t xml:space="preserve">In order to </w:t>
      </w:r>
      <w:r w:rsidR="00D6228C">
        <w:rPr>
          <w:rFonts w:ascii="Times New Roman" w:hAnsi="Times New Roman"/>
        </w:rPr>
        <w:t>propose and vote on ordinances, c</w:t>
      </w:r>
      <w:r w:rsidRPr="00D6228C">
        <w:rPr>
          <w:rFonts w:ascii="Times New Roman" w:hAnsi="Times New Roman"/>
        </w:rPr>
        <w:t xml:space="preserve">ity councils and commissions create </w:t>
      </w:r>
      <w:r w:rsidR="00D6228C">
        <w:rPr>
          <w:rFonts w:ascii="Times New Roman" w:hAnsi="Times New Roman"/>
        </w:rPr>
        <w:t>a</w:t>
      </w:r>
      <w:r w:rsidRPr="00D6228C">
        <w:rPr>
          <w:rFonts w:ascii="Times New Roman" w:hAnsi="Times New Roman"/>
        </w:rPr>
        <w:t xml:space="preserve"> meeting schedule. Most councils or commissions meet monthly or bi-monthly.</w:t>
      </w:r>
      <w:r w:rsidR="00D6228C">
        <w:rPr>
          <w:rFonts w:ascii="Times New Roman" w:hAnsi="Times New Roman"/>
        </w:rPr>
        <w:t xml:space="preserve"> Although cities throughout Florida are different, t</w:t>
      </w:r>
      <w:r w:rsidRPr="00D6228C">
        <w:rPr>
          <w:rFonts w:ascii="Times New Roman" w:hAnsi="Times New Roman"/>
        </w:rPr>
        <w:t xml:space="preserve">here are common procedures for </w:t>
      </w:r>
      <w:r w:rsidR="00935A06">
        <w:rPr>
          <w:rFonts w:ascii="Times New Roman" w:hAnsi="Times New Roman"/>
        </w:rPr>
        <w:t xml:space="preserve">proposing and </w:t>
      </w:r>
      <w:r w:rsidRPr="00D6228C">
        <w:rPr>
          <w:rFonts w:ascii="Times New Roman" w:hAnsi="Times New Roman"/>
        </w:rPr>
        <w:t xml:space="preserve">passing ordinances, as outlined in the Florida Statutes. </w:t>
      </w:r>
    </w:p>
    <w:p w14:paraId="5C28696B" w14:textId="77777777" w:rsidR="00935A06" w:rsidRPr="00D6228C" w:rsidRDefault="00935A06" w:rsidP="00D6228C">
      <w:pPr>
        <w:rPr>
          <w:rFonts w:ascii="Times New Roman" w:hAnsi="Times New Roman"/>
        </w:rPr>
      </w:pPr>
    </w:p>
    <w:p w14:paraId="307D407C"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Proposed ordinances must be presented to the council or commission in writing.</w:t>
      </w:r>
    </w:p>
    <w:p w14:paraId="501FB4F4"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 xml:space="preserve">A proposed ordinance can only be about one subject and that subject must be clear in the title of the proposed ordinance. </w:t>
      </w:r>
    </w:p>
    <w:p w14:paraId="6B6DE1A9"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10 days prior to a vote on a proposed ordinance, a notice must be posted in a local newspaper that states the date, time, and place of the meeting at which the proposed ordinance will be voted on, the title of the proposed ordinance, and a place where citizens can view the full text of the proposed ordinance. This notice must also let citizens know that any interested or concerned citizens will have an opportunity to be heard during the meeting.</w:t>
      </w:r>
    </w:p>
    <w:p w14:paraId="7176F53F"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 xml:space="preserve">During the meeting, only a majority of the city council or commission members are required to be present. This majority represents a quorum. In order for an ordinance to be passed, a majority of the quorum must vote in favor of it. </w:t>
      </w:r>
    </w:p>
    <w:p w14:paraId="7BAB5E9B"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 xml:space="preserve">Votes on the proposed ordinance are kept as official record. </w:t>
      </w:r>
    </w:p>
    <w:p w14:paraId="78594FB9" w14:textId="77777777" w:rsidR="00F954D7" w:rsidRDefault="00F954D7" w:rsidP="00D6228C">
      <w:pPr>
        <w:pStyle w:val="ListParagraph"/>
        <w:numPr>
          <w:ilvl w:val="0"/>
          <w:numId w:val="4"/>
        </w:numPr>
        <w:spacing w:after="0" w:line="240" w:lineRule="auto"/>
        <w:rPr>
          <w:rFonts w:ascii="Times New Roman" w:hAnsi="Times New Roman"/>
          <w:sz w:val="24"/>
          <w:szCs w:val="24"/>
        </w:rPr>
      </w:pPr>
      <w:r>
        <w:rPr>
          <w:rFonts w:ascii="Times New Roman" w:hAnsi="Times New Roman"/>
          <w:sz w:val="24"/>
          <w:szCs w:val="24"/>
        </w:rPr>
        <w:t xml:space="preserve">Any ordinance becomes effective as outlined in the proposal or 10 days after the vote. </w:t>
      </w:r>
    </w:p>
    <w:p w14:paraId="7686358F" w14:textId="77777777" w:rsidR="00647D69" w:rsidRDefault="00647D69">
      <w:pPr>
        <w:rPr>
          <w:rFonts w:ascii="Times New Roman" w:hAnsi="Times New Roman" w:cs="Times New Roman"/>
          <w:sz w:val="20"/>
          <w:szCs w:val="20"/>
        </w:rPr>
      </w:pPr>
    </w:p>
    <w:p w14:paraId="15C19E12" w14:textId="77777777" w:rsidR="00647D69" w:rsidRDefault="00647D69">
      <w:pPr>
        <w:rPr>
          <w:rFonts w:ascii="Times New Roman" w:hAnsi="Times New Roman" w:cs="Times New Roman"/>
          <w:sz w:val="20"/>
          <w:szCs w:val="20"/>
        </w:rPr>
      </w:pPr>
    </w:p>
    <w:p w14:paraId="499B5C81" w14:textId="5880163C" w:rsidR="00F954D7" w:rsidRPr="003E1FFF" w:rsidRDefault="00935A06">
      <w:pPr>
        <w:rPr>
          <w:rFonts w:ascii="Times New Roman" w:hAnsi="Times New Roman" w:cs="Times New Roman"/>
          <w:sz w:val="20"/>
          <w:szCs w:val="20"/>
        </w:rPr>
      </w:pPr>
      <w:r w:rsidRPr="003E1FFF">
        <w:rPr>
          <w:rFonts w:ascii="Times New Roman" w:hAnsi="Times New Roman" w:cs="Times New Roman"/>
          <w:sz w:val="20"/>
          <w:szCs w:val="20"/>
        </w:rPr>
        <w:t xml:space="preserve">Sources: </w:t>
      </w:r>
      <w:hyperlink r:id="rId39" w:history="1">
        <w:r w:rsidRPr="003E1FFF">
          <w:rPr>
            <w:rStyle w:val="Hyperlink"/>
            <w:rFonts w:ascii="Times New Roman" w:hAnsi="Times New Roman" w:cs="Times New Roman"/>
            <w:sz w:val="20"/>
            <w:szCs w:val="20"/>
          </w:rPr>
          <w:t>www.floridaleagueofcities.com</w:t>
        </w:r>
      </w:hyperlink>
      <w:r w:rsidR="00E762ED" w:rsidRPr="003E1FFF">
        <w:rPr>
          <w:rFonts w:ascii="Times New Roman" w:hAnsi="Times New Roman" w:cs="Times New Roman"/>
          <w:sz w:val="20"/>
          <w:szCs w:val="20"/>
        </w:rPr>
        <w:t xml:space="preserve">, </w:t>
      </w:r>
      <w:hyperlink r:id="rId40" w:history="1">
        <w:r w:rsidR="003E1FFF" w:rsidRPr="003E1FFF">
          <w:rPr>
            <w:rStyle w:val="Hyperlink"/>
            <w:rFonts w:ascii="Times New Roman" w:hAnsi="Times New Roman" w:cs="Times New Roman"/>
            <w:sz w:val="20"/>
            <w:szCs w:val="20"/>
          </w:rPr>
          <w:t>http://www.floridaleagueofcities.com/docs/default-source/Civic-Education/abcs-of-city-government---elementary-level-curriculum-grades-2-5.pdf</w:t>
        </w:r>
      </w:hyperlink>
      <w:r w:rsidR="003E1FFF" w:rsidRPr="003E1FFF">
        <w:rPr>
          <w:rFonts w:ascii="Times New Roman" w:hAnsi="Times New Roman" w:cs="Times New Roman"/>
          <w:sz w:val="20"/>
          <w:szCs w:val="20"/>
        </w:rPr>
        <w:t xml:space="preserve"> </w:t>
      </w:r>
      <w:r w:rsidRPr="003E1FFF">
        <w:rPr>
          <w:rFonts w:ascii="Times New Roman" w:hAnsi="Times New Roman" w:cs="Times New Roman"/>
          <w:sz w:val="20"/>
          <w:szCs w:val="20"/>
        </w:rPr>
        <w:t xml:space="preserve">and </w:t>
      </w:r>
      <w:hyperlink r:id="rId41" w:history="1">
        <w:r w:rsidR="003E1FFF" w:rsidRPr="001C63E5">
          <w:rPr>
            <w:rStyle w:val="Hyperlink"/>
            <w:rFonts w:ascii="Times New Roman" w:hAnsi="Times New Roman" w:cs="Times New Roman"/>
            <w:sz w:val="20"/>
            <w:szCs w:val="20"/>
          </w:rPr>
          <w:t>http://www.floridaleagueofcities.com/resources/publications/official's-manual</w:t>
        </w:r>
      </w:hyperlink>
      <w:r w:rsidR="003E1FFF">
        <w:rPr>
          <w:rFonts w:ascii="Times New Roman" w:hAnsi="Times New Roman" w:cs="Times New Roman"/>
          <w:sz w:val="20"/>
          <w:szCs w:val="20"/>
        </w:rPr>
        <w:t xml:space="preserve"> </w:t>
      </w:r>
    </w:p>
    <w:p w14:paraId="27514EC3" w14:textId="77777777" w:rsidR="00F954D7" w:rsidRDefault="00F954D7">
      <w:pPr>
        <w:rPr>
          <w:rFonts w:ascii="Times New Roman" w:hAnsi="Times New Roman" w:cs="Times New Roman"/>
          <w:b/>
          <w:i/>
        </w:rPr>
      </w:pPr>
      <w:r>
        <w:rPr>
          <w:rFonts w:ascii="Times New Roman" w:hAnsi="Times New Roman" w:cs="Times New Roman"/>
          <w:b/>
          <w:i/>
        </w:rPr>
        <w:br w:type="page"/>
      </w:r>
    </w:p>
    <w:p w14:paraId="693B1C82" w14:textId="6718390B" w:rsidR="00F6130B" w:rsidRDefault="00F6130B" w:rsidP="00A045D9">
      <w:pPr>
        <w:spacing w:beforeLines="1" w:before="2" w:afterLines="1" w:after="2"/>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1BC1A40F" w14:textId="5D33B3C8" w:rsidR="005C5E7D" w:rsidRPr="005E1206" w:rsidRDefault="008B6107" w:rsidP="00AE38A2">
      <w:pPr>
        <w:rPr>
          <w:rFonts w:ascii="Times New Roman" w:hAnsi="Times New Roman" w:cs="Times New Roman"/>
        </w:rPr>
      </w:pPr>
      <w:r w:rsidRPr="008B6107">
        <w:rPr>
          <w:rFonts w:ascii="Times New Roman" w:hAnsi="Times New Roman" w:cs="Times New Roman"/>
        </w:rPr>
        <w:t>Schoolhouse Rock</w:t>
      </w:r>
      <w:r w:rsidR="00215894" w:rsidRPr="008B6107">
        <w:rPr>
          <w:rFonts w:ascii="Times New Roman" w:hAnsi="Times New Roman" w:cs="Times New Roman"/>
        </w:rPr>
        <w:t xml:space="preserve"> – </w:t>
      </w:r>
      <w:r w:rsidRPr="008B6107">
        <w:rPr>
          <w:rFonts w:ascii="Times New Roman" w:hAnsi="Times New Roman" w:cs="Times New Roman"/>
        </w:rPr>
        <w:t>How a Bill Becomes a Law video</w:t>
      </w:r>
      <w:r w:rsidR="00215894" w:rsidRPr="008B6107">
        <w:rPr>
          <w:rFonts w:ascii="Times New Roman" w:hAnsi="Times New Roman" w:cs="Times New Roman"/>
        </w:rPr>
        <w:t>:</w:t>
      </w:r>
      <w:r w:rsidR="00A0635F" w:rsidRPr="008B6107">
        <w:rPr>
          <w:rFonts w:ascii="Times New Roman" w:hAnsi="Times New Roman" w:cs="Times New Roman"/>
        </w:rPr>
        <w:t xml:space="preserve"> </w:t>
      </w:r>
      <w:hyperlink r:id="rId42" w:history="1">
        <w:r w:rsidR="00BD1AE2" w:rsidRPr="00C609D2">
          <w:rPr>
            <w:rStyle w:val="Hyperlink"/>
            <w:rFonts w:ascii="Times New Roman" w:hAnsi="Times New Roman"/>
          </w:rPr>
          <w:t>https://www.youtube.com/watch?v=2nKyihoV9z8</w:t>
        </w:r>
      </w:hyperlink>
      <w:r w:rsidR="00BD1AE2">
        <w:t xml:space="preserve"> </w:t>
      </w:r>
      <w:r w:rsidR="00BD1AE2">
        <w:rPr>
          <w:rFonts w:ascii="Times New Roman" w:hAnsi="Times New Roman"/>
        </w:rPr>
        <w:t xml:space="preserve"> </w:t>
      </w:r>
      <w:r w:rsidR="00BD1AE2" w:rsidRPr="005E1206">
        <w:rPr>
          <w:rFonts w:ascii="Times New Roman" w:hAnsi="Times New Roman" w:cs="Times New Roman"/>
        </w:rPr>
        <w:t xml:space="preserve">or </w:t>
      </w:r>
      <w:hyperlink r:id="rId43" w:history="1">
        <w:r w:rsidR="005E1206" w:rsidRPr="005E1206">
          <w:rPr>
            <w:rStyle w:val="Hyperlink"/>
            <w:rFonts w:ascii="Times New Roman" w:hAnsi="Times New Roman" w:cs="Times New Roman"/>
          </w:rPr>
          <w:t>http://video.disney.com/watch/i-m-just-a-bill-4be36bc4830f7e5bc7f6b2d6</w:t>
        </w:r>
      </w:hyperlink>
      <w:r w:rsidR="005E1206" w:rsidRPr="005E1206">
        <w:rPr>
          <w:rFonts w:ascii="Times New Roman" w:hAnsi="Times New Roman" w:cs="Times New Roman"/>
        </w:rPr>
        <w:t xml:space="preserve"> </w:t>
      </w:r>
    </w:p>
    <w:p w14:paraId="66C029B7" w14:textId="750D4B50" w:rsidR="00F81BA2" w:rsidRDefault="00F81BA2" w:rsidP="00F81BA2">
      <w:pPr>
        <w:rPr>
          <w:sz w:val="16"/>
          <w:szCs w:val="16"/>
        </w:rPr>
      </w:pPr>
      <w:r>
        <w:rPr>
          <w:rFonts w:ascii="Times New Roman" w:hAnsi="Times New Roman" w:cs="Times New Roman"/>
        </w:rPr>
        <w:t xml:space="preserve">How a Bill Becomes a Law handout: </w:t>
      </w:r>
      <w:hyperlink r:id="rId44" w:history="1">
        <w:r w:rsidRPr="00F81BA2">
          <w:rPr>
            <w:rStyle w:val="Hyperlink"/>
            <w:rFonts w:ascii="Times New Roman" w:hAnsi="Times New Roman" w:cs="Times New Roman"/>
          </w:rPr>
          <w:t>http://www.genome.gov/12513982</w:t>
        </w:r>
      </w:hyperlink>
      <w:r w:rsidRPr="00F81BA2">
        <w:rPr>
          <w:rFonts w:ascii="Times New Roman" w:hAnsi="Times New Roman" w:cs="Times New Roman"/>
        </w:rPr>
        <w:t xml:space="preserve">  &amp; </w:t>
      </w:r>
      <w:hyperlink r:id="rId45" w:history="1">
        <w:r w:rsidRPr="00F81BA2">
          <w:rPr>
            <w:rStyle w:val="Hyperlink"/>
            <w:rFonts w:ascii="Times New Roman" w:hAnsi="Times New Roman" w:cs="Times New Roman"/>
          </w:rPr>
          <w:t>http://kids.clerk.house.gov/grade-school/lesson.html?intID=17</w:t>
        </w:r>
      </w:hyperlink>
      <w:r>
        <w:rPr>
          <w:sz w:val="16"/>
          <w:szCs w:val="16"/>
        </w:rPr>
        <w:t xml:space="preserve"> </w:t>
      </w:r>
    </w:p>
    <w:p w14:paraId="14643749" w14:textId="5E7456BF" w:rsidR="00770EA2" w:rsidRDefault="00770EA2" w:rsidP="00F81BA2">
      <w:pPr>
        <w:rPr>
          <w:rFonts w:ascii="Times New Roman" w:hAnsi="Times New Roman" w:cs="Times New Roman"/>
        </w:rPr>
      </w:pPr>
      <w:r>
        <w:rPr>
          <w:rFonts w:ascii="Times New Roman" w:hAnsi="Times New Roman" w:cs="Times New Roman"/>
        </w:rPr>
        <w:t xml:space="preserve">Who Represents Me? Activity </w:t>
      </w:r>
      <w:r w:rsidRPr="00770EA2">
        <w:rPr>
          <w:rFonts w:ascii="Times New Roman" w:hAnsi="Times New Roman" w:cs="Times New Roman"/>
        </w:rPr>
        <w:t xml:space="preserve">Adapted </w:t>
      </w:r>
      <w:r w:rsidRPr="00770EA2">
        <w:rPr>
          <w:rFonts w:ascii="Times New Roman" w:eastAsia="MS Mincho" w:hAnsi="Times New Roman" w:cs="Times New Roman"/>
        </w:rPr>
        <w:t xml:space="preserve">from Who Represents Me? Webquest from iCivics: </w:t>
      </w:r>
      <w:hyperlink r:id="rId46" w:history="1">
        <w:r w:rsidRPr="00770EA2">
          <w:rPr>
            <w:rStyle w:val="Hyperlink"/>
            <w:rFonts w:ascii="Times New Roman" w:eastAsia="MS Mincho" w:hAnsi="Times New Roman" w:cs="Times New Roman"/>
          </w:rPr>
          <w:t>http://www.icivics.org/web-quests/who-represents-me</w:t>
        </w:r>
      </w:hyperlink>
    </w:p>
    <w:p w14:paraId="00459FCC" w14:textId="2473D0AD" w:rsidR="006326A0" w:rsidRDefault="006326A0" w:rsidP="00F81BA2">
      <w:pPr>
        <w:rPr>
          <w:rFonts w:ascii="Times New Roman" w:hAnsi="Times New Roman" w:cs="Times New Roman"/>
        </w:rPr>
      </w:pPr>
      <w:r>
        <w:rPr>
          <w:rFonts w:ascii="Times New Roman" w:hAnsi="Times New Roman" w:cs="Times New Roman"/>
        </w:rPr>
        <w:t>Three Branches Processes/Carousel Activity:</w:t>
      </w:r>
    </w:p>
    <w:p w14:paraId="2E735C18" w14:textId="77777777" w:rsidR="006326A0" w:rsidRPr="00BA14CD" w:rsidRDefault="009E390F" w:rsidP="006326A0">
      <w:pPr>
        <w:rPr>
          <w:rFonts w:ascii="Times New Roman" w:hAnsi="Times New Roman" w:cs="Times New Roman"/>
        </w:rPr>
      </w:pPr>
      <w:hyperlink r:id="rId47" w:history="1">
        <w:r w:rsidR="006326A0" w:rsidRPr="00BA14CD">
          <w:rPr>
            <w:rStyle w:val="Hyperlink"/>
            <w:rFonts w:ascii="Times New Roman" w:hAnsi="Times New Roman" w:cs="Times New Roman"/>
          </w:rPr>
          <w:t>http://www.congressforkids.net/Executivebranch_impeachment.htm</w:t>
        </w:r>
      </w:hyperlink>
      <w:r w:rsidR="006326A0" w:rsidRPr="00BA14CD">
        <w:rPr>
          <w:rFonts w:ascii="Times New Roman" w:hAnsi="Times New Roman" w:cs="Times New Roman"/>
        </w:rPr>
        <w:t xml:space="preserve"> </w:t>
      </w:r>
    </w:p>
    <w:p w14:paraId="1AA0D379" w14:textId="77777777" w:rsidR="006326A0" w:rsidRPr="00BA14CD" w:rsidRDefault="009E390F" w:rsidP="006326A0">
      <w:pPr>
        <w:rPr>
          <w:rFonts w:ascii="Times New Roman" w:hAnsi="Times New Roman" w:cs="Times New Roman"/>
        </w:rPr>
      </w:pPr>
      <w:hyperlink r:id="rId48" w:history="1">
        <w:r w:rsidR="006326A0" w:rsidRPr="00BA14CD">
          <w:rPr>
            <w:rStyle w:val="Hyperlink"/>
            <w:rFonts w:ascii="Times New Roman" w:hAnsi="Times New Roman" w:cs="Times New Roman"/>
          </w:rPr>
          <w:t>http://legal-dictionary.thefreedictionary.com/Presidential+Powers</w:t>
        </w:r>
      </w:hyperlink>
    </w:p>
    <w:p w14:paraId="26DD78C3" w14:textId="53C5B410" w:rsidR="006326A0" w:rsidRPr="00BA14CD" w:rsidRDefault="009506D1" w:rsidP="006326A0">
      <w:pPr>
        <w:rPr>
          <w:rFonts w:ascii="Times New Roman" w:hAnsi="Times New Roman" w:cs="Times New Roman"/>
        </w:rPr>
      </w:pPr>
      <w:hyperlink r:id="rId49" w:history="1">
        <w:r w:rsidR="006326A0" w:rsidRPr="00BA14CD">
          <w:rPr>
            <w:rStyle w:val="Hyperlink"/>
            <w:rFonts w:ascii="Times New Roman" w:hAnsi="Times New Roman" w:cs="Times New Roman"/>
          </w:rPr>
          <w:t>https://www.law.georgetown.edu/library/research/guides/executivenominationprocess.cfm</w:t>
        </w:r>
      </w:hyperlink>
      <w:r w:rsidR="00DF34C8">
        <w:rPr>
          <w:rFonts w:ascii="Times New Roman" w:hAnsi="Times New Roman" w:cs="Times New Roman"/>
        </w:rPr>
        <w:t xml:space="preserve">, Accessed </w:t>
      </w:r>
      <w:proofErr w:type="gramStart"/>
      <w:r w:rsidR="00DF34C8">
        <w:rPr>
          <w:rFonts w:ascii="Times New Roman" w:hAnsi="Times New Roman" w:cs="Times New Roman"/>
        </w:rPr>
        <w:t>July,</w:t>
      </w:r>
      <w:proofErr w:type="gramEnd"/>
      <w:r w:rsidR="00DF34C8">
        <w:rPr>
          <w:rFonts w:ascii="Times New Roman" w:hAnsi="Times New Roman" w:cs="Times New Roman"/>
        </w:rPr>
        <w:t xml:space="preserve"> 2015</w:t>
      </w:r>
    </w:p>
    <w:p w14:paraId="196EA656" w14:textId="77777777" w:rsidR="006326A0" w:rsidRPr="00BA14CD" w:rsidRDefault="009E390F" w:rsidP="006326A0">
      <w:pPr>
        <w:rPr>
          <w:rFonts w:ascii="Times New Roman" w:hAnsi="Times New Roman" w:cs="Times New Roman"/>
        </w:rPr>
      </w:pPr>
      <w:hyperlink r:id="rId50" w:history="1">
        <w:r w:rsidR="006326A0" w:rsidRPr="00BA14CD">
          <w:rPr>
            <w:rStyle w:val="Hyperlink"/>
            <w:rFonts w:ascii="Times New Roman" w:hAnsi="Times New Roman" w:cs="Times New Roman"/>
          </w:rPr>
          <w:t>http://usgovinfo.about.com/od/supremecourtjustuces/a/scotusconfirm.htm</w:t>
        </w:r>
      </w:hyperlink>
    </w:p>
    <w:p w14:paraId="44EFEE62" w14:textId="77777777" w:rsidR="006326A0" w:rsidRPr="00BA14CD" w:rsidRDefault="009E390F" w:rsidP="006326A0">
      <w:pPr>
        <w:rPr>
          <w:rFonts w:ascii="Times New Roman" w:hAnsi="Times New Roman" w:cs="Times New Roman"/>
        </w:rPr>
      </w:pPr>
      <w:hyperlink r:id="rId51" w:history="1">
        <w:r w:rsidR="006326A0" w:rsidRPr="00BA14CD">
          <w:rPr>
            <w:rStyle w:val="Hyperlink"/>
            <w:rFonts w:ascii="Times New Roman" w:hAnsi="Times New Roman" w:cs="Times New Roman"/>
          </w:rPr>
          <w:t>http://www.cnbc.com/2014/01/28/executive-orders-what-they-are-and-how-they-work.html</w:t>
        </w:r>
      </w:hyperlink>
    </w:p>
    <w:p w14:paraId="439907D5" w14:textId="77777777" w:rsidR="006326A0" w:rsidRPr="00BA14CD" w:rsidRDefault="009E390F" w:rsidP="006326A0">
      <w:pPr>
        <w:rPr>
          <w:rStyle w:val="Hyperlink"/>
          <w:rFonts w:ascii="Times New Roman" w:hAnsi="Times New Roman" w:cs="Times New Roman"/>
        </w:rPr>
      </w:pPr>
      <w:hyperlink r:id="rId52" w:history="1">
        <w:r w:rsidR="006326A0" w:rsidRPr="00BA14CD">
          <w:rPr>
            <w:rStyle w:val="Hyperlink"/>
            <w:rFonts w:ascii="Times New Roman" w:hAnsi="Times New Roman" w:cs="Times New Roman"/>
          </w:rPr>
          <w:t>http://legal-dictionary.thefreedictionary.com/veto</w:t>
        </w:r>
      </w:hyperlink>
    </w:p>
    <w:p w14:paraId="60CE553D" w14:textId="77777777" w:rsidR="006326A0" w:rsidRPr="00BA14CD" w:rsidRDefault="009E390F" w:rsidP="006326A0">
      <w:pPr>
        <w:rPr>
          <w:rFonts w:ascii="Times New Roman" w:hAnsi="Times New Roman" w:cs="Times New Roman"/>
        </w:rPr>
      </w:pPr>
      <w:hyperlink r:id="rId53" w:history="1">
        <w:r w:rsidR="006326A0" w:rsidRPr="00BA14CD">
          <w:rPr>
            <w:rStyle w:val="Hyperlink"/>
            <w:rFonts w:ascii="Times New Roman" w:hAnsi="Times New Roman" w:cs="Times New Roman"/>
          </w:rPr>
          <w:t>http://www.uscourts.gov/uscourts/educational-resources/get-involved/legal-concepts/judicial-review.pdf</w:t>
        </w:r>
      </w:hyperlink>
    </w:p>
    <w:p w14:paraId="66A8DD59" w14:textId="77777777" w:rsidR="006326A0" w:rsidRPr="00BA14CD" w:rsidRDefault="009E390F" w:rsidP="006326A0">
      <w:pPr>
        <w:rPr>
          <w:rFonts w:ascii="Times New Roman" w:hAnsi="Times New Roman" w:cs="Times New Roman"/>
        </w:rPr>
      </w:pPr>
      <w:hyperlink r:id="rId54" w:history="1">
        <w:r w:rsidR="006326A0" w:rsidRPr="00BA14CD">
          <w:rPr>
            <w:rStyle w:val="Hyperlink"/>
            <w:rFonts w:ascii="Times New Roman" w:hAnsi="Times New Roman" w:cs="Times New Roman"/>
          </w:rPr>
          <w:t>http://dictionary.law.com/default.aspx?selected=164</w:t>
        </w:r>
      </w:hyperlink>
      <w:r w:rsidR="006326A0" w:rsidRPr="00BA14CD">
        <w:rPr>
          <w:rFonts w:ascii="Times New Roman" w:hAnsi="Times New Roman" w:cs="Times New Roman"/>
        </w:rPr>
        <w:t xml:space="preserve"> </w:t>
      </w:r>
    </w:p>
    <w:p w14:paraId="77409784" w14:textId="77777777" w:rsidR="006326A0" w:rsidRPr="00BA14CD" w:rsidRDefault="009E390F" w:rsidP="006326A0">
      <w:pPr>
        <w:rPr>
          <w:rFonts w:ascii="Times New Roman" w:hAnsi="Times New Roman" w:cs="Times New Roman"/>
        </w:rPr>
      </w:pPr>
      <w:hyperlink r:id="rId55" w:anchor="didyouknowout" w:history="1">
        <w:r w:rsidR="006326A0" w:rsidRPr="00BA14CD">
          <w:rPr>
            <w:rStyle w:val="Hyperlink"/>
            <w:rFonts w:ascii="Times New Roman" w:hAnsi="Times New Roman" w:cs="Times New Roman"/>
          </w:rPr>
          <w:t>http://www.wisegeek.com/what-is-a-court-order.htm#didyouknowout</w:t>
        </w:r>
      </w:hyperlink>
    </w:p>
    <w:p w14:paraId="04018A49" w14:textId="77777777" w:rsidR="006326A0" w:rsidRPr="00BA14CD" w:rsidRDefault="009E390F" w:rsidP="006326A0">
      <w:pPr>
        <w:rPr>
          <w:rFonts w:ascii="Times New Roman" w:hAnsi="Times New Roman" w:cs="Times New Roman"/>
        </w:rPr>
      </w:pPr>
      <w:hyperlink r:id="rId56" w:history="1">
        <w:r w:rsidR="006326A0" w:rsidRPr="00BA14CD">
          <w:rPr>
            <w:rStyle w:val="Hyperlink"/>
            <w:rFonts w:ascii="Times New Roman" w:hAnsi="Times New Roman" w:cs="Times New Roman"/>
          </w:rPr>
          <w:t>http://research.lawyers.com/summary-judgment-motion.html</w:t>
        </w:r>
      </w:hyperlink>
      <w:r w:rsidR="006326A0" w:rsidRPr="00BA14CD">
        <w:rPr>
          <w:rFonts w:ascii="Times New Roman" w:hAnsi="Times New Roman" w:cs="Times New Roman"/>
        </w:rPr>
        <w:t xml:space="preserve"> </w:t>
      </w:r>
    </w:p>
    <w:p w14:paraId="589BDDEB" w14:textId="3E0D51F2" w:rsidR="00817C28" w:rsidRDefault="00817C28" w:rsidP="00F81BA2">
      <w:pPr>
        <w:rPr>
          <w:rFonts w:ascii="Times New Roman" w:hAnsi="Times New Roman" w:cs="Times New Roman"/>
        </w:rPr>
      </w:pPr>
      <w:r>
        <w:rPr>
          <w:rFonts w:ascii="Times New Roman" w:hAnsi="Times New Roman" w:cs="Times New Roman"/>
        </w:rPr>
        <w:t xml:space="preserve">The Great State Reading: </w:t>
      </w:r>
      <w:hyperlink r:id="rId57" w:history="1">
        <w:r w:rsidRPr="00372EA4">
          <w:rPr>
            <w:rStyle w:val="Hyperlink"/>
            <w:rFonts w:ascii="Times New Roman" w:hAnsi="Times New Roman" w:cs="Times New Roman"/>
          </w:rPr>
          <w:t>http://www.icivics.org/teachers/lesson-plans/great-state</w:t>
        </w:r>
      </w:hyperlink>
      <w:r>
        <w:rPr>
          <w:rFonts w:ascii="Times New Roman" w:hAnsi="Times New Roman" w:cs="Times New Roman"/>
        </w:rPr>
        <w:t xml:space="preserve"> </w:t>
      </w:r>
    </w:p>
    <w:p w14:paraId="6E2D30C9" w14:textId="7EC1A7CB" w:rsidR="008656C4" w:rsidRPr="00D33673" w:rsidRDefault="008656C4" w:rsidP="008656C4">
      <w:pPr>
        <w:rPr>
          <w:rFonts w:ascii="Times New Roman" w:eastAsia="MS Mincho" w:hAnsi="Times New Roman"/>
          <w:sz w:val="16"/>
          <w:szCs w:val="16"/>
        </w:rPr>
      </w:pPr>
      <w:r>
        <w:rPr>
          <w:rFonts w:ascii="Times New Roman" w:hAnsi="Times New Roman" w:cs="Times New Roman"/>
        </w:rPr>
        <w:t xml:space="preserve">Florida State Government </w:t>
      </w:r>
      <w:r w:rsidRPr="008656C4">
        <w:rPr>
          <w:rFonts w:ascii="Times New Roman" w:hAnsi="Times New Roman" w:cs="Times New Roman"/>
        </w:rPr>
        <w:t xml:space="preserve">Images: </w:t>
      </w:r>
      <w:hyperlink r:id="rId58" w:history="1">
        <w:r w:rsidRPr="008656C4">
          <w:rPr>
            <w:rStyle w:val="Hyperlink"/>
            <w:rFonts w:ascii="Times New Roman" w:eastAsia="MS Mincho" w:hAnsi="Times New Roman"/>
          </w:rPr>
          <w:t>http://www.floridamemory.com/items/show/44071</w:t>
        </w:r>
      </w:hyperlink>
      <w:r w:rsidRPr="008656C4">
        <w:rPr>
          <w:rFonts w:ascii="Times New Roman" w:hAnsi="Times New Roman"/>
        </w:rPr>
        <w:t xml:space="preserve">, </w:t>
      </w:r>
      <w:hyperlink r:id="rId59" w:history="1">
        <w:r w:rsidRPr="008656C4">
          <w:rPr>
            <w:rStyle w:val="Hyperlink"/>
            <w:rFonts w:ascii="Times New Roman" w:hAnsi="Times New Roman"/>
          </w:rPr>
          <w:t>http://www.floridamemory.com/items/show/94967</w:t>
        </w:r>
      </w:hyperlink>
      <w:r>
        <w:rPr>
          <w:rFonts w:ascii="Times New Roman" w:hAnsi="Times New Roman"/>
        </w:rPr>
        <w:t xml:space="preserve"> and </w:t>
      </w:r>
      <w:hyperlink r:id="rId60" w:history="1">
        <w:r w:rsidRPr="00950D5B">
          <w:rPr>
            <w:rStyle w:val="Hyperlink"/>
            <w:rFonts w:ascii="Times New Roman" w:hAnsi="Times New Roman"/>
          </w:rPr>
          <w:t>http://www.floridamemory.com/items/show/47097</w:t>
        </w:r>
      </w:hyperlink>
      <w:r>
        <w:rPr>
          <w:rFonts w:ascii="Times New Roman" w:hAnsi="Times New Roman"/>
        </w:rPr>
        <w:t xml:space="preserve"> </w:t>
      </w:r>
    </w:p>
    <w:p w14:paraId="20024A69" w14:textId="0C96EB9A" w:rsidR="008656C4" w:rsidRPr="00817C28" w:rsidRDefault="00935A06" w:rsidP="00F81BA2">
      <w:pPr>
        <w:rPr>
          <w:rFonts w:ascii="Times New Roman" w:hAnsi="Times New Roman" w:cs="Times New Roman"/>
        </w:rPr>
      </w:pPr>
      <w:r>
        <w:rPr>
          <w:rFonts w:ascii="Times New Roman" w:hAnsi="Times New Roman" w:cs="Times New Roman"/>
        </w:rPr>
        <w:t xml:space="preserve">How Laws Are Made in Florida’s Cities: </w:t>
      </w:r>
      <w:hyperlink r:id="rId61" w:history="1">
        <w:r w:rsidRPr="00372EA4">
          <w:rPr>
            <w:rStyle w:val="Hyperlink"/>
            <w:rFonts w:ascii="Times New Roman" w:hAnsi="Times New Roman"/>
          </w:rPr>
          <w:t>www.floridaleagueofcities.com</w:t>
        </w:r>
      </w:hyperlink>
      <w:r w:rsidR="00E762ED">
        <w:rPr>
          <w:rFonts w:ascii="Times New Roman" w:hAnsi="Times New Roman"/>
        </w:rPr>
        <w:t xml:space="preserve">, </w:t>
      </w:r>
      <w:hyperlink r:id="rId62" w:history="1">
        <w:r w:rsidR="003E1FFF" w:rsidRPr="001C63E5">
          <w:rPr>
            <w:rStyle w:val="Hyperlink"/>
            <w:rFonts w:ascii="Times New Roman" w:hAnsi="Times New Roman"/>
          </w:rPr>
          <w:t>http://www.floridaleagueofcities.com/docs/default-source/Civic-Education/abcs-of-city-government---elementary-level-curriculum-grades-2-5.pdf</w:t>
        </w:r>
      </w:hyperlink>
      <w:r w:rsidR="003E1FFF">
        <w:rPr>
          <w:rFonts w:ascii="Times New Roman" w:hAnsi="Times New Roman"/>
        </w:rPr>
        <w:t xml:space="preserve"> </w:t>
      </w:r>
      <w:r>
        <w:rPr>
          <w:rFonts w:ascii="Times New Roman" w:hAnsi="Times New Roman"/>
        </w:rPr>
        <w:t xml:space="preserve">and </w:t>
      </w:r>
      <w:hyperlink r:id="rId63" w:history="1">
        <w:r w:rsidR="003E1FFF" w:rsidRPr="001C63E5">
          <w:rPr>
            <w:rStyle w:val="Hyperlink"/>
            <w:rFonts w:ascii="Times New Roman" w:hAnsi="Times New Roman"/>
          </w:rPr>
          <w:t>http://www.floridaleagueofcities.com/resources/publications/official's-manual</w:t>
        </w:r>
      </w:hyperlink>
      <w:r w:rsidR="003E1FFF">
        <w:rPr>
          <w:rFonts w:ascii="Times New Roman" w:hAnsi="Times New Roman"/>
        </w:rPr>
        <w:t xml:space="preserve"> </w:t>
      </w:r>
    </w:p>
    <w:p w14:paraId="5AD6DD79" w14:textId="324045BD" w:rsidR="00A045D9" w:rsidRPr="008B6107" w:rsidRDefault="00A045D9" w:rsidP="00AE38A2">
      <w:pPr>
        <w:rPr>
          <w:rFonts w:ascii="Times New Roman" w:hAnsi="Times New Roman" w:cs="Times New Roman"/>
        </w:rPr>
      </w:pPr>
    </w:p>
    <w:p w14:paraId="2EB1EE08" w14:textId="77777777" w:rsidR="00715A56" w:rsidRDefault="00715A56" w:rsidP="00A0635F">
      <w:pPr>
        <w:rPr>
          <w:rStyle w:val="Hyperlink"/>
          <w:rFonts w:ascii="Times New Roman" w:hAnsi="Times New Roman" w:cs="Times New Roman"/>
          <w:color w:val="auto"/>
          <w:u w:val="none"/>
        </w:rPr>
        <w:sectPr w:rsidR="00715A56" w:rsidSect="00EC60C0">
          <w:pgSz w:w="12240" w:h="15840"/>
          <w:pgMar w:top="1224" w:right="1440" w:bottom="1224" w:left="1440" w:header="720" w:footer="720" w:gutter="0"/>
          <w:cols w:space="720"/>
          <w:docGrid w:linePitch="360"/>
        </w:sectPr>
      </w:pPr>
    </w:p>
    <w:p w14:paraId="31AB686C" w14:textId="38EA8265" w:rsidR="00400F47" w:rsidRDefault="00400F47" w:rsidP="00400F47">
      <w:pPr>
        <w:jc w:val="center"/>
        <w:rPr>
          <w:rFonts w:ascii="Times New Roman" w:hAnsi="Times New Roman" w:cs="Times New Roman"/>
          <w:b/>
        </w:rPr>
      </w:pPr>
      <w:r w:rsidRPr="007A4A0E">
        <w:rPr>
          <w:rFonts w:ascii="Times New Roman" w:hAnsi="Times New Roman" w:cs="Times New Roman"/>
          <w:b/>
        </w:rPr>
        <w:lastRenderedPageBreak/>
        <w:t>U.S. CONSTITUTION</w:t>
      </w:r>
      <w:r w:rsidR="00302D59">
        <w:rPr>
          <w:rFonts w:ascii="Times New Roman" w:hAnsi="Times New Roman" w:cs="Times New Roman"/>
          <w:b/>
        </w:rPr>
        <w:t xml:space="preserve"> – </w:t>
      </w:r>
      <w:r w:rsidR="00302D59" w:rsidRPr="00302D59">
        <w:rPr>
          <w:rFonts w:ascii="Times New Roman" w:hAnsi="Times New Roman" w:cs="Times New Roman"/>
          <w:b/>
          <w:color w:val="FF0000"/>
        </w:rPr>
        <w:t>Sample Answers</w:t>
      </w:r>
    </w:p>
    <w:p w14:paraId="17D1C4CA" w14:textId="77777777" w:rsidR="00400F47" w:rsidRPr="007A4A0E" w:rsidRDefault="00400F47" w:rsidP="00400F47">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3232" behindDoc="0" locked="0" layoutInCell="1" allowOverlap="1" wp14:anchorId="6B94BFB2" wp14:editId="448AF8EF">
                <wp:simplePos x="0" y="0"/>
                <wp:positionH relativeFrom="column">
                  <wp:posOffset>4572000</wp:posOffset>
                </wp:positionH>
                <wp:positionV relativeFrom="paragraph">
                  <wp:posOffset>53340</wp:posOffset>
                </wp:positionV>
                <wp:extent cx="1714500" cy="114300"/>
                <wp:effectExtent l="50800" t="25400" r="88900" b="165100"/>
                <wp:wrapNone/>
                <wp:docPr id="17" name="Straight Arrow Connector 17"/>
                <wp:cNvGraphicFramePr/>
                <a:graphic xmlns:a="http://schemas.openxmlformats.org/drawingml/2006/main">
                  <a:graphicData uri="http://schemas.microsoft.com/office/word/2010/wordprocessingShape">
                    <wps:wsp>
                      <wps:cNvCnPr/>
                      <wps:spPr>
                        <a:xfrm>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w14:anchorId="3C15853B" id="_x0000_t32" coordsize="21600,21600" o:spt="32" o:oned="t" path="m,l21600,21600e" filled="f">
                <v:path arrowok="t" fillok="f" o:connecttype="none"/>
                <o:lock v:ext="edit" shapetype="t"/>
              </v:shapetype>
              <v:shape id="Straight Arrow Connector 17" o:spid="_x0000_s1026" type="#_x0000_t32" style="position:absolute;margin-left:5in;margin-top:4.2pt;width:135pt;height: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" strokecolor="black [3200]" strokeweight="2pt">
                <v:stroke endarrow="open"/>
                <v:shadow on="t" color="black" opacity="24903f" origin=",.5" offset="0,.55556mm"/>
              </v:shape>
            </w:pict>
          </mc:Fallback>
        </mc:AlternateContent>
      </w:r>
      <w:r>
        <w:rPr>
          <w:rFonts w:ascii="Times New Roman" w:hAnsi="Times New Roman" w:cs="Times New Roman"/>
          <w:b/>
          <w:noProof/>
        </w:rPr>
        <mc:AlternateContent>
          <mc:Choice Requires="wps">
            <w:drawing>
              <wp:anchor distT="0" distB="0" distL="114300" distR="114300" simplePos="0" relativeHeight="251742208" behindDoc="0" locked="0" layoutInCell="1" allowOverlap="1" wp14:anchorId="227CC2F7" wp14:editId="275044EA">
                <wp:simplePos x="0" y="0"/>
                <wp:positionH relativeFrom="column">
                  <wp:posOffset>2857500</wp:posOffset>
                </wp:positionH>
                <wp:positionV relativeFrom="paragraph">
                  <wp:posOffset>53340</wp:posOffset>
                </wp:positionV>
                <wp:extent cx="1714500" cy="114300"/>
                <wp:effectExtent l="76200" t="25400" r="63500" b="165100"/>
                <wp:wrapNone/>
                <wp:docPr id="14" name="Straight Arrow Connector 14"/>
                <wp:cNvGraphicFramePr/>
                <a:graphic xmlns:a="http://schemas.openxmlformats.org/drawingml/2006/main">
                  <a:graphicData uri="http://schemas.microsoft.com/office/word/2010/wordprocessingShape">
                    <wps:wsp>
                      <wps:cNvCnPr/>
                      <wps:spPr>
                        <a:xfrm flipH="1">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65A89" id="Straight Arrow Connector 14" o:spid="_x0000_s1026" type="#_x0000_t32" style="position:absolute;margin-left:225pt;margin-top:4.2pt;width:135pt;height:9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1184" behindDoc="0" locked="0" layoutInCell="1" allowOverlap="1" wp14:anchorId="4D708DEA" wp14:editId="720119BB">
                <wp:simplePos x="0" y="0"/>
                <wp:positionH relativeFrom="margin">
                  <wp:posOffset>6172200</wp:posOffset>
                </wp:positionH>
                <wp:positionV relativeFrom="margin">
                  <wp:posOffset>457200</wp:posOffset>
                </wp:positionV>
                <wp:extent cx="2971800" cy="2171700"/>
                <wp:effectExtent l="0" t="0" r="25400" b="3810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E3A2A2" w14:textId="77777777" w:rsidR="00FA63E9" w:rsidRDefault="00FA63E9" w:rsidP="000701F3">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17E30C4D" w14:textId="77777777" w:rsidR="00FA63E9" w:rsidRPr="00DE22EF" w:rsidRDefault="00FA63E9" w:rsidP="000701F3">
                            <w:pPr>
                              <w:jc w:val="center"/>
                              <w:rPr>
                                <w:rFonts w:ascii="Times New Roman" w:hAnsi="Times New Roman" w:cs="Times New Roman"/>
                                <w:b/>
                              </w:rPr>
                            </w:pPr>
                            <w:r>
                              <w:rPr>
                                <w:rFonts w:ascii="Times New Roman" w:hAnsi="Times New Roman" w:cs="Times New Roman"/>
                                <w:b/>
                                <w:u w:val="single"/>
                              </w:rPr>
                              <w:t xml:space="preserve">Judicial </w:t>
                            </w:r>
                            <w:r w:rsidRPr="007A4A0E">
                              <w:rPr>
                                <w:rFonts w:ascii="Times New Roman" w:hAnsi="Times New Roman" w:cs="Times New Roman"/>
                                <w:b/>
                              </w:rPr>
                              <w:t>Branch</w:t>
                            </w:r>
                          </w:p>
                          <w:p w14:paraId="4AF197E3" w14:textId="77777777" w:rsidR="00FA63E9" w:rsidRDefault="00FA63E9" w:rsidP="00400F47">
                            <w:pPr>
                              <w:jc w:val="center"/>
                              <w:rPr>
                                <w:sz w:val="28"/>
                                <w:szCs w:val="28"/>
                              </w:rPr>
                            </w:pPr>
                            <w:r>
                              <w:rPr>
                                <w:noProof/>
                              </w:rPr>
                              <w:drawing>
                                <wp:inline distT="0" distB="0" distL="0" distR="0" wp14:anchorId="2B24AA8B" wp14:editId="38AF5E6E">
                                  <wp:extent cx="1004450" cy="667512"/>
                                  <wp:effectExtent l="76200" t="76200" r="164465" b="145415"/>
                                  <wp:docPr id="22"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75C571E1" w14:textId="77777777" w:rsidR="00FA63E9" w:rsidRDefault="00FA63E9" w:rsidP="000701F3">
                            <w:pPr>
                              <w:jc w:val="center"/>
                              <w:rPr>
                                <w:rFonts w:ascii="Times New Roman" w:hAnsi="Times New Roman" w:cs="Times New Roman"/>
                                <w:b/>
                              </w:rPr>
                            </w:pPr>
                            <w:r w:rsidRPr="00896183">
                              <w:rPr>
                                <w:rFonts w:ascii="Times New Roman" w:hAnsi="Times New Roman" w:cs="Times New Roman"/>
                                <w:b/>
                                <w:u w:val="single"/>
                              </w:rPr>
                              <w:t xml:space="preserve">Interpret </w:t>
                            </w:r>
                            <w:r w:rsidRPr="007A4A0E">
                              <w:rPr>
                                <w:rFonts w:ascii="Times New Roman" w:hAnsi="Times New Roman" w:cs="Times New Roman"/>
                                <w:b/>
                              </w:rPr>
                              <w:t>Laws</w:t>
                            </w:r>
                          </w:p>
                          <w:p w14:paraId="32AEB7D4" w14:textId="77777777" w:rsidR="00FA63E9" w:rsidRPr="00FA579A" w:rsidRDefault="00FA63E9" w:rsidP="000701F3">
                            <w:pPr>
                              <w:jc w:val="center"/>
                              <w:rPr>
                                <w:rFonts w:ascii="Times New Roman" w:hAnsi="Times New Roman" w:cs="Times New Roman"/>
                                <w:sz w:val="12"/>
                                <w:szCs w:val="12"/>
                              </w:rPr>
                            </w:pPr>
                          </w:p>
                          <w:p w14:paraId="73CF19DA" w14:textId="77777777" w:rsidR="00FA63E9" w:rsidRDefault="00FA63E9" w:rsidP="000701F3">
                            <w:pPr>
                              <w:jc w:val="center"/>
                              <w:rPr>
                                <w:rFonts w:ascii="Times New Roman" w:hAnsi="Times New Roman" w:cs="Times New Roman"/>
                                <w:b/>
                                <w:sz w:val="28"/>
                                <w:szCs w:val="28"/>
                              </w:rPr>
                            </w:pPr>
                          </w:p>
                          <w:p w14:paraId="6B1FB83A" w14:textId="77777777" w:rsidR="00FA63E9" w:rsidRPr="00896183" w:rsidRDefault="00FA63E9" w:rsidP="000701F3">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Supreme Court</w:t>
                            </w:r>
                          </w:p>
                          <w:p w14:paraId="5D37902E" w14:textId="77777777" w:rsidR="00FA63E9" w:rsidRPr="00FA579A" w:rsidRDefault="00FA63E9" w:rsidP="00400F47">
                            <w:pPr>
                              <w:jc w:val="center"/>
                              <w:rPr>
                                <w:rFonts w:ascii="Times New Roman" w:hAnsi="Times New Roman" w:cs="Times New Roman"/>
                                <w:b/>
                                <w:sz w:val="12"/>
                                <w:szCs w:val="12"/>
                              </w:rPr>
                            </w:pPr>
                          </w:p>
                          <w:p w14:paraId="37A31B5D" w14:textId="77777777" w:rsidR="00FA63E9" w:rsidRPr="00DE22EF" w:rsidRDefault="00FA63E9" w:rsidP="00400F47">
                            <w:pPr>
                              <w:jc w:val="center"/>
                              <w:rPr>
                                <w:rFonts w:ascii="Times New Roman" w:hAnsi="Times New Roman" w:cs="Times New Roman"/>
                              </w:rPr>
                            </w:pPr>
                          </w:p>
                          <w:p w14:paraId="075D92C9" w14:textId="77777777" w:rsidR="00FA63E9" w:rsidRDefault="00FA63E9" w:rsidP="00400F47">
                            <w:pPr>
                              <w:jc w:val="center"/>
                              <w:rPr>
                                <w:sz w:val="28"/>
                                <w:szCs w:val="28"/>
                              </w:rPr>
                            </w:pPr>
                          </w:p>
                          <w:p w14:paraId="2BD4CDE3" w14:textId="77777777" w:rsidR="00FA63E9" w:rsidRDefault="00FA63E9" w:rsidP="00400F47">
                            <w:pPr>
                              <w:jc w:val="center"/>
                              <w:rPr>
                                <w:sz w:val="28"/>
                                <w:szCs w:val="28"/>
                              </w:rPr>
                            </w:pPr>
                          </w:p>
                          <w:p w14:paraId="1DEB3F08" w14:textId="77777777" w:rsidR="00FA63E9" w:rsidRDefault="00FA63E9" w:rsidP="00400F47">
                            <w:pPr>
                              <w:jc w:val="center"/>
                              <w:rPr>
                                <w:sz w:val="28"/>
                                <w:szCs w:val="28"/>
                              </w:rPr>
                            </w:pPr>
                          </w:p>
                          <w:p w14:paraId="64DDC6E8" w14:textId="77777777" w:rsidR="00FA63E9" w:rsidRPr="00EF000A" w:rsidRDefault="00FA63E9" w:rsidP="00400F47">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8DEA" id="Text Box 6" o:spid="_x0000_s1028" type="#_x0000_t202" style="position:absolute;left:0;text-align:left;margin-left:486pt;margin-top:36pt;width:234pt;height:17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" filled="f" strokecolor="windowText" strokeweight="2.25pt">
                <v:path arrowok="t"/>
                <v:textbox>
                  <w:txbxContent>
                    <w:p w14:paraId="60E3A2A2" w14:textId="77777777" w:rsidR="00FA63E9" w:rsidRDefault="00FA63E9" w:rsidP="000701F3">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17E30C4D" w14:textId="77777777" w:rsidR="00FA63E9" w:rsidRPr="00DE22EF" w:rsidRDefault="00FA63E9" w:rsidP="000701F3">
                      <w:pPr>
                        <w:jc w:val="center"/>
                        <w:rPr>
                          <w:rFonts w:ascii="Times New Roman" w:hAnsi="Times New Roman" w:cs="Times New Roman"/>
                          <w:b/>
                        </w:rPr>
                      </w:pPr>
                      <w:r>
                        <w:rPr>
                          <w:rFonts w:ascii="Times New Roman" w:hAnsi="Times New Roman" w:cs="Times New Roman"/>
                          <w:b/>
                          <w:u w:val="single"/>
                        </w:rPr>
                        <w:t xml:space="preserve">Judicial </w:t>
                      </w:r>
                      <w:r w:rsidRPr="007A4A0E">
                        <w:rPr>
                          <w:rFonts w:ascii="Times New Roman" w:hAnsi="Times New Roman" w:cs="Times New Roman"/>
                          <w:b/>
                        </w:rPr>
                        <w:t>Branch</w:t>
                      </w:r>
                    </w:p>
                    <w:p w14:paraId="4AF197E3" w14:textId="77777777" w:rsidR="00FA63E9" w:rsidRDefault="00FA63E9" w:rsidP="00400F47">
                      <w:pPr>
                        <w:jc w:val="center"/>
                        <w:rPr>
                          <w:sz w:val="28"/>
                          <w:szCs w:val="28"/>
                        </w:rPr>
                      </w:pPr>
                      <w:r>
                        <w:rPr>
                          <w:noProof/>
                        </w:rPr>
                        <w:drawing>
                          <wp:inline distT="0" distB="0" distL="0" distR="0" wp14:anchorId="2B24AA8B" wp14:editId="38AF5E6E">
                            <wp:extent cx="1004450" cy="667512"/>
                            <wp:effectExtent l="76200" t="76200" r="164465" b="145415"/>
                            <wp:docPr id="22"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75C571E1" w14:textId="77777777" w:rsidR="00FA63E9" w:rsidRDefault="00FA63E9" w:rsidP="000701F3">
                      <w:pPr>
                        <w:jc w:val="center"/>
                        <w:rPr>
                          <w:rFonts w:ascii="Times New Roman" w:hAnsi="Times New Roman" w:cs="Times New Roman"/>
                          <w:b/>
                        </w:rPr>
                      </w:pPr>
                      <w:r w:rsidRPr="00896183">
                        <w:rPr>
                          <w:rFonts w:ascii="Times New Roman" w:hAnsi="Times New Roman" w:cs="Times New Roman"/>
                          <w:b/>
                          <w:u w:val="single"/>
                        </w:rPr>
                        <w:t xml:space="preserve">Interpret </w:t>
                      </w:r>
                      <w:r w:rsidRPr="007A4A0E">
                        <w:rPr>
                          <w:rFonts w:ascii="Times New Roman" w:hAnsi="Times New Roman" w:cs="Times New Roman"/>
                          <w:b/>
                        </w:rPr>
                        <w:t>Laws</w:t>
                      </w:r>
                    </w:p>
                    <w:p w14:paraId="32AEB7D4" w14:textId="77777777" w:rsidR="00FA63E9" w:rsidRPr="00FA579A" w:rsidRDefault="00FA63E9" w:rsidP="000701F3">
                      <w:pPr>
                        <w:jc w:val="center"/>
                        <w:rPr>
                          <w:rFonts w:ascii="Times New Roman" w:hAnsi="Times New Roman" w:cs="Times New Roman"/>
                          <w:sz w:val="12"/>
                          <w:szCs w:val="12"/>
                        </w:rPr>
                      </w:pPr>
                    </w:p>
                    <w:p w14:paraId="73CF19DA" w14:textId="77777777" w:rsidR="00FA63E9" w:rsidRDefault="00FA63E9" w:rsidP="000701F3">
                      <w:pPr>
                        <w:jc w:val="center"/>
                        <w:rPr>
                          <w:rFonts w:ascii="Times New Roman" w:hAnsi="Times New Roman" w:cs="Times New Roman"/>
                          <w:b/>
                          <w:sz w:val="28"/>
                          <w:szCs w:val="28"/>
                        </w:rPr>
                      </w:pPr>
                    </w:p>
                    <w:p w14:paraId="6B1FB83A" w14:textId="77777777" w:rsidR="00FA63E9" w:rsidRPr="00896183" w:rsidRDefault="00FA63E9" w:rsidP="000701F3">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Supreme Court</w:t>
                      </w:r>
                    </w:p>
                    <w:p w14:paraId="5D37902E" w14:textId="77777777" w:rsidR="00FA63E9" w:rsidRPr="00FA579A" w:rsidRDefault="00FA63E9" w:rsidP="00400F47">
                      <w:pPr>
                        <w:jc w:val="center"/>
                        <w:rPr>
                          <w:rFonts w:ascii="Times New Roman" w:hAnsi="Times New Roman" w:cs="Times New Roman"/>
                          <w:b/>
                          <w:sz w:val="12"/>
                          <w:szCs w:val="12"/>
                        </w:rPr>
                      </w:pPr>
                    </w:p>
                    <w:p w14:paraId="37A31B5D" w14:textId="77777777" w:rsidR="00FA63E9" w:rsidRPr="00DE22EF" w:rsidRDefault="00FA63E9" w:rsidP="00400F47">
                      <w:pPr>
                        <w:jc w:val="center"/>
                        <w:rPr>
                          <w:rFonts w:ascii="Times New Roman" w:hAnsi="Times New Roman" w:cs="Times New Roman"/>
                        </w:rPr>
                      </w:pPr>
                    </w:p>
                    <w:p w14:paraId="075D92C9" w14:textId="77777777" w:rsidR="00FA63E9" w:rsidRDefault="00FA63E9" w:rsidP="00400F47">
                      <w:pPr>
                        <w:jc w:val="center"/>
                        <w:rPr>
                          <w:sz w:val="28"/>
                          <w:szCs w:val="28"/>
                        </w:rPr>
                      </w:pPr>
                    </w:p>
                    <w:p w14:paraId="2BD4CDE3" w14:textId="77777777" w:rsidR="00FA63E9" w:rsidRDefault="00FA63E9" w:rsidP="00400F47">
                      <w:pPr>
                        <w:jc w:val="center"/>
                        <w:rPr>
                          <w:sz w:val="28"/>
                          <w:szCs w:val="28"/>
                        </w:rPr>
                      </w:pPr>
                    </w:p>
                    <w:p w14:paraId="1DEB3F08" w14:textId="77777777" w:rsidR="00FA63E9" w:rsidRDefault="00FA63E9" w:rsidP="00400F47">
                      <w:pPr>
                        <w:jc w:val="center"/>
                        <w:rPr>
                          <w:sz w:val="28"/>
                          <w:szCs w:val="28"/>
                        </w:rPr>
                      </w:pPr>
                    </w:p>
                    <w:p w14:paraId="64DDC6E8" w14:textId="77777777" w:rsidR="00FA63E9" w:rsidRPr="00EF000A" w:rsidRDefault="00FA63E9" w:rsidP="00400F47">
                      <w:pPr>
                        <w:jc w:val="center"/>
                        <w:rPr>
                          <w:b/>
                          <w:sz w:val="28"/>
                          <w:szCs w:val="28"/>
                        </w:rPr>
                      </w:pPr>
                    </w:p>
                  </w:txbxContent>
                </v:textbox>
                <w10:wrap type="square" anchorx="margin" anchory="margin"/>
              </v:shape>
            </w:pict>
          </mc:Fallback>
        </mc:AlternateContent>
      </w:r>
      <w:r>
        <w:rPr>
          <w:rFonts w:ascii="Times New Roman" w:hAnsi="Times New Roman" w:cs="Times New Roman"/>
          <w:b/>
          <w:noProof/>
        </w:rPr>
        <mc:AlternateContent>
          <mc:Choice Requires="wps">
            <w:drawing>
              <wp:anchor distT="0" distB="0" distL="114300" distR="114300" simplePos="0" relativeHeight="251744256" behindDoc="0" locked="0" layoutInCell="1" allowOverlap="1" wp14:anchorId="2F44FEF7" wp14:editId="04F61018">
                <wp:simplePos x="0" y="0"/>
                <wp:positionH relativeFrom="column">
                  <wp:posOffset>4572000</wp:posOffset>
                </wp:positionH>
                <wp:positionV relativeFrom="paragraph">
                  <wp:posOffset>53340</wp:posOffset>
                </wp:positionV>
                <wp:extent cx="0" cy="228600"/>
                <wp:effectExtent l="127000" t="25400" r="101600" b="10160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C8F8A" id="Straight Arrow Connector 16" o:spid="_x0000_s1026" type="#_x0000_t32" style="position:absolute;margin-left:5in;margin-top:4.2pt;width:0;height:1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" strokecolor="black [3200]" strokeweight="2pt">
                <v:stroke endarrow="open"/>
                <v:shadow on="t" color="black" opacity="24903f" origin=",.5" offset="0,.55556mm"/>
              </v:shape>
            </w:pict>
          </mc:Fallback>
        </mc:AlternateContent>
      </w:r>
    </w:p>
    <w:p w14:paraId="65772CC8" w14:textId="77777777" w:rsidR="00400F47" w:rsidRPr="00000F96" w:rsidRDefault="00400F47" w:rsidP="00400F47">
      <w:pPr>
        <w:jc w:val="center"/>
      </w:pPr>
      <w:r>
        <w:rPr>
          <w:noProof/>
        </w:rPr>
        <mc:AlternateContent>
          <mc:Choice Requires="wps">
            <w:drawing>
              <wp:anchor distT="0" distB="0" distL="114300" distR="114300" simplePos="0" relativeHeight="251740160" behindDoc="0" locked="0" layoutInCell="1" allowOverlap="1" wp14:anchorId="6ED40B55" wp14:editId="57C3B8EF">
                <wp:simplePos x="0" y="0"/>
                <wp:positionH relativeFrom="margin">
                  <wp:posOffset>3086100</wp:posOffset>
                </wp:positionH>
                <wp:positionV relativeFrom="margin">
                  <wp:posOffset>457200</wp:posOffset>
                </wp:positionV>
                <wp:extent cx="2971800" cy="2171700"/>
                <wp:effectExtent l="0" t="0" r="25400" b="3810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2C1756" w14:textId="77777777" w:rsidR="00FA63E9" w:rsidRPr="00DE22EF" w:rsidRDefault="00FA63E9" w:rsidP="000701F3">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4B87FCA8" w14:textId="77777777" w:rsidR="00FA63E9" w:rsidRPr="00DE22EF" w:rsidRDefault="00FA63E9" w:rsidP="000701F3">
                            <w:pPr>
                              <w:jc w:val="center"/>
                              <w:rPr>
                                <w:rFonts w:ascii="Times New Roman" w:hAnsi="Times New Roman" w:cs="Times New Roman"/>
                              </w:rPr>
                            </w:pPr>
                            <w:r>
                              <w:rPr>
                                <w:rFonts w:ascii="Times New Roman" w:hAnsi="Times New Roman" w:cs="Times New Roman"/>
                                <w:b/>
                                <w:u w:val="single"/>
                              </w:rPr>
                              <w:t xml:space="preserve">Executive </w:t>
                            </w:r>
                            <w:r w:rsidRPr="007A4A0E">
                              <w:rPr>
                                <w:rFonts w:ascii="Times New Roman" w:hAnsi="Times New Roman" w:cs="Times New Roman"/>
                                <w:b/>
                              </w:rPr>
                              <w:t>Branch</w:t>
                            </w:r>
                          </w:p>
                          <w:p w14:paraId="0C00BCD2" w14:textId="77777777" w:rsidR="00FA63E9" w:rsidRPr="00FA579A" w:rsidRDefault="00FA63E9" w:rsidP="00400F47">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3859F31B" wp14:editId="6DD0332A">
                                  <wp:extent cx="996696" cy="663477"/>
                                  <wp:effectExtent l="76200" t="76200" r="146685" b="149860"/>
                                  <wp:docPr id="34"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1C04B0" w14:textId="77777777" w:rsidR="00FA63E9" w:rsidRDefault="00FA63E9" w:rsidP="000701F3">
                            <w:pPr>
                              <w:jc w:val="center"/>
                              <w:rPr>
                                <w:rFonts w:ascii="Times New Roman" w:hAnsi="Times New Roman" w:cs="Times New Roman"/>
                                <w:b/>
                              </w:rPr>
                            </w:pPr>
                            <w:r>
                              <w:rPr>
                                <w:rFonts w:ascii="Times New Roman" w:hAnsi="Times New Roman" w:cs="Times New Roman"/>
                                <w:b/>
                                <w:u w:val="single"/>
                              </w:rPr>
                              <w:t xml:space="preserve">Enforce </w:t>
                            </w:r>
                            <w:r w:rsidRPr="007A4A0E">
                              <w:rPr>
                                <w:rFonts w:ascii="Times New Roman" w:hAnsi="Times New Roman" w:cs="Times New Roman"/>
                                <w:b/>
                              </w:rPr>
                              <w:t>Laws</w:t>
                            </w:r>
                          </w:p>
                          <w:p w14:paraId="66ECB9C3" w14:textId="77777777" w:rsidR="00FA63E9" w:rsidRPr="00FA579A" w:rsidRDefault="00FA63E9" w:rsidP="000701F3">
                            <w:pPr>
                              <w:jc w:val="center"/>
                              <w:rPr>
                                <w:rFonts w:ascii="Times New Roman" w:hAnsi="Times New Roman" w:cs="Times New Roman"/>
                                <w:sz w:val="12"/>
                                <w:szCs w:val="12"/>
                              </w:rPr>
                            </w:pPr>
                          </w:p>
                          <w:p w14:paraId="229F685A" w14:textId="77777777" w:rsidR="00FA63E9" w:rsidRDefault="00FA63E9" w:rsidP="000701F3">
                            <w:pPr>
                              <w:jc w:val="center"/>
                              <w:rPr>
                                <w:rFonts w:ascii="Times New Roman" w:hAnsi="Times New Roman" w:cs="Times New Roman"/>
                                <w:b/>
                                <w:sz w:val="28"/>
                                <w:szCs w:val="28"/>
                              </w:rPr>
                            </w:pPr>
                          </w:p>
                          <w:p w14:paraId="5872F77F" w14:textId="77777777" w:rsidR="00FA63E9" w:rsidRPr="00896183" w:rsidRDefault="00FA63E9" w:rsidP="000701F3">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President</w:t>
                            </w:r>
                          </w:p>
                          <w:p w14:paraId="545470D4" w14:textId="77777777" w:rsidR="00FA63E9" w:rsidRPr="00FA579A" w:rsidRDefault="00FA63E9" w:rsidP="00400F47">
                            <w:pPr>
                              <w:jc w:val="center"/>
                              <w:rPr>
                                <w:rFonts w:ascii="Times New Roman" w:hAnsi="Times New Roman" w:cs="Times New Roman"/>
                                <w:b/>
                                <w:sz w:val="12"/>
                                <w:szCs w:val="12"/>
                              </w:rPr>
                            </w:pPr>
                          </w:p>
                          <w:p w14:paraId="4679590C" w14:textId="77777777" w:rsidR="00FA63E9" w:rsidRPr="00DE22EF" w:rsidRDefault="00FA63E9" w:rsidP="00400F4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0B55" id="Text Box 5" o:spid="_x0000_s1029" type="#_x0000_t202" style="position:absolute;left:0;text-align:left;margin-left:243pt;margin-top:36pt;width:234pt;height:17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" filled="f" strokecolor="windowText" strokeweight="2.25pt">
                <v:path arrowok="t"/>
                <v:textbox>
                  <w:txbxContent>
                    <w:p w14:paraId="192C1756" w14:textId="77777777" w:rsidR="00FA63E9" w:rsidRPr="00DE22EF" w:rsidRDefault="00FA63E9" w:rsidP="000701F3">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4B87FCA8" w14:textId="77777777" w:rsidR="00FA63E9" w:rsidRPr="00DE22EF" w:rsidRDefault="00FA63E9" w:rsidP="000701F3">
                      <w:pPr>
                        <w:jc w:val="center"/>
                        <w:rPr>
                          <w:rFonts w:ascii="Times New Roman" w:hAnsi="Times New Roman" w:cs="Times New Roman"/>
                        </w:rPr>
                      </w:pPr>
                      <w:r>
                        <w:rPr>
                          <w:rFonts w:ascii="Times New Roman" w:hAnsi="Times New Roman" w:cs="Times New Roman"/>
                          <w:b/>
                          <w:u w:val="single"/>
                        </w:rPr>
                        <w:t xml:space="preserve">Executive </w:t>
                      </w:r>
                      <w:r w:rsidRPr="007A4A0E">
                        <w:rPr>
                          <w:rFonts w:ascii="Times New Roman" w:hAnsi="Times New Roman" w:cs="Times New Roman"/>
                          <w:b/>
                        </w:rPr>
                        <w:t>Branch</w:t>
                      </w:r>
                    </w:p>
                    <w:p w14:paraId="0C00BCD2" w14:textId="77777777" w:rsidR="00FA63E9" w:rsidRPr="00FA579A" w:rsidRDefault="00FA63E9" w:rsidP="00400F47">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3859F31B" wp14:editId="6DD0332A">
                            <wp:extent cx="996696" cy="663477"/>
                            <wp:effectExtent l="76200" t="76200" r="146685" b="149860"/>
                            <wp:docPr id="34"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1C04B0" w14:textId="77777777" w:rsidR="00FA63E9" w:rsidRDefault="00FA63E9" w:rsidP="000701F3">
                      <w:pPr>
                        <w:jc w:val="center"/>
                        <w:rPr>
                          <w:rFonts w:ascii="Times New Roman" w:hAnsi="Times New Roman" w:cs="Times New Roman"/>
                          <w:b/>
                        </w:rPr>
                      </w:pPr>
                      <w:r>
                        <w:rPr>
                          <w:rFonts w:ascii="Times New Roman" w:hAnsi="Times New Roman" w:cs="Times New Roman"/>
                          <w:b/>
                          <w:u w:val="single"/>
                        </w:rPr>
                        <w:t xml:space="preserve">Enforce </w:t>
                      </w:r>
                      <w:r w:rsidRPr="007A4A0E">
                        <w:rPr>
                          <w:rFonts w:ascii="Times New Roman" w:hAnsi="Times New Roman" w:cs="Times New Roman"/>
                          <w:b/>
                        </w:rPr>
                        <w:t>Laws</w:t>
                      </w:r>
                    </w:p>
                    <w:p w14:paraId="66ECB9C3" w14:textId="77777777" w:rsidR="00FA63E9" w:rsidRPr="00FA579A" w:rsidRDefault="00FA63E9" w:rsidP="000701F3">
                      <w:pPr>
                        <w:jc w:val="center"/>
                        <w:rPr>
                          <w:rFonts w:ascii="Times New Roman" w:hAnsi="Times New Roman" w:cs="Times New Roman"/>
                          <w:sz w:val="12"/>
                          <w:szCs w:val="12"/>
                        </w:rPr>
                      </w:pPr>
                    </w:p>
                    <w:p w14:paraId="229F685A" w14:textId="77777777" w:rsidR="00FA63E9" w:rsidRDefault="00FA63E9" w:rsidP="000701F3">
                      <w:pPr>
                        <w:jc w:val="center"/>
                        <w:rPr>
                          <w:rFonts w:ascii="Times New Roman" w:hAnsi="Times New Roman" w:cs="Times New Roman"/>
                          <w:b/>
                          <w:sz w:val="28"/>
                          <w:szCs w:val="28"/>
                        </w:rPr>
                      </w:pPr>
                    </w:p>
                    <w:p w14:paraId="5872F77F" w14:textId="77777777" w:rsidR="00FA63E9" w:rsidRPr="00896183" w:rsidRDefault="00FA63E9" w:rsidP="000701F3">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President</w:t>
                      </w:r>
                    </w:p>
                    <w:p w14:paraId="545470D4" w14:textId="77777777" w:rsidR="00FA63E9" w:rsidRPr="00FA579A" w:rsidRDefault="00FA63E9" w:rsidP="00400F47">
                      <w:pPr>
                        <w:jc w:val="center"/>
                        <w:rPr>
                          <w:rFonts w:ascii="Times New Roman" w:hAnsi="Times New Roman" w:cs="Times New Roman"/>
                          <w:b/>
                          <w:sz w:val="12"/>
                          <w:szCs w:val="12"/>
                        </w:rPr>
                      </w:pPr>
                    </w:p>
                    <w:p w14:paraId="4679590C" w14:textId="77777777" w:rsidR="00FA63E9" w:rsidRPr="00DE22EF" w:rsidRDefault="00FA63E9" w:rsidP="00400F47">
                      <w:pPr>
                        <w:jc w:val="center"/>
                        <w:rPr>
                          <w:rFonts w:ascii="Times New Roman" w:hAnsi="Times New Roman" w:cs="Times New Roman"/>
                        </w:rPr>
                      </w:pPr>
                    </w:p>
                  </w:txbxContent>
                </v:textbox>
                <w10:wrap type="square" anchorx="margin" anchory="margin"/>
              </v:shape>
            </w:pict>
          </mc:Fallback>
        </mc:AlternateContent>
      </w:r>
      <w:r>
        <w:rPr>
          <w:noProof/>
        </w:rPr>
        <mc:AlternateContent>
          <mc:Choice Requires="wps">
            <w:drawing>
              <wp:anchor distT="0" distB="0" distL="114300" distR="114300" simplePos="0" relativeHeight="251739136" behindDoc="0" locked="0" layoutInCell="1" allowOverlap="1" wp14:anchorId="0A9A88D0" wp14:editId="657F3AD3">
                <wp:simplePos x="0" y="0"/>
                <wp:positionH relativeFrom="margin">
                  <wp:posOffset>0</wp:posOffset>
                </wp:positionH>
                <wp:positionV relativeFrom="margin">
                  <wp:posOffset>457200</wp:posOffset>
                </wp:positionV>
                <wp:extent cx="2971800" cy="2171700"/>
                <wp:effectExtent l="0" t="0" r="25400" b="3810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475953" w14:textId="77777777" w:rsidR="00FA63E9" w:rsidRPr="00DE22EF" w:rsidRDefault="00FA63E9" w:rsidP="005E73CD">
                            <w:pPr>
                              <w:jc w:val="center"/>
                              <w:rPr>
                                <w:rFonts w:ascii="Times New Roman" w:hAnsi="Times New Roman" w:cs="Times New Roman"/>
                                <w:b/>
                              </w:rPr>
                            </w:pPr>
                            <w:r w:rsidRPr="00DE22EF">
                              <w:rPr>
                                <w:rFonts w:ascii="Times New Roman" w:hAnsi="Times New Roman" w:cs="Times New Roman"/>
                                <w:b/>
                              </w:rPr>
                              <w:t>ARTICLE I</w:t>
                            </w:r>
                          </w:p>
                          <w:p w14:paraId="0F3A8751" w14:textId="77777777" w:rsidR="00FA63E9" w:rsidRPr="00DE22EF" w:rsidRDefault="00FA63E9" w:rsidP="005E73CD">
                            <w:pPr>
                              <w:jc w:val="center"/>
                              <w:rPr>
                                <w:rFonts w:ascii="Times New Roman" w:hAnsi="Times New Roman" w:cs="Times New Roman"/>
                              </w:rPr>
                            </w:pPr>
                            <w:r w:rsidRPr="00896183">
                              <w:rPr>
                                <w:rFonts w:ascii="Times New Roman" w:hAnsi="Times New Roman" w:cs="Times New Roman"/>
                                <w:b/>
                                <w:u w:val="single"/>
                              </w:rPr>
                              <w:t>Legislative</w:t>
                            </w:r>
                            <w:r>
                              <w:rPr>
                                <w:rFonts w:ascii="Times New Roman" w:hAnsi="Times New Roman" w:cs="Times New Roman"/>
                                <w:b/>
                              </w:rPr>
                              <w:t xml:space="preserve"> </w:t>
                            </w:r>
                            <w:r w:rsidRPr="007A4A0E">
                              <w:rPr>
                                <w:rFonts w:ascii="Times New Roman" w:hAnsi="Times New Roman" w:cs="Times New Roman"/>
                                <w:b/>
                              </w:rPr>
                              <w:t>Branch</w:t>
                            </w:r>
                          </w:p>
                          <w:p w14:paraId="51E3EC5A" w14:textId="77777777" w:rsidR="00FA63E9" w:rsidRPr="00DE22EF" w:rsidRDefault="00FA63E9" w:rsidP="00400F47">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3FAADC04" wp14:editId="18C75242">
                                  <wp:extent cx="995798" cy="662940"/>
                                  <wp:effectExtent l="76200" t="76200" r="147320" b="149860"/>
                                  <wp:docPr id="35"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13BE3E" w14:textId="77777777" w:rsidR="00FA63E9" w:rsidRDefault="00FA63E9" w:rsidP="005E73CD">
                            <w:pPr>
                              <w:jc w:val="center"/>
                              <w:rPr>
                                <w:rFonts w:ascii="Times New Roman" w:hAnsi="Times New Roman" w:cs="Times New Roman"/>
                                <w:b/>
                              </w:rPr>
                            </w:pPr>
                            <w:r w:rsidRPr="00896183">
                              <w:rPr>
                                <w:rFonts w:ascii="Times New Roman" w:hAnsi="Times New Roman" w:cs="Times New Roman"/>
                                <w:b/>
                                <w:u w:val="single"/>
                              </w:rPr>
                              <w:t>Make</w:t>
                            </w:r>
                            <w:r>
                              <w:rPr>
                                <w:rFonts w:ascii="Times New Roman" w:hAnsi="Times New Roman" w:cs="Times New Roman"/>
                              </w:rPr>
                              <w:t xml:space="preserve"> </w:t>
                            </w:r>
                            <w:r w:rsidRPr="007A4A0E">
                              <w:rPr>
                                <w:rFonts w:ascii="Times New Roman" w:hAnsi="Times New Roman" w:cs="Times New Roman"/>
                                <w:b/>
                              </w:rPr>
                              <w:t>Laws</w:t>
                            </w:r>
                          </w:p>
                          <w:p w14:paraId="3676268B" w14:textId="77777777" w:rsidR="00FA63E9" w:rsidRPr="00FA579A" w:rsidRDefault="00FA63E9" w:rsidP="005E73CD">
                            <w:pPr>
                              <w:jc w:val="center"/>
                              <w:rPr>
                                <w:rFonts w:ascii="Times New Roman" w:hAnsi="Times New Roman" w:cs="Times New Roman"/>
                                <w:sz w:val="12"/>
                                <w:szCs w:val="12"/>
                              </w:rPr>
                            </w:pPr>
                          </w:p>
                          <w:p w14:paraId="6DB16A0D" w14:textId="77777777" w:rsidR="00FA63E9" w:rsidRPr="00896183" w:rsidRDefault="00FA63E9" w:rsidP="005E73CD">
                            <w:pPr>
                              <w:jc w:val="center"/>
                              <w:rPr>
                                <w:rFonts w:ascii="Times New Roman" w:hAnsi="Times New Roman" w:cs="Times New Roman"/>
                                <w:b/>
                                <w:sz w:val="28"/>
                                <w:szCs w:val="28"/>
                                <w:u w:val="single"/>
                              </w:rPr>
                            </w:pPr>
                            <w:r>
                              <w:rPr>
                                <w:rFonts w:ascii="Times New Roman" w:hAnsi="Times New Roman" w:cs="Times New Roman"/>
                                <w:b/>
                                <w:sz w:val="28"/>
                                <w:szCs w:val="28"/>
                                <w:u w:val="single"/>
                              </w:rPr>
                              <w:t>House of Representatives</w:t>
                            </w:r>
                          </w:p>
                          <w:p w14:paraId="05FFC164" w14:textId="4A3E6078" w:rsidR="00FA63E9" w:rsidRPr="00FA579A" w:rsidRDefault="00FA63E9" w:rsidP="005E73CD">
                            <w:pPr>
                              <w:jc w:val="center"/>
                              <w:rPr>
                                <w:rFonts w:ascii="Times New Roman" w:hAnsi="Times New Roman" w:cs="Times New Roman"/>
                                <w:b/>
                                <w:sz w:val="28"/>
                                <w:szCs w:val="28"/>
                              </w:rPr>
                            </w:pPr>
                            <w:r w:rsidRPr="00896183">
                              <w:rPr>
                                <w:rFonts w:ascii="Times New Roman" w:hAnsi="Times New Roman" w:cs="Times New Roman"/>
                                <w:b/>
                                <w:sz w:val="28"/>
                                <w:szCs w:val="28"/>
                                <w:u w:val="single"/>
                              </w:rPr>
                              <w:t>Senate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88D0" id="_x0000_s1030" type="#_x0000_t202" style="position:absolute;left:0;text-align:left;margin-left:0;margin-top:36pt;width:234pt;height:17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" filled="f" strokecolor="windowText" strokeweight="2.25pt">
                <v:path arrowok="t"/>
                <v:textbox>
                  <w:txbxContent>
                    <w:p w14:paraId="1F475953" w14:textId="77777777" w:rsidR="00FA63E9" w:rsidRPr="00DE22EF" w:rsidRDefault="00FA63E9" w:rsidP="005E73CD">
                      <w:pPr>
                        <w:jc w:val="center"/>
                        <w:rPr>
                          <w:rFonts w:ascii="Times New Roman" w:hAnsi="Times New Roman" w:cs="Times New Roman"/>
                          <w:b/>
                        </w:rPr>
                      </w:pPr>
                      <w:r w:rsidRPr="00DE22EF">
                        <w:rPr>
                          <w:rFonts w:ascii="Times New Roman" w:hAnsi="Times New Roman" w:cs="Times New Roman"/>
                          <w:b/>
                        </w:rPr>
                        <w:t>ARTICLE I</w:t>
                      </w:r>
                    </w:p>
                    <w:p w14:paraId="0F3A8751" w14:textId="77777777" w:rsidR="00FA63E9" w:rsidRPr="00DE22EF" w:rsidRDefault="00FA63E9" w:rsidP="005E73CD">
                      <w:pPr>
                        <w:jc w:val="center"/>
                        <w:rPr>
                          <w:rFonts w:ascii="Times New Roman" w:hAnsi="Times New Roman" w:cs="Times New Roman"/>
                        </w:rPr>
                      </w:pPr>
                      <w:r w:rsidRPr="00896183">
                        <w:rPr>
                          <w:rFonts w:ascii="Times New Roman" w:hAnsi="Times New Roman" w:cs="Times New Roman"/>
                          <w:b/>
                          <w:u w:val="single"/>
                        </w:rPr>
                        <w:t>Legislative</w:t>
                      </w:r>
                      <w:r>
                        <w:rPr>
                          <w:rFonts w:ascii="Times New Roman" w:hAnsi="Times New Roman" w:cs="Times New Roman"/>
                          <w:b/>
                        </w:rPr>
                        <w:t xml:space="preserve"> </w:t>
                      </w:r>
                      <w:r w:rsidRPr="007A4A0E">
                        <w:rPr>
                          <w:rFonts w:ascii="Times New Roman" w:hAnsi="Times New Roman" w:cs="Times New Roman"/>
                          <w:b/>
                        </w:rPr>
                        <w:t>Branch</w:t>
                      </w:r>
                    </w:p>
                    <w:p w14:paraId="51E3EC5A" w14:textId="77777777" w:rsidR="00FA63E9" w:rsidRPr="00DE22EF" w:rsidRDefault="00FA63E9" w:rsidP="00400F47">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3FAADC04" wp14:editId="18C75242">
                            <wp:extent cx="995798" cy="662940"/>
                            <wp:effectExtent l="76200" t="76200" r="147320" b="149860"/>
                            <wp:docPr id="35"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13BE3E" w14:textId="77777777" w:rsidR="00FA63E9" w:rsidRDefault="00FA63E9" w:rsidP="005E73CD">
                      <w:pPr>
                        <w:jc w:val="center"/>
                        <w:rPr>
                          <w:rFonts w:ascii="Times New Roman" w:hAnsi="Times New Roman" w:cs="Times New Roman"/>
                          <w:b/>
                        </w:rPr>
                      </w:pPr>
                      <w:r w:rsidRPr="00896183">
                        <w:rPr>
                          <w:rFonts w:ascii="Times New Roman" w:hAnsi="Times New Roman" w:cs="Times New Roman"/>
                          <w:b/>
                          <w:u w:val="single"/>
                        </w:rPr>
                        <w:t>Make</w:t>
                      </w:r>
                      <w:r>
                        <w:rPr>
                          <w:rFonts w:ascii="Times New Roman" w:hAnsi="Times New Roman" w:cs="Times New Roman"/>
                        </w:rPr>
                        <w:t xml:space="preserve"> </w:t>
                      </w:r>
                      <w:r w:rsidRPr="007A4A0E">
                        <w:rPr>
                          <w:rFonts w:ascii="Times New Roman" w:hAnsi="Times New Roman" w:cs="Times New Roman"/>
                          <w:b/>
                        </w:rPr>
                        <w:t>Laws</w:t>
                      </w:r>
                    </w:p>
                    <w:p w14:paraId="3676268B" w14:textId="77777777" w:rsidR="00FA63E9" w:rsidRPr="00FA579A" w:rsidRDefault="00FA63E9" w:rsidP="005E73CD">
                      <w:pPr>
                        <w:jc w:val="center"/>
                        <w:rPr>
                          <w:rFonts w:ascii="Times New Roman" w:hAnsi="Times New Roman" w:cs="Times New Roman"/>
                          <w:sz w:val="12"/>
                          <w:szCs w:val="12"/>
                        </w:rPr>
                      </w:pPr>
                    </w:p>
                    <w:p w14:paraId="6DB16A0D" w14:textId="77777777" w:rsidR="00FA63E9" w:rsidRPr="00896183" w:rsidRDefault="00FA63E9" w:rsidP="005E73CD">
                      <w:pPr>
                        <w:jc w:val="center"/>
                        <w:rPr>
                          <w:rFonts w:ascii="Times New Roman" w:hAnsi="Times New Roman" w:cs="Times New Roman"/>
                          <w:b/>
                          <w:sz w:val="28"/>
                          <w:szCs w:val="28"/>
                          <w:u w:val="single"/>
                        </w:rPr>
                      </w:pPr>
                      <w:r>
                        <w:rPr>
                          <w:rFonts w:ascii="Times New Roman" w:hAnsi="Times New Roman" w:cs="Times New Roman"/>
                          <w:b/>
                          <w:sz w:val="28"/>
                          <w:szCs w:val="28"/>
                          <w:u w:val="single"/>
                        </w:rPr>
                        <w:t>House of Representatives</w:t>
                      </w:r>
                    </w:p>
                    <w:p w14:paraId="05FFC164" w14:textId="4A3E6078" w:rsidR="00FA63E9" w:rsidRPr="00FA579A" w:rsidRDefault="00FA63E9" w:rsidP="005E73CD">
                      <w:pPr>
                        <w:jc w:val="center"/>
                        <w:rPr>
                          <w:rFonts w:ascii="Times New Roman" w:hAnsi="Times New Roman" w:cs="Times New Roman"/>
                          <w:b/>
                          <w:sz w:val="28"/>
                          <w:szCs w:val="28"/>
                        </w:rPr>
                      </w:pPr>
                      <w:r w:rsidRPr="00896183">
                        <w:rPr>
                          <w:rFonts w:ascii="Times New Roman" w:hAnsi="Times New Roman" w:cs="Times New Roman"/>
                          <w:b/>
                          <w:sz w:val="28"/>
                          <w:szCs w:val="28"/>
                          <w:u w:val="single"/>
                        </w:rPr>
                        <w:t>Senate</w:t>
                      </w:r>
                    </w:p>
                  </w:txbxContent>
                </v:textbox>
                <w10:wrap type="square" anchorx="margin" anchory="margin"/>
              </v:shape>
            </w:pict>
          </mc:Fallback>
        </mc:AlternateContent>
      </w:r>
      <w:r w:rsidRPr="007A4A0E">
        <w:rPr>
          <w:rFonts w:ascii="Times New Roman" w:hAnsi="Times New Roman" w:cs="Times New Roman"/>
          <w:b/>
        </w:rPr>
        <w:t>QUALIFICATIONS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400F47" w14:paraId="51778AF3" w14:textId="77777777" w:rsidTr="001D324A">
        <w:trPr>
          <w:trHeight w:val="880"/>
        </w:trPr>
        <w:tc>
          <w:tcPr>
            <w:tcW w:w="4872" w:type="dxa"/>
          </w:tcPr>
          <w:p w14:paraId="27FDE5BA" w14:textId="77777777" w:rsidR="00400F47" w:rsidRDefault="00400F47" w:rsidP="001D324A">
            <w:pPr>
              <w:rPr>
                <w:rFonts w:ascii="Times New Roman" w:hAnsi="Times New Roman" w:cs="Times New Roman"/>
                <w:b/>
              </w:rPr>
            </w:pPr>
            <w:r>
              <w:rPr>
                <w:rFonts w:ascii="Times New Roman" w:hAnsi="Times New Roman" w:cs="Times New Roman"/>
                <w:b/>
              </w:rPr>
              <w:t xml:space="preserve">House - </w:t>
            </w:r>
            <w:r w:rsidRPr="00D04ABA">
              <w:rPr>
                <w:rFonts w:ascii="Times New Roman" w:hAnsi="Times New Roman" w:cs="Times New Roman"/>
              </w:rPr>
              <w:t>25 years old, citizen for 7 years, must live in the state they represent</w:t>
            </w:r>
          </w:p>
          <w:p w14:paraId="5262C7B7" w14:textId="77777777" w:rsidR="00400F47" w:rsidRDefault="00400F47" w:rsidP="001D324A">
            <w:pPr>
              <w:jc w:val="center"/>
              <w:rPr>
                <w:rFonts w:ascii="Times New Roman" w:hAnsi="Times New Roman" w:cs="Times New Roman"/>
                <w:b/>
              </w:rPr>
            </w:pPr>
          </w:p>
          <w:p w14:paraId="3294ABB2" w14:textId="77777777" w:rsidR="00400F47" w:rsidRDefault="00400F47" w:rsidP="001D324A">
            <w:pPr>
              <w:rPr>
                <w:rFonts w:ascii="Times New Roman" w:hAnsi="Times New Roman" w:cs="Times New Roman"/>
                <w:b/>
              </w:rPr>
            </w:pPr>
          </w:p>
        </w:tc>
        <w:tc>
          <w:tcPr>
            <w:tcW w:w="4872" w:type="dxa"/>
            <w:vMerge w:val="restart"/>
          </w:tcPr>
          <w:p w14:paraId="0C8B9AF1" w14:textId="77777777" w:rsidR="00400F47" w:rsidRPr="00D04ABA" w:rsidRDefault="00400F47" w:rsidP="001D324A">
            <w:pPr>
              <w:rPr>
                <w:rFonts w:ascii="Times New Roman" w:hAnsi="Times New Roman" w:cs="Times New Roman"/>
                <w:b/>
              </w:rPr>
            </w:pPr>
            <w:r>
              <w:rPr>
                <w:rFonts w:ascii="Times New Roman" w:hAnsi="Times New Roman" w:cs="Times New Roman"/>
              </w:rPr>
              <w:t>N</w:t>
            </w:r>
            <w:r w:rsidRPr="00D04ABA">
              <w:rPr>
                <w:rFonts w:ascii="Times New Roman" w:hAnsi="Times New Roman" w:cs="Times New Roman"/>
              </w:rPr>
              <w:t>atural born citizen, 35 years old and lives in the U.S. for at least 14 years</w:t>
            </w:r>
          </w:p>
          <w:p w14:paraId="62C3C9C5" w14:textId="77777777" w:rsidR="00400F47" w:rsidRDefault="00400F47" w:rsidP="001D324A">
            <w:pPr>
              <w:jc w:val="center"/>
              <w:rPr>
                <w:rFonts w:ascii="Times New Roman" w:hAnsi="Times New Roman" w:cs="Times New Roman"/>
                <w:b/>
              </w:rPr>
            </w:pPr>
          </w:p>
          <w:p w14:paraId="0C206994" w14:textId="77777777" w:rsidR="00400F47" w:rsidRDefault="00400F47" w:rsidP="001D324A">
            <w:pPr>
              <w:jc w:val="center"/>
              <w:rPr>
                <w:rFonts w:ascii="Times New Roman" w:hAnsi="Times New Roman" w:cs="Times New Roman"/>
                <w:b/>
              </w:rPr>
            </w:pPr>
          </w:p>
          <w:p w14:paraId="527F1287" w14:textId="77777777" w:rsidR="00400F47" w:rsidRDefault="00400F47" w:rsidP="001D324A">
            <w:pPr>
              <w:jc w:val="center"/>
              <w:rPr>
                <w:rFonts w:ascii="Times New Roman" w:hAnsi="Times New Roman" w:cs="Times New Roman"/>
                <w:b/>
              </w:rPr>
            </w:pPr>
          </w:p>
          <w:p w14:paraId="6FF6B4FC" w14:textId="77777777" w:rsidR="00400F47" w:rsidRDefault="00400F47" w:rsidP="001D324A">
            <w:pPr>
              <w:jc w:val="center"/>
              <w:rPr>
                <w:rFonts w:ascii="Times New Roman" w:hAnsi="Times New Roman" w:cs="Times New Roman"/>
                <w:b/>
              </w:rPr>
            </w:pPr>
          </w:p>
          <w:p w14:paraId="668A0F9F" w14:textId="77777777" w:rsidR="00400F47" w:rsidRDefault="00400F47" w:rsidP="001D324A">
            <w:pPr>
              <w:rPr>
                <w:rFonts w:ascii="Times New Roman" w:hAnsi="Times New Roman" w:cs="Times New Roman"/>
                <w:b/>
              </w:rPr>
            </w:pPr>
          </w:p>
          <w:p w14:paraId="59862C23" w14:textId="77777777" w:rsidR="00400F47" w:rsidRDefault="00400F47" w:rsidP="001D324A">
            <w:pPr>
              <w:jc w:val="center"/>
              <w:rPr>
                <w:rFonts w:ascii="Times New Roman" w:hAnsi="Times New Roman" w:cs="Times New Roman"/>
                <w:b/>
              </w:rPr>
            </w:pPr>
          </w:p>
        </w:tc>
        <w:tc>
          <w:tcPr>
            <w:tcW w:w="4872" w:type="dxa"/>
            <w:vMerge w:val="restart"/>
          </w:tcPr>
          <w:p w14:paraId="0B5831B4" w14:textId="77777777" w:rsidR="00400F47" w:rsidRPr="00D04ABA" w:rsidRDefault="00400F47" w:rsidP="001D324A">
            <w:pPr>
              <w:rPr>
                <w:rFonts w:ascii="Times New Roman" w:hAnsi="Times New Roman" w:cs="Times New Roman"/>
              </w:rPr>
            </w:pPr>
            <w:r w:rsidRPr="00D04ABA">
              <w:rPr>
                <w:rFonts w:ascii="Times New Roman" w:hAnsi="Times New Roman" w:cs="Times New Roman"/>
              </w:rPr>
              <w:t>Good behavior</w:t>
            </w:r>
          </w:p>
        </w:tc>
      </w:tr>
      <w:tr w:rsidR="00400F47" w14:paraId="16E9CF05" w14:textId="77777777" w:rsidTr="001D324A">
        <w:trPr>
          <w:trHeight w:val="880"/>
        </w:trPr>
        <w:tc>
          <w:tcPr>
            <w:tcW w:w="4872" w:type="dxa"/>
          </w:tcPr>
          <w:p w14:paraId="721A6DD5" w14:textId="77777777" w:rsidR="00400F47" w:rsidRPr="00D04ABA" w:rsidRDefault="00400F47" w:rsidP="001D324A">
            <w:pPr>
              <w:rPr>
                <w:rFonts w:ascii="Times New Roman" w:hAnsi="Times New Roman" w:cs="Times New Roman"/>
                <w:b/>
              </w:rPr>
            </w:pPr>
            <w:r w:rsidRPr="00D04ABA">
              <w:rPr>
                <w:rFonts w:ascii="Times New Roman" w:hAnsi="Times New Roman" w:cs="Times New Roman"/>
                <w:b/>
              </w:rPr>
              <w:t xml:space="preserve">Senate - </w:t>
            </w:r>
            <w:r w:rsidRPr="00D04ABA">
              <w:rPr>
                <w:rFonts w:ascii="Times New Roman" w:hAnsi="Times New Roman" w:cs="Times New Roman"/>
              </w:rPr>
              <w:t>30 years old, citizen for 9 years, they must live in the state they represent</w:t>
            </w:r>
          </w:p>
        </w:tc>
        <w:tc>
          <w:tcPr>
            <w:tcW w:w="4872" w:type="dxa"/>
            <w:vMerge/>
          </w:tcPr>
          <w:p w14:paraId="7AF4713F" w14:textId="77777777" w:rsidR="00400F47" w:rsidRDefault="00400F47" w:rsidP="001D324A">
            <w:pPr>
              <w:jc w:val="center"/>
              <w:rPr>
                <w:rFonts w:ascii="Times New Roman" w:hAnsi="Times New Roman" w:cs="Times New Roman"/>
                <w:b/>
              </w:rPr>
            </w:pPr>
          </w:p>
        </w:tc>
        <w:tc>
          <w:tcPr>
            <w:tcW w:w="4872" w:type="dxa"/>
            <w:vMerge/>
          </w:tcPr>
          <w:p w14:paraId="0EA97B3F" w14:textId="77777777" w:rsidR="00400F47" w:rsidRDefault="00400F47" w:rsidP="001D324A">
            <w:pPr>
              <w:jc w:val="center"/>
              <w:rPr>
                <w:rFonts w:ascii="Times New Roman" w:hAnsi="Times New Roman" w:cs="Times New Roman"/>
                <w:b/>
              </w:rPr>
            </w:pPr>
          </w:p>
        </w:tc>
      </w:tr>
    </w:tbl>
    <w:p w14:paraId="22B7AFF6" w14:textId="77777777" w:rsidR="00400F47" w:rsidRDefault="00400F47" w:rsidP="00400F47">
      <w:pPr>
        <w:jc w:val="center"/>
        <w:rPr>
          <w:rFonts w:ascii="Times New Roman" w:hAnsi="Times New Roman" w:cs="Times New Roman"/>
          <w:b/>
        </w:rPr>
      </w:pPr>
      <w:r>
        <w:rPr>
          <w:rFonts w:ascii="Times New Roman" w:hAnsi="Times New Roman" w:cs="Times New Roman"/>
          <w:b/>
        </w:rPr>
        <w:t>POWERS &amp; FUNCTIONS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400F47" w14:paraId="03479110" w14:textId="77777777" w:rsidTr="001D324A">
        <w:tc>
          <w:tcPr>
            <w:tcW w:w="4872" w:type="dxa"/>
          </w:tcPr>
          <w:p w14:paraId="7BE62C3B" w14:textId="77777777" w:rsidR="00400F47" w:rsidRDefault="00400F47" w:rsidP="001D324A">
            <w:pPr>
              <w:rPr>
                <w:rFonts w:ascii="Times New Roman" w:hAnsi="Times New Roman" w:cs="Times New Roman"/>
                <w:sz w:val="22"/>
                <w:szCs w:val="22"/>
              </w:rPr>
            </w:pPr>
            <w:r w:rsidRPr="00D04ABA">
              <w:rPr>
                <w:rFonts w:ascii="Times New Roman" w:hAnsi="Times New Roman" w:cs="Times New Roman"/>
                <w:sz w:val="22"/>
                <w:szCs w:val="22"/>
              </w:rPr>
              <w:t>Have the power to change laws in order to protect voters; Determine naturalization laws; Congress has the power to coin money, create the postal service, army, navy and lower federal courts, and to declare war</w:t>
            </w:r>
          </w:p>
          <w:p w14:paraId="483BD8A8" w14:textId="77777777" w:rsidR="00400F47" w:rsidRPr="00D04ABA" w:rsidRDefault="00400F47" w:rsidP="001D324A">
            <w:pPr>
              <w:rPr>
                <w:rFonts w:ascii="Times New Roman" w:hAnsi="Times New Roman" w:cs="Times New Roman"/>
                <w:sz w:val="22"/>
                <w:szCs w:val="22"/>
              </w:rPr>
            </w:pPr>
            <w:r w:rsidRPr="00D04ABA">
              <w:rPr>
                <w:rFonts w:ascii="Times New Roman" w:hAnsi="Times New Roman" w:cs="Times New Roman"/>
                <w:sz w:val="22"/>
                <w:szCs w:val="22"/>
              </w:rPr>
              <w:t>Specific to the House - Power of impeachment,</w:t>
            </w:r>
          </w:p>
          <w:p w14:paraId="3AF37D5F" w14:textId="77777777" w:rsidR="00400F47" w:rsidRDefault="00400F47" w:rsidP="001D324A">
            <w:pPr>
              <w:rPr>
                <w:rFonts w:ascii="Times New Roman" w:hAnsi="Times New Roman" w:cs="Times New Roman"/>
                <w:sz w:val="22"/>
                <w:szCs w:val="22"/>
              </w:rPr>
            </w:pPr>
            <w:r w:rsidRPr="00D04ABA">
              <w:rPr>
                <w:rFonts w:ascii="Times New Roman" w:hAnsi="Times New Roman" w:cs="Times New Roman"/>
                <w:sz w:val="22"/>
                <w:szCs w:val="22"/>
              </w:rPr>
              <w:t xml:space="preserve">Bills start here involving taxes </w:t>
            </w:r>
          </w:p>
          <w:p w14:paraId="498E8726" w14:textId="2CD05DBF" w:rsidR="00400F47" w:rsidRPr="00400F47" w:rsidRDefault="00400F47" w:rsidP="001D324A">
            <w:pPr>
              <w:rPr>
                <w:sz w:val="18"/>
                <w:szCs w:val="18"/>
              </w:rPr>
            </w:pPr>
            <w:r>
              <w:rPr>
                <w:rFonts w:ascii="Times New Roman" w:hAnsi="Times New Roman" w:cs="Times New Roman"/>
                <w:sz w:val="22"/>
                <w:szCs w:val="22"/>
              </w:rPr>
              <w:t xml:space="preserve">Specific to the Senate </w:t>
            </w:r>
            <w:r w:rsidRPr="00D04ABA">
              <w:rPr>
                <w:rFonts w:ascii="Times New Roman" w:hAnsi="Times New Roman" w:cs="Times New Roman"/>
                <w:sz w:val="22"/>
                <w:szCs w:val="22"/>
              </w:rPr>
              <w:t>- Impeachment trial &amp; decide whether or not to remove from office; approve treaties for ratification</w:t>
            </w:r>
          </w:p>
        </w:tc>
        <w:tc>
          <w:tcPr>
            <w:tcW w:w="4872" w:type="dxa"/>
          </w:tcPr>
          <w:p w14:paraId="7BE3A9E6" w14:textId="77777777" w:rsidR="00400F47" w:rsidRPr="00D04ABA" w:rsidRDefault="00400F47" w:rsidP="001D324A">
            <w:pPr>
              <w:rPr>
                <w:rFonts w:ascii="Times New Roman" w:hAnsi="Times New Roman" w:cs="Times New Roman"/>
              </w:rPr>
            </w:pPr>
            <w:r w:rsidRPr="00D04ABA">
              <w:rPr>
                <w:rFonts w:ascii="Times New Roman" w:hAnsi="Times New Roman" w:cs="Times New Roman"/>
              </w:rPr>
              <w:t xml:space="preserve">The President is Commander in Chief, Chief Executive, and Chief Diplomat. He has the power to appoint positions, grant pardons and make treaties. </w:t>
            </w:r>
          </w:p>
          <w:p w14:paraId="67F9C860" w14:textId="77777777" w:rsidR="00400F47" w:rsidRPr="00D04ABA" w:rsidRDefault="00400F47" w:rsidP="001D324A">
            <w:pPr>
              <w:rPr>
                <w:rFonts w:ascii="Times New Roman" w:hAnsi="Times New Roman" w:cs="Times New Roman"/>
              </w:rPr>
            </w:pPr>
          </w:p>
          <w:p w14:paraId="7488F366" w14:textId="77777777" w:rsidR="00400F47" w:rsidRPr="00D04ABA" w:rsidRDefault="00400F47" w:rsidP="001D324A">
            <w:pPr>
              <w:rPr>
                <w:rFonts w:ascii="Times New Roman" w:hAnsi="Times New Roman" w:cs="Times New Roman"/>
              </w:rPr>
            </w:pPr>
            <w:r w:rsidRPr="00D04ABA">
              <w:rPr>
                <w:rFonts w:ascii="Times New Roman" w:hAnsi="Times New Roman" w:cs="Times New Roman"/>
              </w:rPr>
              <w:t>The President gives the State of the Union and can convene Congress in special circumstances</w:t>
            </w:r>
          </w:p>
          <w:p w14:paraId="0B9D4E48" w14:textId="5D009162" w:rsidR="00400F47" w:rsidRPr="00400F47" w:rsidRDefault="00400F47" w:rsidP="001D324A">
            <w:pPr>
              <w:rPr>
                <w:rFonts w:ascii="Times New Roman" w:hAnsi="Times New Roman" w:cs="Times New Roman"/>
              </w:rPr>
            </w:pPr>
            <w:r w:rsidRPr="00D04ABA">
              <w:rPr>
                <w:rFonts w:ascii="Times New Roman" w:hAnsi="Times New Roman" w:cs="Times New Roman"/>
              </w:rPr>
              <w:t>Vice President is president of the Senate and votes in order to break a tie</w:t>
            </w:r>
          </w:p>
        </w:tc>
        <w:tc>
          <w:tcPr>
            <w:tcW w:w="4872" w:type="dxa"/>
          </w:tcPr>
          <w:p w14:paraId="2CD0D2A9" w14:textId="77777777" w:rsidR="00400F47" w:rsidRPr="00D04ABA" w:rsidRDefault="00400F47" w:rsidP="001D324A">
            <w:pPr>
              <w:rPr>
                <w:rFonts w:ascii="Times New Roman" w:hAnsi="Times New Roman" w:cs="Times New Roman"/>
              </w:rPr>
            </w:pPr>
            <w:r w:rsidRPr="00D04ABA">
              <w:rPr>
                <w:rFonts w:ascii="Times New Roman" w:hAnsi="Times New Roman" w:cs="Times New Roman"/>
              </w:rPr>
              <w:t xml:space="preserve">The Supreme Courts holds the power of original jurisdiction and appellate jurisdiction. </w:t>
            </w:r>
          </w:p>
          <w:p w14:paraId="622E6134" w14:textId="77777777" w:rsidR="00400F47" w:rsidRPr="00D04ABA" w:rsidRDefault="00400F47" w:rsidP="001D324A">
            <w:pPr>
              <w:rPr>
                <w:rFonts w:ascii="Times New Roman" w:hAnsi="Times New Roman" w:cs="Times New Roman"/>
                <w:b/>
              </w:rPr>
            </w:pPr>
            <w:r w:rsidRPr="00D04ABA">
              <w:rPr>
                <w:rFonts w:ascii="Times New Roman" w:hAnsi="Times New Roman" w:cs="Times New Roman"/>
              </w:rPr>
              <w:t>The federal courts will decide arguments over how to interpret the Constitution, all laws passed by Congress, arguments involving states, and in agreements with other nations.</w:t>
            </w:r>
          </w:p>
          <w:p w14:paraId="2853F07E" w14:textId="77777777" w:rsidR="00400F47" w:rsidRDefault="00400F47" w:rsidP="001D324A">
            <w:pPr>
              <w:jc w:val="center"/>
              <w:rPr>
                <w:rFonts w:ascii="Times New Roman" w:hAnsi="Times New Roman" w:cs="Times New Roman"/>
                <w:b/>
              </w:rPr>
            </w:pPr>
          </w:p>
          <w:p w14:paraId="373DDB21" w14:textId="77777777" w:rsidR="00400F47" w:rsidRDefault="00400F47" w:rsidP="001D324A">
            <w:pPr>
              <w:jc w:val="center"/>
              <w:rPr>
                <w:rFonts w:ascii="Times New Roman" w:hAnsi="Times New Roman" w:cs="Times New Roman"/>
                <w:b/>
              </w:rPr>
            </w:pPr>
          </w:p>
          <w:p w14:paraId="03057434" w14:textId="77777777" w:rsidR="00400F47" w:rsidRDefault="00400F47" w:rsidP="001D324A">
            <w:pPr>
              <w:rPr>
                <w:rFonts w:ascii="Times New Roman" w:hAnsi="Times New Roman" w:cs="Times New Roman"/>
                <w:b/>
              </w:rPr>
            </w:pPr>
          </w:p>
        </w:tc>
      </w:tr>
    </w:tbl>
    <w:p w14:paraId="76DF1DA5" w14:textId="293CBDC2" w:rsidR="00715A56" w:rsidRPr="001D324A" w:rsidRDefault="001D324A" w:rsidP="00715A56">
      <w:pPr>
        <w:rPr>
          <w:color w:val="FF0000"/>
          <w:sz w:val="20"/>
          <w:szCs w:val="20"/>
        </w:rPr>
      </w:pPr>
      <w:r w:rsidRPr="001D324A">
        <w:rPr>
          <w:color w:val="FF0000"/>
          <w:sz w:val="20"/>
          <w:szCs w:val="20"/>
        </w:rPr>
        <w:t>Speaker of the House; Majority Leader; Minority Leader</w:t>
      </w:r>
      <w:r w:rsidRPr="001D324A">
        <w:rPr>
          <w:color w:val="FF0000"/>
          <w:sz w:val="20"/>
          <w:szCs w:val="20"/>
        </w:rPr>
        <w:tab/>
      </w:r>
      <w:r w:rsidRPr="001D324A">
        <w:rPr>
          <w:color w:val="FF0000"/>
          <w:sz w:val="20"/>
          <w:szCs w:val="20"/>
        </w:rPr>
        <w:tab/>
        <w:t>Vice President &amp; Cabinet</w:t>
      </w:r>
      <w:r w:rsidRPr="001D324A">
        <w:rPr>
          <w:color w:val="FF0000"/>
          <w:sz w:val="20"/>
          <w:szCs w:val="20"/>
        </w:rPr>
        <w:tab/>
      </w:r>
      <w:r w:rsidRPr="001D324A">
        <w:rPr>
          <w:color w:val="FF0000"/>
          <w:sz w:val="20"/>
          <w:szCs w:val="20"/>
        </w:rPr>
        <w:tab/>
      </w:r>
      <w:r w:rsidRPr="001D324A">
        <w:rPr>
          <w:color w:val="FF0000"/>
          <w:sz w:val="20"/>
          <w:szCs w:val="20"/>
        </w:rPr>
        <w:tab/>
      </w:r>
      <w:r w:rsidRPr="001D324A">
        <w:rPr>
          <w:color w:val="FF0000"/>
          <w:sz w:val="20"/>
          <w:szCs w:val="20"/>
        </w:rPr>
        <w:tab/>
        <w:t>Chief Justice; Associate Justices</w:t>
      </w:r>
    </w:p>
    <w:p w14:paraId="68814CF5" w14:textId="1A487493" w:rsidR="00715A56" w:rsidRPr="001D324A" w:rsidRDefault="001D324A" w:rsidP="00715A56">
      <w:pPr>
        <w:rPr>
          <w:color w:val="FF0000"/>
          <w:sz w:val="20"/>
          <w:szCs w:val="20"/>
        </w:rPr>
      </w:pPr>
      <w:r w:rsidRPr="001D324A">
        <w:rPr>
          <w:color w:val="FF0000"/>
          <w:sz w:val="20"/>
          <w:szCs w:val="20"/>
        </w:rPr>
        <w:t>Representatives; President pro tempore, Senators</w:t>
      </w:r>
    </w:p>
    <w:p w14:paraId="44177775" w14:textId="4BC8BF6C" w:rsidR="003744CF" w:rsidRPr="00FE2ACF" w:rsidRDefault="003744CF" w:rsidP="00FE2ACF">
      <w:pPr>
        <w:jc w:val="center"/>
        <w:outlineLvl w:val="2"/>
        <w:rPr>
          <w:rFonts w:ascii="Times New Roman" w:hAnsi="Times New Roman"/>
          <w:b/>
        </w:rPr>
      </w:pPr>
      <w:r w:rsidRPr="00FE2ACF">
        <w:rPr>
          <w:rFonts w:ascii="Times New Roman" w:hAnsi="Times New Roman"/>
          <w:b/>
        </w:rPr>
        <w:lastRenderedPageBreak/>
        <w:t xml:space="preserve">How A Bill Becomes Law At the Federal Level – </w:t>
      </w:r>
      <w:r w:rsidRPr="00AC4D4A">
        <w:rPr>
          <w:rFonts w:ascii="Times New Roman" w:hAnsi="Times New Roman"/>
          <w:b/>
          <w:color w:val="FF0000"/>
        </w:rPr>
        <w:t>SAMPLE ANSWERS</w:t>
      </w:r>
    </w:p>
    <w:p w14:paraId="08FFD5C4" w14:textId="06B384C1" w:rsidR="003744CF" w:rsidRDefault="005F4D8D" w:rsidP="00FE2ACF">
      <w:pPr>
        <w:jc w:val="center"/>
        <w:outlineLvl w:val="2"/>
        <w:rPr>
          <w:rFonts w:ascii="Times New Roman" w:hAnsi="Times New Roman"/>
        </w:rPr>
      </w:pPr>
      <w:r>
        <w:rPr>
          <w:noProof/>
        </w:rPr>
        <mc:AlternateContent>
          <mc:Choice Requires="wps">
            <w:drawing>
              <wp:anchor distT="0" distB="0" distL="114300" distR="114300" simplePos="0" relativeHeight="251661312" behindDoc="0" locked="0" layoutInCell="1" allowOverlap="1" wp14:anchorId="2435EFB8" wp14:editId="632467EB">
                <wp:simplePos x="0" y="0"/>
                <wp:positionH relativeFrom="column">
                  <wp:posOffset>685800</wp:posOffset>
                </wp:positionH>
                <wp:positionV relativeFrom="paragraph">
                  <wp:posOffset>104140</wp:posOffset>
                </wp:positionV>
                <wp:extent cx="7696200" cy="808990"/>
                <wp:effectExtent l="0" t="0" r="0" b="3810"/>
                <wp:wrapSquare wrapText="bothSides"/>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0" cy="808990"/>
                        </a:xfrm>
                        <a:prstGeom prst="rect">
                          <a:avLst/>
                        </a:prstGeom>
                        <a:noFill/>
                        <a:ln w="12700" cmpd="sng">
                          <a:solidFill>
                            <a:sysClr val="windowText" lastClr="000000">
                              <a:alpha val="55000"/>
                            </a:sys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D95D4C" w14:textId="77777777" w:rsidR="00FA63E9" w:rsidRPr="00E954D8" w:rsidRDefault="00FA63E9" w:rsidP="003744CF">
                            <w:pPr>
                              <w:rPr>
                                <w:rFonts w:ascii="Times New Roman" w:hAnsi="Times New Roman" w:cs="Times New Roman"/>
                              </w:rPr>
                            </w:pPr>
                            <w:r w:rsidRPr="00E954D8">
                              <w:rPr>
                                <w:rFonts w:ascii="Times New Roman" w:hAnsi="Times New Roman" w:cs="Times New Roman"/>
                              </w:rPr>
                              <w:t xml:space="preserve">Key terms or phrases from the video: </w:t>
                            </w:r>
                          </w:p>
                          <w:p w14:paraId="7C6B1E91" w14:textId="419EB1B1" w:rsidR="00FA63E9" w:rsidRPr="00E954D8" w:rsidRDefault="00FA63E9" w:rsidP="003744CF">
                            <w:pPr>
                              <w:rPr>
                                <w:rFonts w:ascii="Times New Roman" w:hAnsi="Times New Roman" w:cs="Times New Roman"/>
                              </w:rPr>
                            </w:pPr>
                            <w:r w:rsidRPr="00E954D8">
                              <w:rPr>
                                <w:rFonts w:ascii="Times New Roman" w:hAnsi="Times New Roman" w:cs="Times New Roman"/>
                              </w:rPr>
                              <w:t>idea, congressman, introduced to Congress, committee, discussed, debated, House of Representatives, Senate, vote, White House, president, veto</w:t>
                            </w:r>
                          </w:p>
                          <w:p w14:paraId="6F646DA5" w14:textId="77777777" w:rsidR="00FA63E9" w:rsidRDefault="00FA63E9" w:rsidP="00374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35EFB8" id="Text Box 3" o:spid="_x0000_s1031" type="#_x0000_t202" style="position:absolute;left:0;text-align:left;margin-left:54pt;margin-top:8.2pt;width:606pt;height:6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" filled="f" strokecolor="windowText" strokeweight="1pt">
                <v:stroke opacity="35980f"/>
                <v:path arrowok="t"/>
                <v:textbox>
                  <w:txbxContent>
                    <w:p w14:paraId="06D95D4C" w14:textId="77777777" w:rsidR="00FA63E9" w:rsidRPr="00E954D8" w:rsidRDefault="00FA63E9" w:rsidP="003744CF">
                      <w:pPr>
                        <w:rPr>
                          <w:rFonts w:ascii="Times New Roman" w:hAnsi="Times New Roman" w:cs="Times New Roman"/>
                        </w:rPr>
                      </w:pPr>
                      <w:r w:rsidRPr="00E954D8">
                        <w:rPr>
                          <w:rFonts w:ascii="Times New Roman" w:hAnsi="Times New Roman" w:cs="Times New Roman"/>
                        </w:rPr>
                        <w:t xml:space="preserve">Key terms or phrases from the video: </w:t>
                      </w:r>
                    </w:p>
                    <w:p w14:paraId="7C6B1E91" w14:textId="419EB1B1" w:rsidR="00FA63E9" w:rsidRPr="00E954D8" w:rsidRDefault="00FA63E9" w:rsidP="003744CF">
                      <w:pPr>
                        <w:rPr>
                          <w:rFonts w:ascii="Times New Roman" w:hAnsi="Times New Roman" w:cs="Times New Roman"/>
                        </w:rPr>
                      </w:pPr>
                      <w:r w:rsidRPr="00E954D8">
                        <w:rPr>
                          <w:rFonts w:ascii="Times New Roman" w:hAnsi="Times New Roman" w:cs="Times New Roman"/>
                        </w:rPr>
                        <w:t>idea, congressman, introduced to Congress, committee, discussed, debated, House of Representatives, Senate, vote, White House, president, veto</w:t>
                      </w:r>
                    </w:p>
                    <w:p w14:paraId="6F646DA5" w14:textId="77777777" w:rsidR="00FA63E9" w:rsidRDefault="00FA63E9" w:rsidP="003744CF"/>
                  </w:txbxContent>
                </v:textbox>
                <w10:wrap type="square"/>
              </v:shape>
            </w:pict>
          </mc:Fallback>
        </mc:AlternateContent>
      </w:r>
    </w:p>
    <w:p w14:paraId="3025C585" w14:textId="77777777" w:rsidR="003744CF" w:rsidRDefault="003744CF" w:rsidP="003744CF">
      <w:pPr>
        <w:spacing w:before="100" w:beforeAutospacing="1" w:after="100" w:afterAutospacing="1"/>
        <w:outlineLvl w:val="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23"/>
        <w:gridCol w:w="2923"/>
        <w:gridCol w:w="2923"/>
        <w:gridCol w:w="2923"/>
        <w:gridCol w:w="2924"/>
      </w:tblGrid>
      <w:tr w:rsidR="005F4D8D" w:rsidRPr="004A2002" w14:paraId="7162F98E" w14:textId="77777777" w:rsidTr="002958FA">
        <w:tc>
          <w:tcPr>
            <w:tcW w:w="2923" w:type="dxa"/>
            <w:shd w:val="clear" w:color="auto" w:fill="auto"/>
          </w:tcPr>
          <w:p w14:paraId="3417588F" w14:textId="1AD4DA64"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1.</w:t>
            </w:r>
            <w:r w:rsidRPr="002958FA">
              <w:rPr>
                <w:rFonts w:ascii="Times New Roman" w:eastAsia="MS Mincho" w:hAnsi="Times New Roman" w:cs="Times New Roman"/>
              </w:rPr>
              <w:t xml:space="preserve"> </w:t>
            </w:r>
            <w:r w:rsidRPr="002958FA">
              <w:rPr>
                <w:rFonts w:ascii="Times New Roman" w:eastAsia="MS Mincho" w:hAnsi="Times New Roman" w:cs="Times New Roman"/>
                <w:sz w:val="22"/>
                <w:szCs w:val="22"/>
              </w:rPr>
              <w:t>A Bill Is Introduced</w:t>
            </w:r>
          </w:p>
          <w:p w14:paraId="4B1C7789" w14:textId="6455FABF" w:rsidR="003744CF" w:rsidRPr="002958FA" w:rsidRDefault="00CB1229" w:rsidP="003744CF">
            <w:pPr>
              <w:rPr>
                <w:rFonts w:ascii="Times New Roman" w:eastAsia="MS Mincho" w:hAnsi="Times New Roman" w:cs="Times New Roman"/>
                <w:sz w:val="22"/>
                <w:szCs w:val="22"/>
              </w:rPr>
            </w:pPr>
            <w:r w:rsidRPr="002958FA">
              <w:rPr>
                <w:rFonts w:ascii="Times New Roman" w:eastAsia="MS Mincho" w:hAnsi="Times New Roman" w:cs="Times New Roman"/>
                <w:sz w:val="22"/>
                <w:szCs w:val="22"/>
              </w:rPr>
              <w:t xml:space="preserve">A citizen writes or meets with their representative to share an idea for a new law. </w:t>
            </w:r>
            <w:r w:rsidR="003744CF" w:rsidRPr="002958FA">
              <w:rPr>
                <w:rFonts w:ascii="Times New Roman" w:eastAsia="MS Mincho" w:hAnsi="Times New Roman" w:cs="Times New Roman"/>
                <w:sz w:val="22"/>
                <w:szCs w:val="22"/>
              </w:rPr>
              <w:t>A member of Congress introduces legislation and becomes the sponsor</w:t>
            </w:r>
            <w:r w:rsidR="00B04702" w:rsidRPr="002958FA">
              <w:rPr>
                <w:rFonts w:ascii="Times New Roman" w:eastAsia="MS Mincho" w:hAnsi="Times New Roman" w:cs="Times New Roman"/>
                <w:sz w:val="22"/>
                <w:szCs w:val="22"/>
              </w:rPr>
              <w:t xml:space="preserve">. </w:t>
            </w:r>
          </w:p>
          <w:p w14:paraId="5319AB7E" w14:textId="72CAEB18" w:rsidR="00B04702" w:rsidRPr="002958FA" w:rsidRDefault="00B04702" w:rsidP="003744CF">
            <w:pPr>
              <w:rPr>
                <w:rFonts w:ascii="Times New Roman" w:eastAsia="MS Mincho" w:hAnsi="Times New Roman" w:cs="Times New Roman"/>
                <w:sz w:val="22"/>
                <w:szCs w:val="22"/>
              </w:rPr>
            </w:pPr>
            <w:r w:rsidRPr="002958FA">
              <w:rPr>
                <w:rFonts w:ascii="Times New Roman" w:eastAsia="MS Mincho" w:hAnsi="Times New Roman" w:cs="Times New Roman"/>
                <w:sz w:val="22"/>
                <w:szCs w:val="22"/>
              </w:rPr>
              <w:t xml:space="preserve">For this chart, the bill will begin in the House of Representatives. </w:t>
            </w:r>
          </w:p>
          <w:p w14:paraId="503F5546"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32"/>
                <w:szCs w:val="32"/>
              </w:rPr>
            </w:pPr>
          </w:p>
        </w:tc>
        <w:tc>
          <w:tcPr>
            <w:tcW w:w="2923" w:type="dxa"/>
            <w:shd w:val="clear" w:color="auto" w:fill="auto"/>
          </w:tcPr>
          <w:p w14:paraId="0A24F463"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2.</w:t>
            </w:r>
            <w:r w:rsidR="004A2002" w:rsidRPr="002958FA">
              <w:rPr>
                <w:rFonts w:ascii="Times New Roman" w:eastAsia="MS Mincho" w:hAnsi="Times New Roman" w:cs="Times New Roman"/>
                <w:sz w:val="32"/>
                <w:szCs w:val="32"/>
              </w:rPr>
              <w:t xml:space="preserve"> </w:t>
            </w:r>
            <w:r w:rsidR="004A2002" w:rsidRPr="002958FA">
              <w:rPr>
                <w:rFonts w:ascii="Times New Roman" w:eastAsia="MS Mincho" w:hAnsi="Times New Roman" w:cs="Times New Roman"/>
                <w:sz w:val="22"/>
                <w:szCs w:val="22"/>
              </w:rPr>
              <w:t>Committee Action</w:t>
            </w:r>
          </w:p>
          <w:p w14:paraId="28B731AD" w14:textId="192A332B" w:rsidR="004A2002" w:rsidRPr="002958FA" w:rsidRDefault="00B04702" w:rsidP="002958FA">
            <w:pPr>
              <w:spacing w:before="100" w:beforeAutospacing="1" w:after="100" w:afterAutospacing="1"/>
              <w:outlineLvl w:val="2"/>
              <w:rPr>
                <w:rFonts w:ascii="Times New Roman" w:eastAsia="MS Mincho" w:hAnsi="Times New Roman" w:cs="Times New Roman"/>
                <w:sz w:val="21"/>
                <w:szCs w:val="21"/>
              </w:rPr>
            </w:pPr>
            <w:r w:rsidRPr="002958FA">
              <w:rPr>
                <w:rFonts w:ascii="Times New Roman" w:eastAsia="MS Mincho" w:hAnsi="Times New Roman" w:cs="Times New Roman"/>
                <w:sz w:val="21"/>
                <w:szCs w:val="21"/>
              </w:rPr>
              <w:t>When</w:t>
            </w:r>
            <w:r w:rsidR="004A2002" w:rsidRPr="002958FA">
              <w:rPr>
                <w:rFonts w:ascii="Times New Roman" w:eastAsia="MS Mincho" w:hAnsi="Times New Roman" w:cs="Times New Roman"/>
                <w:sz w:val="21"/>
                <w:szCs w:val="21"/>
              </w:rPr>
              <w:t xml:space="preserve"> a bill is introduced, it is referred to a </w:t>
            </w:r>
            <w:r w:rsidR="00572449" w:rsidRPr="002958FA">
              <w:rPr>
                <w:rFonts w:ascii="Times New Roman" w:eastAsia="MS Mincho" w:hAnsi="Times New Roman" w:cs="Times New Roman"/>
                <w:sz w:val="21"/>
                <w:szCs w:val="21"/>
              </w:rPr>
              <w:t xml:space="preserve">standing </w:t>
            </w:r>
            <w:r w:rsidR="004A2002" w:rsidRPr="002958FA">
              <w:rPr>
                <w:rFonts w:ascii="Times New Roman" w:eastAsia="MS Mincho" w:hAnsi="Times New Roman" w:cs="Times New Roman"/>
                <w:sz w:val="21"/>
                <w:szCs w:val="21"/>
              </w:rPr>
              <w:t xml:space="preserve">committee. </w:t>
            </w:r>
            <w:r w:rsidRPr="002958FA">
              <w:rPr>
                <w:rFonts w:ascii="Times New Roman" w:eastAsia="MS Mincho" w:hAnsi="Times New Roman" w:cs="Times New Roman"/>
                <w:sz w:val="21"/>
                <w:szCs w:val="21"/>
              </w:rPr>
              <w:t>When the bill reaches committee, the committee members—groups of Representatives who are experts on topics such as agriculture, education, or international relations—review, research, and revise the bill before voting on whether or not to send the bill back to the House floor.</w:t>
            </w:r>
          </w:p>
        </w:tc>
        <w:tc>
          <w:tcPr>
            <w:tcW w:w="2923" w:type="dxa"/>
            <w:shd w:val="clear" w:color="auto" w:fill="auto"/>
          </w:tcPr>
          <w:p w14:paraId="00A93C24"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3.</w:t>
            </w:r>
            <w:r w:rsidR="004A2002" w:rsidRPr="002958FA">
              <w:rPr>
                <w:rFonts w:ascii="Times New Roman" w:eastAsia="MS Mincho" w:hAnsi="Times New Roman" w:cs="Times New Roman"/>
              </w:rPr>
              <w:t xml:space="preserve"> </w:t>
            </w:r>
            <w:r w:rsidR="004A2002" w:rsidRPr="002958FA">
              <w:rPr>
                <w:rFonts w:ascii="Times New Roman" w:eastAsia="MS Mincho" w:hAnsi="Times New Roman" w:cs="Times New Roman"/>
                <w:sz w:val="22"/>
                <w:szCs w:val="22"/>
              </w:rPr>
              <w:t>Subcommittee Hearing</w:t>
            </w:r>
          </w:p>
          <w:p w14:paraId="16F98C1F" w14:textId="4D4F1E14" w:rsidR="004A2002" w:rsidRPr="002958FA" w:rsidRDefault="00B04702" w:rsidP="002958FA">
            <w:pPr>
              <w:spacing w:before="100" w:beforeAutospacing="1" w:after="100" w:afterAutospacing="1"/>
              <w:outlineLvl w:val="2"/>
              <w:rPr>
                <w:rFonts w:ascii="Times New Roman" w:eastAsia="MS Mincho" w:hAnsi="Times New Roman" w:cs="Times New Roman"/>
              </w:rPr>
            </w:pPr>
            <w:r w:rsidRPr="002958FA">
              <w:rPr>
                <w:rFonts w:ascii="Times New Roman" w:eastAsia="MS Mincho" w:hAnsi="Times New Roman" w:cs="Times New Roman"/>
                <w:sz w:val="22"/>
                <w:szCs w:val="22"/>
              </w:rPr>
              <w:t xml:space="preserve">If committee members would like more information before deciding if the bill should be sent to the House floor, the bill is sent to a subcommittee. While in subcommittee, the bill is closely examined and expert opinions are gathered before it is sent back to the committee for approval. </w:t>
            </w:r>
          </w:p>
        </w:tc>
        <w:tc>
          <w:tcPr>
            <w:tcW w:w="2923" w:type="dxa"/>
            <w:shd w:val="clear" w:color="auto" w:fill="auto"/>
          </w:tcPr>
          <w:p w14:paraId="037DA0B5"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4.</w:t>
            </w:r>
            <w:r w:rsidR="004A2002" w:rsidRPr="002958FA">
              <w:rPr>
                <w:rFonts w:ascii="Times New Roman" w:eastAsia="MS Mincho" w:hAnsi="Times New Roman" w:cs="Times New Roman"/>
                <w:sz w:val="32"/>
                <w:szCs w:val="32"/>
              </w:rPr>
              <w:t xml:space="preserve"> </w:t>
            </w:r>
            <w:r w:rsidR="004A2002" w:rsidRPr="002958FA">
              <w:rPr>
                <w:rFonts w:ascii="Times New Roman" w:eastAsia="MS Mincho" w:hAnsi="Times New Roman" w:cs="Times New Roman"/>
                <w:sz w:val="22"/>
                <w:szCs w:val="22"/>
              </w:rPr>
              <w:t>Mark Up</w:t>
            </w:r>
          </w:p>
          <w:p w14:paraId="7E8145AB" w14:textId="05638087" w:rsidR="004A2002" w:rsidRPr="002958FA" w:rsidRDefault="004A2002"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22"/>
                <w:szCs w:val="22"/>
              </w:rPr>
              <w:t>When the hearings are completed, the subcommittee may meet to "mark up" the bill; that is, make changes and amendments prior to recommending the bill to the full committee. If a subcommittee votes not to report legislation to the full committee, the bill dies. If the committee votes for the bill, it is sent to the floor.</w:t>
            </w:r>
          </w:p>
        </w:tc>
        <w:tc>
          <w:tcPr>
            <w:tcW w:w="2924" w:type="dxa"/>
            <w:shd w:val="clear" w:color="auto" w:fill="auto"/>
          </w:tcPr>
          <w:p w14:paraId="55466560"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5.</w:t>
            </w:r>
            <w:r w:rsidR="004A2002" w:rsidRPr="002958FA">
              <w:rPr>
                <w:rFonts w:ascii="Times New Roman" w:eastAsia="MS Mincho" w:hAnsi="Times New Roman" w:cs="Times New Roman"/>
              </w:rPr>
              <w:t xml:space="preserve"> </w:t>
            </w:r>
            <w:r w:rsidR="004A2002" w:rsidRPr="002958FA">
              <w:rPr>
                <w:rFonts w:ascii="Times New Roman" w:eastAsia="MS Mincho" w:hAnsi="Times New Roman" w:cs="Times New Roman"/>
                <w:sz w:val="22"/>
                <w:szCs w:val="22"/>
              </w:rPr>
              <w:t>Committee Action to Report A Bill</w:t>
            </w:r>
          </w:p>
          <w:p w14:paraId="405AAB1B" w14:textId="2D6692C7" w:rsidR="004A2002" w:rsidRPr="002958FA" w:rsidRDefault="00B04702" w:rsidP="002958FA">
            <w:pPr>
              <w:spacing w:before="100" w:beforeAutospacing="1" w:after="100" w:afterAutospacing="1"/>
              <w:outlineLvl w:val="2"/>
              <w:rPr>
                <w:rFonts w:ascii="Times New Roman" w:eastAsia="MS Mincho" w:hAnsi="Times New Roman" w:cs="Times New Roman"/>
              </w:rPr>
            </w:pPr>
            <w:r w:rsidRPr="002958FA">
              <w:rPr>
                <w:rFonts w:ascii="Times New Roman" w:eastAsia="MS Mincho" w:hAnsi="Times New Roman" w:cs="Times New Roman"/>
                <w:sz w:val="22"/>
                <w:szCs w:val="22"/>
              </w:rPr>
              <w:t>When the committee has approved a bill, it is sent—or reported—to the House floor. Once reported, a bill is ready to be debated by the U.S. House of Representative</w:t>
            </w:r>
          </w:p>
        </w:tc>
      </w:tr>
      <w:tr w:rsidR="003744CF" w:rsidRPr="004A2002" w14:paraId="18B4D8E4" w14:textId="77777777" w:rsidTr="002958FA">
        <w:tc>
          <w:tcPr>
            <w:tcW w:w="2923" w:type="dxa"/>
            <w:shd w:val="clear" w:color="auto" w:fill="auto"/>
          </w:tcPr>
          <w:p w14:paraId="7D0CB91D" w14:textId="6DA9DD78"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6.</w:t>
            </w:r>
            <w:r w:rsidR="00461037" w:rsidRPr="002958FA">
              <w:rPr>
                <w:rFonts w:ascii="Times New Roman" w:eastAsia="MS Mincho" w:hAnsi="Times New Roman" w:cs="Times New Roman"/>
                <w:sz w:val="32"/>
                <w:szCs w:val="32"/>
              </w:rPr>
              <w:t xml:space="preserve"> </w:t>
            </w:r>
            <w:r w:rsidR="00B04702" w:rsidRPr="002958FA">
              <w:rPr>
                <w:rFonts w:ascii="Times New Roman" w:eastAsia="MS Mincho" w:hAnsi="Times New Roman" w:cs="Times New Roman"/>
                <w:sz w:val="22"/>
                <w:szCs w:val="22"/>
              </w:rPr>
              <w:t xml:space="preserve">Debate &amp; </w:t>
            </w:r>
            <w:r w:rsidR="00461037" w:rsidRPr="002958FA">
              <w:rPr>
                <w:rFonts w:ascii="Times New Roman" w:eastAsia="MS Mincho" w:hAnsi="Times New Roman" w:cs="Times New Roman"/>
                <w:sz w:val="22"/>
                <w:szCs w:val="22"/>
              </w:rPr>
              <w:t>Voting</w:t>
            </w:r>
          </w:p>
          <w:p w14:paraId="760866B2" w14:textId="325240BC" w:rsidR="003744CF" w:rsidRPr="002958FA" w:rsidRDefault="00B04702" w:rsidP="002958FA">
            <w:pPr>
              <w:spacing w:before="100" w:beforeAutospacing="1" w:after="100" w:afterAutospacing="1"/>
              <w:outlineLvl w:val="2"/>
              <w:rPr>
                <w:rFonts w:ascii="Times New Roman" w:eastAsia="MS Mincho" w:hAnsi="Times New Roman" w:cs="Times New Roman"/>
                <w:sz w:val="19"/>
                <w:szCs w:val="19"/>
              </w:rPr>
            </w:pPr>
            <w:r w:rsidRPr="002958FA">
              <w:rPr>
                <w:rFonts w:ascii="Times New Roman" w:eastAsia="MS Mincho" w:hAnsi="Times New Roman" w:cs="Times New Roman"/>
                <w:sz w:val="19"/>
                <w:szCs w:val="19"/>
              </w:rPr>
              <w:t>When a bill is debated, Representatives discuss the bill and explain why they agree or disagree with it. Then, a reading clerk reads the bill section by section and the Representatives recommend changes. When all changes have been made, the bill is ready to be voted on. If a majority of the Representatives say or select yes, the bill passes in the U.S. House of Representatives. The bill is then certified by the Clerk of the House and delivered to the U.S. Senate.</w:t>
            </w:r>
          </w:p>
        </w:tc>
        <w:tc>
          <w:tcPr>
            <w:tcW w:w="2923" w:type="dxa"/>
            <w:shd w:val="clear" w:color="auto" w:fill="auto"/>
          </w:tcPr>
          <w:p w14:paraId="6F8E85C5" w14:textId="7F92C631"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7.</w:t>
            </w:r>
            <w:r w:rsidR="004A2002" w:rsidRPr="002958FA">
              <w:rPr>
                <w:rFonts w:ascii="Times New Roman" w:eastAsia="MS Mincho" w:hAnsi="Times New Roman" w:cs="Times New Roman"/>
                <w:sz w:val="32"/>
                <w:szCs w:val="32"/>
              </w:rPr>
              <w:t xml:space="preserve"> </w:t>
            </w:r>
            <w:r w:rsidR="00461037" w:rsidRPr="002958FA">
              <w:rPr>
                <w:rFonts w:ascii="Times New Roman" w:eastAsia="MS Mincho" w:hAnsi="Times New Roman" w:cs="Times New Roman"/>
                <w:sz w:val="22"/>
                <w:szCs w:val="22"/>
              </w:rPr>
              <w:t xml:space="preserve"> Referral to the </w:t>
            </w:r>
            <w:r w:rsidR="00B04702" w:rsidRPr="002958FA">
              <w:rPr>
                <w:rFonts w:ascii="Times New Roman" w:eastAsia="MS Mincho" w:hAnsi="Times New Roman" w:cs="Times New Roman"/>
                <w:sz w:val="22"/>
                <w:szCs w:val="22"/>
              </w:rPr>
              <w:t>Senate</w:t>
            </w:r>
          </w:p>
          <w:p w14:paraId="3B58AE6E" w14:textId="06A25A59" w:rsidR="00461037" w:rsidRPr="002958FA" w:rsidRDefault="00B04702" w:rsidP="002958FA">
            <w:pPr>
              <w:spacing w:before="100" w:beforeAutospacing="1" w:after="100" w:afterAutospacing="1"/>
              <w:outlineLvl w:val="2"/>
              <w:rPr>
                <w:rFonts w:ascii="Times New Roman" w:eastAsia="MS Mincho" w:hAnsi="Times New Roman" w:cs="Times New Roman"/>
                <w:sz w:val="20"/>
                <w:szCs w:val="20"/>
              </w:rPr>
            </w:pPr>
            <w:r w:rsidRPr="002958FA">
              <w:rPr>
                <w:rFonts w:ascii="Times New Roman" w:eastAsia="MS Mincho" w:hAnsi="Times New Roman" w:cs="Times New Roman"/>
                <w:sz w:val="20"/>
                <w:szCs w:val="20"/>
              </w:rPr>
              <w:t xml:space="preserve">When the House </w:t>
            </w:r>
            <w:r w:rsidR="00461037" w:rsidRPr="002958FA">
              <w:rPr>
                <w:rFonts w:ascii="Times New Roman" w:eastAsia="MS Mincho" w:hAnsi="Times New Roman" w:cs="Times New Roman"/>
                <w:sz w:val="20"/>
                <w:szCs w:val="20"/>
              </w:rPr>
              <w:t xml:space="preserve">passes a bill, it is referred to the </w:t>
            </w:r>
            <w:r w:rsidR="00F81BA2" w:rsidRPr="002958FA">
              <w:rPr>
                <w:rFonts w:ascii="Times New Roman" w:eastAsia="MS Mincho" w:hAnsi="Times New Roman" w:cs="Times New Roman"/>
                <w:sz w:val="20"/>
                <w:szCs w:val="20"/>
              </w:rPr>
              <w:t>Senate</w:t>
            </w:r>
            <w:r w:rsidR="00461037" w:rsidRPr="002958FA">
              <w:rPr>
                <w:rFonts w:ascii="Times New Roman" w:eastAsia="MS Mincho" w:hAnsi="Times New Roman" w:cs="Times New Roman"/>
                <w:sz w:val="20"/>
                <w:szCs w:val="20"/>
              </w:rPr>
              <w:t>, where it usually follows the same route through committee and floor action. This chamber may approve the bill as received, reject it, ignore it, or change it.</w:t>
            </w:r>
            <w:r w:rsidR="00F81BA2" w:rsidRPr="002958FA">
              <w:rPr>
                <w:rFonts w:ascii="Times New Roman" w:eastAsia="MS Mincho" w:hAnsi="Times New Roman" w:cs="Times New Roman"/>
                <w:sz w:val="20"/>
                <w:szCs w:val="20"/>
              </w:rPr>
              <w:t xml:space="preserve"> Senators vote by voice. Those who support the bill say “yea,” and those who oppose it say “nay.” If a majority of the Senators say “yea,” the bill passes in the U.S. Senate and is ready to go to the President.</w:t>
            </w:r>
          </w:p>
        </w:tc>
        <w:tc>
          <w:tcPr>
            <w:tcW w:w="2923" w:type="dxa"/>
            <w:shd w:val="clear" w:color="auto" w:fill="auto"/>
          </w:tcPr>
          <w:p w14:paraId="697DDB01"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8.</w:t>
            </w:r>
            <w:r w:rsidR="004A2002" w:rsidRPr="002958FA">
              <w:rPr>
                <w:rFonts w:ascii="Times New Roman" w:eastAsia="MS Mincho" w:hAnsi="Times New Roman" w:cs="Times New Roman"/>
                <w:sz w:val="32"/>
                <w:szCs w:val="32"/>
              </w:rPr>
              <w:t xml:space="preserve"> </w:t>
            </w:r>
            <w:r w:rsidR="00461037" w:rsidRPr="002958FA">
              <w:rPr>
                <w:rFonts w:ascii="Times New Roman" w:eastAsia="MS Mincho" w:hAnsi="Times New Roman" w:cs="Times New Roman"/>
                <w:sz w:val="22"/>
                <w:szCs w:val="22"/>
              </w:rPr>
              <w:t xml:space="preserve"> Conference Committee</w:t>
            </w:r>
          </w:p>
          <w:p w14:paraId="05B27B39" w14:textId="1CF0CA3D" w:rsidR="00461037" w:rsidRPr="002958FA" w:rsidRDefault="00461037" w:rsidP="00461037">
            <w:pPr>
              <w:rPr>
                <w:rFonts w:ascii="Times New Roman" w:eastAsia="Times New Roman" w:hAnsi="Times New Roman" w:cs="Times New Roman"/>
                <w:sz w:val="22"/>
                <w:szCs w:val="22"/>
              </w:rPr>
            </w:pPr>
            <w:r w:rsidRPr="002958FA">
              <w:rPr>
                <w:rFonts w:ascii="Times New Roman" w:eastAsia="Times New Roman" w:hAnsi="Times New Roman" w:cs="Times New Roman"/>
                <w:color w:val="000000"/>
                <w:sz w:val="22"/>
                <w:szCs w:val="22"/>
                <w:shd w:val="clear" w:color="auto" w:fill="FFFFFF"/>
              </w:rPr>
              <w:t>A conference committee is formed to reconcile the differences between the House and Senate versions. If the conferees are unable to reach agreement, the legislation dies. </w:t>
            </w:r>
          </w:p>
          <w:p w14:paraId="54287DDD" w14:textId="1693A750" w:rsidR="00461037" w:rsidRPr="002958FA" w:rsidRDefault="00461037" w:rsidP="002958FA">
            <w:pPr>
              <w:spacing w:before="100" w:beforeAutospacing="1" w:after="100" w:afterAutospacing="1"/>
              <w:outlineLvl w:val="2"/>
              <w:rPr>
                <w:rFonts w:ascii="Times New Roman" w:eastAsia="MS Mincho" w:hAnsi="Times New Roman" w:cs="Times New Roman"/>
                <w:sz w:val="22"/>
                <w:szCs w:val="22"/>
              </w:rPr>
            </w:pPr>
          </w:p>
        </w:tc>
        <w:tc>
          <w:tcPr>
            <w:tcW w:w="2923" w:type="dxa"/>
            <w:shd w:val="clear" w:color="auto" w:fill="auto"/>
          </w:tcPr>
          <w:p w14:paraId="66A47790"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9</w:t>
            </w:r>
            <w:r w:rsidR="004A2002" w:rsidRPr="002958FA">
              <w:rPr>
                <w:rFonts w:ascii="Times New Roman" w:eastAsia="MS Mincho" w:hAnsi="Times New Roman" w:cs="Times New Roman"/>
                <w:sz w:val="32"/>
                <w:szCs w:val="32"/>
              </w:rPr>
              <w:t xml:space="preserve">. </w:t>
            </w:r>
            <w:r w:rsidR="00461037" w:rsidRPr="002958FA">
              <w:rPr>
                <w:rFonts w:ascii="Times New Roman" w:eastAsia="MS Mincho" w:hAnsi="Times New Roman" w:cs="Times New Roman"/>
                <w:sz w:val="22"/>
                <w:szCs w:val="22"/>
              </w:rPr>
              <w:t xml:space="preserve"> Final Action</w:t>
            </w:r>
          </w:p>
          <w:p w14:paraId="30716133" w14:textId="02DDA241" w:rsidR="00461037" w:rsidRPr="002958FA" w:rsidRDefault="00461037" w:rsidP="002958FA">
            <w:pPr>
              <w:spacing w:before="100" w:beforeAutospacing="1" w:after="100" w:afterAutospacing="1"/>
              <w:outlineLvl w:val="2"/>
              <w:rPr>
                <w:rFonts w:ascii="Times New Roman" w:eastAsia="MS Mincho" w:hAnsi="Times New Roman" w:cs="Times New Roman"/>
                <w:sz w:val="20"/>
                <w:szCs w:val="20"/>
              </w:rPr>
            </w:pPr>
            <w:r w:rsidRPr="002958FA">
              <w:rPr>
                <w:rFonts w:ascii="Times New Roman" w:eastAsia="MS Mincho" w:hAnsi="Times New Roman" w:cs="Times New Roman"/>
                <w:sz w:val="20"/>
                <w:szCs w:val="20"/>
              </w:rPr>
              <w:t xml:space="preserve">After both the House and Senate have approved a bill in identical form, it is sent to the president. If the president approves of the legislation, he signs it and it becomes law. Or, if the president takes no action for ten days, while Congress is in session, it automatically becomes </w:t>
            </w:r>
            <w:r w:rsidR="003740F0" w:rsidRPr="002958FA">
              <w:rPr>
                <w:rFonts w:ascii="Times New Roman" w:eastAsia="MS Mincho" w:hAnsi="Times New Roman" w:cs="Times New Roman"/>
                <w:sz w:val="20"/>
                <w:szCs w:val="20"/>
              </w:rPr>
              <w:t>law. If</w:t>
            </w:r>
            <w:r w:rsidRPr="002958FA">
              <w:rPr>
                <w:rFonts w:ascii="Times New Roman" w:eastAsia="MS Mincho" w:hAnsi="Times New Roman" w:cs="Times New Roman"/>
                <w:sz w:val="20"/>
                <w:szCs w:val="20"/>
              </w:rPr>
              <w:t xml:space="preserve"> the president opposes the bill he can veto it; or if he takes no action after the Congress has adjourned its second session, it is a "pocket veto" and the legislation dies.</w:t>
            </w:r>
          </w:p>
        </w:tc>
        <w:tc>
          <w:tcPr>
            <w:tcW w:w="2924" w:type="dxa"/>
            <w:shd w:val="clear" w:color="auto" w:fill="auto"/>
          </w:tcPr>
          <w:p w14:paraId="0E87C713" w14:textId="77777777" w:rsidR="003744CF" w:rsidRPr="002958FA" w:rsidRDefault="003744CF"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32"/>
                <w:szCs w:val="32"/>
              </w:rPr>
              <w:t>10.</w:t>
            </w:r>
            <w:r w:rsidR="00461037" w:rsidRPr="002958FA">
              <w:rPr>
                <w:rFonts w:ascii="Times New Roman" w:eastAsia="MS Mincho" w:hAnsi="Times New Roman" w:cs="Times New Roman"/>
                <w:sz w:val="32"/>
                <w:szCs w:val="32"/>
              </w:rPr>
              <w:t xml:space="preserve"> </w:t>
            </w:r>
            <w:r w:rsidR="00461037" w:rsidRPr="002958FA">
              <w:rPr>
                <w:rFonts w:ascii="Times New Roman" w:eastAsia="MS Mincho" w:hAnsi="Times New Roman" w:cs="Times New Roman"/>
                <w:sz w:val="22"/>
                <w:szCs w:val="22"/>
              </w:rPr>
              <w:t xml:space="preserve"> Overriding a Veto</w:t>
            </w:r>
          </w:p>
          <w:p w14:paraId="08AABA2C" w14:textId="07DFE25E" w:rsidR="00461037" w:rsidRPr="002958FA" w:rsidRDefault="00461037" w:rsidP="002958FA">
            <w:pPr>
              <w:spacing w:before="100" w:beforeAutospacing="1" w:after="100" w:afterAutospacing="1"/>
              <w:outlineLvl w:val="2"/>
              <w:rPr>
                <w:rFonts w:ascii="Times New Roman" w:eastAsia="MS Mincho" w:hAnsi="Times New Roman" w:cs="Times New Roman"/>
                <w:sz w:val="22"/>
                <w:szCs w:val="22"/>
              </w:rPr>
            </w:pPr>
            <w:r w:rsidRPr="002958FA">
              <w:rPr>
                <w:rFonts w:ascii="Times New Roman" w:eastAsia="MS Mincho" w:hAnsi="Times New Roman" w:cs="Times New Roman"/>
                <w:sz w:val="22"/>
                <w:szCs w:val="22"/>
              </w:rPr>
              <w:t>If the president vetoes a bill, Congress may attempt to "override the veto." If both the Senate and the House pass the bill by a two-thirds majority, the president's veto is overruled and the bill becomes a law.</w:t>
            </w:r>
          </w:p>
        </w:tc>
      </w:tr>
    </w:tbl>
    <w:p w14:paraId="42BFC8DB" w14:textId="77777777" w:rsidR="009F2D97" w:rsidRDefault="004A2002" w:rsidP="00860C56">
      <w:pPr>
        <w:rPr>
          <w:sz w:val="16"/>
          <w:szCs w:val="16"/>
        </w:rPr>
      </w:pPr>
      <w:r w:rsidRPr="00461037">
        <w:rPr>
          <w:sz w:val="16"/>
          <w:szCs w:val="16"/>
        </w:rPr>
        <w:t xml:space="preserve">Adapted from - </w:t>
      </w:r>
      <w:hyperlink r:id="rId67" w:history="1">
        <w:r w:rsidRPr="00461037">
          <w:rPr>
            <w:rStyle w:val="Hyperlink"/>
            <w:sz w:val="16"/>
            <w:szCs w:val="16"/>
          </w:rPr>
          <w:t>http://www.genome.gov/12513982</w:t>
        </w:r>
      </w:hyperlink>
      <w:r w:rsidRPr="00461037">
        <w:rPr>
          <w:sz w:val="16"/>
          <w:szCs w:val="16"/>
        </w:rPr>
        <w:t xml:space="preserve"> </w:t>
      </w:r>
      <w:r w:rsidR="008B6107">
        <w:rPr>
          <w:sz w:val="16"/>
          <w:szCs w:val="16"/>
        </w:rPr>
        <w:t xml:space="preserve"> &amp; </w:t>
      </w:r>
      <w:hyperlink r:id="rId68" w:history="1">
        <w:r w:rsidR="008B6107" w:rsidRPr="00372EA4">
          <w:rPr>
            <w:rStyle w:val="Hyperlink"/>
            <w:sz w:val="16"/>
            <w:szCs w:val="16"/>
          </w:rPr>
          <w:t>http://kids.clerk.house.gov/grade-school/lesson.html?intID=17</w:t>
        </w:r>
      </w:hyperlink>
      <w:r w:rsidR="008B6107">
        <w:rPr>
          <w:sz w:val="16"/>
          <w:szCs w:val="16"/>
        </w:rPr>
        <w:t xml:space="preserve"> </w:t>
      </w:r>
    </w:p>
    <w:p w14:paraId="78E8A93E" w14:textId="10B196A1" w:rsidR="004F0CCB" w:rsidRDefault="004F0CCB">
      <w:pPr>
        <w:rPr>
          <w:sz w:val="16"/>
          <w:szCs w:val="16"/>
        </w:rPr>
      </w:pPr>
      <w:r>
        <w:rPr>
          <w:sz w:val="16"/>
          <w:szCs w:val="16"/>
        </w:rPr>
        <w:br w:type="page"/>
      </w:r>
    </w:p>
    <w:p w14:paraId="07EC4F92" w14:textId="77777777" w:rsidR="004F0CCB" w:rsidRDefault="004F0CCB" w:rsidP="00860C56">
      <w:pPr>
        <w:rPr>
          <w:sz w:val="16"/>
          <w:szCs w:val="16"/>
        </w:rPr>
        <w:sectPr w:rsidR="004F0CCB" w:rsidSect="003744CF">
          <w:pgSz w:w="15840" w:h="12240" w:orient="landscape"/>
          <w:pgMar w:top="720" w:right="720" w:bottom="720" w:left="720" w:header="720" w:footer="720" w:gutter="0"/>
          <w:cols w:space="720"/>
          <w:docGrid w:linePitch="360"/>
        </w:sectPr>
      </w:pPr>
    </w:p>
    <w:p w14:paraId="5A0FED65" w14:textId="72820362" w:rsidR="00DD0125" w:rsidRDefault="00DD0125" w:rsidP="00DD0125">
      <w:pPr>
        <w:rPr>
          <w:rFonts w:ascii="Times New Roman" w:hAnsi="Times New Roman" w:cs="Times New Roman"/>
        </w:rPr>
      </w:pPr>
      <w:r w:rsidRPr="00DD0125">
        <w:rPr>
          <w:rFonts w:ascii="Times New Roman" w:hAnsi="Times New Roman" w:cs="Times New Roman"/>
        </w:rPr>
        <w:lastRenderedPageBreak/>
        <w:t>Name: ____________</w:t>
      </w:r>
      <w:r>
        <w:rPr>
          <w:rFonts w:ascii="Times New Roman" w:hAnsi="Times New Roman" w:cs="Times New Roman"/>
        </w:rPr>
        <w:t>__________________________</w:t>
      </w:r>
      <w:r>
        <w:rPr>
          <w:rFonts w:ascii="Times New Roman" w:hAnsi="Times New Roman" w:cs="Times New Roman"/>
        </w:rPr>
        <w:tab/>
      </w:r>
      <w:r>
        <w:rPr>
          <w:rFonts w:ascii="Times New Roman" w:hAnsi="Times New Roman" w:cs="Times New Roman"/>
        </w:rPr>
        <w:tab/>
        <w:t>Date: _______________________________</w:t>
      </w:r>
    </w:p>
    <w:p w14:paraId="00CD1235" w14:textId="3AE469A9" w:rsidR="00DD0125" w:rsidRPr="008D39FC" w:rsidRDefault="00DD0125" w:rsidP="00DD0125">
      <w:pPr>
        <w:jc w:val="center"/>
        <w:rPr>
          <w:rFonts w:ascii="Times New Roman" w:hAnsi="Times New Roman" w:cs="Times New Roman"/>
          <w:b/>
        </w:rPr>
      </w:pPr>
      <w:r w:rsidRPr="008D39FC">
        <w:rPr>
          <w:rFonts w:ascii="Times New Roman" w:hAnsi="Times New Roman" w:cs="Times New Roman"/>
          <w:b/>
        </w:rPr>
        <w:t>Processes of the Federal Branches</w:t>
      </w:r>
      <w:r w:rsidR="00AC4D4A">
        <w:rPr>
          <w:rFonts w:ascii="Times New Roman" w:hAnsi="Times New Roman" w:cs="Times New Roman"/>
          <w:b/>
        </w:rPr>
        <w:t xml:space="preserve"> – </w:t>
      </w:r>
      <w:r w:rsidR="00AC4D4A" w:rsidRPr="00AC4D4A">
        <w:rPr>
          <w:rFonts w:ascii="Times New Roman" w:hAnsi="Times New Roman" w:cs="Times New Roman"/>
          <w:b/>
          <w:color w:val="FF0000"/>
        </w:rPr>
        <w:t>Sample Answers</w:t>
      </w:r>
    </w:p>
    <w:p w14:paraId="6173FB1F" w14:textId="64BF4881" w:rsidR="00DD0125" w:rsidRPr="008D39FC" w:rsidRDefault="008D39FC" w:rsidP="008D39FC">
      <w:pPr>
        <w:rPr>
          <w:rFonts w:ascii="Times New Roman" w:hAnsi="Times New Roman" w:cs="Times New Roman"/>
        </w:rPr>
      </w:pPr>
      <w:r w:rsidRPr="008D39FC">
        <w:rPr>
          <w:rFonts w:ascii="Times New Roman" w:hAnsi="Times New Roman" w:cs="Times New Roman"/>
        </w:rPr>
        <w:t xml:space="preserve">Directions: </w:t>
      </w:r>
      <w:r>
        <w:rPr>
          <w:rFonts w:ascii="Times New Roman" w:hAnsi="Times New Roman" w:cs="Times New Roman"/>
        </w:rPr>
        <w:t xml:space="preserve">Place each process and its definition under the correct branch of government. </w:t>
      </w:r>
    </w:p>
    <w:p w14:paraId="7A9DFFED" w14:textId="115C441C" w:rsidR="00DD0125" w:rsidRPr="00DD0125" w:rsidRDefault="008D39FC" w:rsidP="00DD012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6771A749" wp14:editId="04D14806">
                <wp:simplePos x="0" y="0"/>
                <wp:positionH relativeFrom="column">
                  <wp:posOffset>381000</wp:posOffset>
                </wp:positionH>
                <wp:positionV relativeFrom="paragraph">
                  <wp:posOffset>120650</wp:posOffset>
                </wp:positionV>
                <wp:extent cx="6444234" cy="685800"/>
                <wp:effectExtent l="0" t="0" r="3302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6444234" cy="685800"/>
                        </a:xfrm>
                        <a:prstGeom prst="rect">
                          <a:avLst/>
                        </a:prstGeom>
                        <a:ln w="952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05934B8" w14:textId="611FAE9D" w:rsidR="00FA63E9" w:rsidRDefault="00FA63E9">
                            <w:pPr>
                              <w:rPr>
                                <w:rFonts w:ascii="Times New Roman" w:hAnsi="Times New Roman" w:cs="Times New Roman"/>
                              </w:rPr>
                            </w:pPr>
                            <w:r>
                              <w:rPr>
                                <w:rFonts w:ascii="Times New Roman" w:hAnsi="Times New Roman" w:cs="Times New Roman"/>
                              </w:rPr>
                              <w:t xml:space="preserve">executive order </w:t>
                            </w:r>
                            <w:r>
                              <w:rPr>
                                <w:rFonts w:ascii="Times New Roman" w:hAnsi="Times New Roman" w:cs="Times New Roman"/>
                              </w:rPr>
                              <w:tab/>
                              <w:t>how a bill becomes a law</w:t>
                            </w:r>
                            <w:r>
                              <w:rPr>
                                <w:rFonts w:ascii="Times New Roman" w:hAnsi="Times New Roman" w:cs="Times New Roman"/>
                              </w:rPr>
                              <w:tab/>
                              <w:t>appointment confirmation</w:t>
                            </w:r>
                            <w:r>
                              <w:rPr>
                                <w:rFonts w:ascii="Times New Roman" w:hAnsi="Times New Roman" w:cs="Times New Roman"/>
                              </w:rPr>
                              <w:tab/>
                              <w:t>standing committee</w:t>
                            </w:r>
                          </w:p>
                          <w:p w14:paraId="00F17F8C" w14:textId="5643F56B" w:rsidR="00FA63E9" w:rsidRPr="00DD0125" w:rsidRDefault="00FA63E9">
                            <w:pPr>
                              <w:rPr>
                                <w:rFonts w:ascii="Times New Roman" w:hAnsi="Times New Roman" w:cs="Times New Roman"/>
                              </w:rPr>
                            </w:pPr>
                            <w:r>
                              <w:rPr>
                                <w:rFonts w:ascii="Times New Roman" w:hAnsi="Times New Roman" w:cs="Times New Roman"/>
                              </w:rPr>
                              <w:t>judicial review</w:t>
                            </w:r>
                            <w:r w:rsidRPr="00DD0125">
                              <w:rPr>
                                <w:rFonts w:ascii="Times New Roman" w:hAnsi="Times New Roman" w:cs="Times New Roman"/>
                              </w:rPr>
                              <w:tab/>
                            </w:r>
                            <w:r>
                              <w:rPr>
                                <w:rFonts w:ascii="Times New Roman" w:hAnsi="Times New Roman" w:cs="Times New Roman"/>
                              </w:rPr>
                              <w:tab/>
                              <w:t>writ of certiorari</w:t>
                            </w:r>
                            <w:r>
                              <w:rPr>
                                <w:rFonts w:ascii="Times New Roman" w:hAnsi="Times New Roman" w:cs="Times New Roman"/>
                              </w:rPr>
                              <w:tab/>
                              <w:t>veto</w:t>
                            </w:r>
                            <w:r>
                              <w:rPr>
                                <w:rFonts w:ascii="Times New Roman" w:hAnsi="Times New Roman" w:cs="Times New Roman"/>
                              </w:rPr>
                              <w:tab/>
                            </w:r>
                            <w:r>
                              <w:rPr>
                                <w:rFonts w:ascii="Times New Roman" w:hAnsi="Times New Roman" w:cs="Times New Roman"/>
                              </w:rPr>
                              <w:tab/>
                              <w:t>appointments</w:t>
                            </w:r>
                            <w:r>
                              <w:rPr>
                                <w:rFonts w:ascii="Times New Roman" w:hAnsi="Times New Roman" w:cs="Times New Roman"/>
                              </w:rPr>
                              <w:tab/>
                            </w:r>
                            <w:r>
                              <w:rPr>
                                <w:rFonts w:ascii="Times New Roman" w:hAnsi="Times New Roman" w:cs="Times New Roman"/>
                              </w:rPr>
                              <w:tab/>
                              <w:t>special committee</w:t>
                            </w:r>
                          </w:p>
                          <w:p w14:paraId="1E62C51C" w14:textId="014DC83A" w:rsidR="00FA63E9" w:rsidRPr="00DD0125" w:rsidRDefault="00FA63E9">
                            <w:pPr>
                              <w:rPr>
                                <w:rFonts w:ascii="Times New Roman" w:hAnsi="Times New Roman" w:cs="Times New Roman"/>
                              </w:rPr>
                            </w:pPr>
                            <w:r>
                              <w:rPr>
                                <w:rFonts w:ascii="Times New Roman" w:hAnsi="Times New Roman" w:cs="Times New Roman"/>
                              </w:rPr>
                              <w:t>c</w:t>
                            </w:r>
                            <w:r w:rsidRPr="00DD0125">
                              <w:rPr>
                                <w:rFonts w:ascii="Times New Roman" w:hAnsi="Times New Roman" w:cs="Times New Roman"/>
                              </w:rPr>
                              <w:t>ourt order</w:t>
                            </w:r>
                            <w:r w:rsidRPr="00DD0125">
                              <w:rPr>
                                <w:rFonts w:ascii="Times New Roman" w:hAnsi="Times New Roman" w:cs="Times New Roman"/>
                              </w:rPr>
                              <w:tab/>
                            </w:r>
                            <w:r>
                              <w:rPr>
                                <w:rFonts w:ascii="Times New Roman" w:hAnsi="Times New Roman" w:cs="Times New Roman"/>
                              </w:rPr>
                              <w:t>committee selection</w:t>
                            </w:r>
                            <w:r w:rsidRPr="00DD0125">
                              <w:rPr>
                                <w:rFonts w:ascii="Times New Roman" w:hAnsi="Times New Roman" w:cs="Times New Roman"/>
                              </w:rPr>
                              <w:tab/>
                              <w:t xml:space="preserve">summary judgment </w:t>
                            </w:r>
                            <w:r>
                              <w:rPr>
                                <w:rFonts w:ascii="Times New Roman" w:hAnsi="Times New Roman" w:cs="Times New Roman"/>
                              </w:rPr>
                              <w:tab/>
                              <w:t>conference committee</w:t>
                            </w:r>
                            <w:r>
                              <w:rPr>
                                <w:rFonts w:ascii="Times New Roman" w:hAnsi="Times New Roman" w:cs="Times New Roman"/>
                              </w:rPr>
                              <w:tab/>
                            </w:r>
                            <w:r>
                              <w:rPr>
                                <w:rFonts w:ascii="Times New Roman" w:hAnsi="Times New Roman" w:cs="Times New Roman"/>
                              </w:rPr>
                              <w:tab/>
                              <w:t>impeach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A749" id="Text Box 26" o:spid="_x0000_s1032" type="#_x0000_t202" style="position:absolute;margin-left:30pt;margin-top:9.5pt;width:507.4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" fillcolor="white [3201]" strokecolor="black [3200]">
                <v:textbox>
                  <w:txbxContent>
                    <w:p w14:paraId="105934B8" w14:textId="611FAE9D" w:rsidR="00FA63E9" w:rsidRDefault="00FA63E9">
                      <w:pPr>
                        <w:rPr>
                          <w:rFonts w:ascii="Times New Roman" w:hAnsi="Times New Roman" w:cs="Times New Roman"/>
                        </w:rPr>
                      </w:pPr>
                      <w:r>
                        <w:rPr>
                          <w:rFonts w:ascii="Times New Roman" w:hAnsi="Times New Roman" w:cs="Times New Roman"/>
                        </w:rPr>
                        <w:t xml:space="preserve">executive order </w:t>
                      </w:r>
                      <w:r>
                        <w:rPr>
                          <w:rFonts w:ascii="Times New Roman" w:hAnsi="Times New Roman" w:cs="Times New Roman"/>
                        </w:rPr>
                        <w:tab/>
                        <w:t>how a bill becomes a law</w:t>
                      </w:r>
                      <w:r>
                        <w:rPr>
                          <w:rFonts w:ascii="Times New Roman" w:hAnsi="Times New Roman" w:cs="Times New Roman"/>
                        </w:rPr>
                        <w:tab/>
                        <w:t>appointment confirmation</w:t>
                      </w:r>
                      <w:r>
                        <w:rPr>
                          <w:rFonts w:ascii="Times New Roman" w:hAnsi="Times New Roman" w:cs="Times New Roman"/>
                        </w:rPr>
                        <w:tab/>
                        <w:t>standing committee</w:t>
                      </w:r>
                    </w:p>
                    <w:p w14:paraId="00F17F8C" w14:textId="5643F56B" w:rsidR="00FA63E9" w:rsidRPr="00DD0125" w:rsidRDefault="00FA63E9">
                      <w:pPr>
                        <w:rPr>
                          <w:rFonts w:ascii="Times New Roman" w:hAnsi="Times New Roman" w:cs="Times New Roman"/>
                        </w:rPr>
                      </w:pPr>
                      <w:r>
                        <w:rPr>
                          <w:rFonts w:ascii="Times New Roman" w:hAnsi="Times New Roman" w:cs="Times New Roman"/>
                        </w:rPr>
                        <w:t>judicial review</w:t>
                      </w:r>
                      <w:r w:rsidRPr="00DD0125">
                        <w:rPr>
                          <w:rFonts w:ascii="Times New Roman" w:hAnsi="Times New Roman" w:cs="Times New Roman"/>
                        </w:rPr>
                        <w:tab/>
                      </w:r>
                      <w:r>
                        <w:rPr>
                          <w:rFonts w:ascii="Times New Roman" w:hAnsi="Times New Roman" w:cs="Times New Roman"/>
                        </w:rPr>
                        <w:tab/>
                        <w:t>writ of certiorari</w:t>
                      </w:r>
                      <w:r>
                        <w:rPr>
                          <w:rFonts w:ascii="Times New Roman" w:hAnsi="Times New Roman" w:cs="Times New Roman"/>
                        </w:rPr>
                        <w:tab/>
                        <w:t>veto</w:t>
                      </w:r>
                      <w:r>
                        <w:rPr>
                          <w:rFonts w:ascii="Times New Roman" w:hAnsi="Times New Roman" w:cs="Times New Roman"/>
                        </w:rPr>
                        <w:tab/>
                      </w:r>
                      <w:r>
                        <w:rPr>
                          <w:rFonts w:ascii="Times New Roman" w:hAnsi="Times New Roman" w:cs="Times New Roman"/>
                        </w:rPr>
                        <w:tab/>
                        <w:t>appointments</w:t>
                      </w:r>
                      <w:r>
                        <w:rPr>
                          <w:rFonts w:ascii="Times New Roman" w:hAnsi="Times New Roman" w:cs="Times New Roman"/>
                        </w:rPr>
                        <w:tab/>
                      </w:r>
                      <w:r>
                        <w:rPr>
                          <w:rFonts w:ascii="Times New Roman" w:hAnsi="Times New Roman" w:cs="Times New Roman"/>
                        </w:rPr>
                        <w:tab/>
                        <w:t>special committee</w:t>
                      </w:r>
                    </w:p>
                    <w:p w14:paraId="1E62C51C" w14:textId="014DC83A" w:rsidR="00FA63E9" w:rsidRPr="00DD0125" w:rsidRDefault="00FA63E9">
                      <w:pPr>
                        <w:rPr>
                          <w:rFonts w:ascii="Times New Roman" w:hAnsi="Times New Roman" w:cs="Times New Roman"/>
                        </w:rPr>
                      </w:pPr>
                      <w:r>
                        <w:rPr>
                          <w:rFonts w:ascii="Times New Roman" w:hAnsi="Times New Roman" w:cs="Times New Roman"/>
                        </w:rPr>
                        <w:t>c</w:t>
                      </w:r>
                      <w:r w:rsidRPr="00DD0125">
                        <w:rPr>
                          <w:rFonts w:ascii="Times New Roman" w:hAnsi="Times New Roman" w:cs="Times New Roman"/>
                        </w:rPr>
                        <w:t>ourt order</w:t>
                      </w:r>
                      <w:r w:rsidRPr="00DD0125">
                        <w:rPr>
                          <w:rFonts w:ascii="Times New Roman" w:hAnsi="Times New Roman" w:cs="Times New Roman"/>
                        </w:rPr>
                        <w:tab/>
                      </w:r>
                      <w:r>
                        <w:rPr>
                          <w:rFonts w:ascii="Times New Roman" w:hAnsi="Times New Roman" w:cs="Times New Roman"/>
                        </w:rPr>
                        <w:t>committee selection</w:t>
                      </w:r>
                      <w:r w:rsidRPr="00DD0125">
                        <w:rPr>
                          <w:rFonts w:ascii="Times New Roman" w:hAnsi="Times New Roman" w:cs="Times New Roman"/>
                        </w:rPr>
                        <w:tab/>
                        <w:t xml:space="preserve">summary judgment </w:t>
                      </w:r>
                      <w:r>
                        <w:rPr>
                          <w:rFonts w:ascii="Times New Roman" w:hAnsi="Times New Roman" w:cs="Times New Roman"/>
                        </w:rPr>
                        <w:tab/>
                        <w:t>conference committee</w:t>
                      </w:r>
                      <w:r>
                        <w:rPr>
                          <w:rFonts w:ascii="Times New Roman" w:hAnsi="Times New Roman" w:cs="Times New Roman"/>
                        </w:rPr>
                        <w:tab/>
                      </w:r>
                      <w:r>
                        <w:rPr>
                          <w:rFonts w:ascii="Times New Roman" w:hAnsi="Times New Roman" w:cs="Times New Roman"/>
                        </w:rPr>
                        <w:tab/>
                        <w:t>impeach</w:t>
                      </w:r>
                    </w:p>
                  </w:txbxContent>
                </v:textbox>
                <w10:wrap type="square"/>
              </v:shape>
            </w:pict>
          </mc:Fallback>
        </mc:AlternateContent>
      </w:r>
    </w:p>
    <w:p w14:paraId="2E482DD4" w14:textId="1A251FFC" w:rsidR="00F6130B" w:rsidRDefault="00F6130B" w:rsidP="00860C56">
      <w:pPr>
        <w:rPr>
          <w:sz w:val="16"/>
          <w:szCs w:val="16"/>
        </w:rPr>
      </w:pPr>
    </w:p>
    <w:p w14:paraId="6D70AC89" w14:textId="77777777" w:rsidR="008D39FC" w:rsidRDefault="008D39FC" w:rsidP="00860C56">
      <w:pPr>
        <w:rPr>
          <w:sz w:val="16"/>
          <w:szCs w:val="16"/>
        </w:rPr>
      </w:pPr>
    </w:p>
    <w:p w14:paraId="1697F4EA" w14:textId="77777777" w:rsidR="008D39FC" w:rsidRDefault="008D39FC" w:rsidP="00860C56">
      <w:pPr>
        <w:rPr>
          <w:sz w:val="16"/>
          <w:szCs w:val="16"/>
        </w:rPr>
      </w:pPr>
    </w:p>
    <w:p w14:paraId="5E9B7346" w14:textId="77777777" w:rsidR="008D39FC" w:rsidRDefault="008D39FC" w:rsidP="00860C56">
      <w:pPr>
        <w:rPr>
          <w:sz w:val="16"/>
          <w:szCs w:val="16"/>
        </w:rPr>
      </w:pPr>
    </w:p>
    <w:p w14:paraId="0CA21C19" w14:textId="77777777" w:rsidR="008D39FC" w:rsidRDefault="008D39FC" w:rsidP="00860C56">
      <w:pPr>
        <w:rPr>
          <w:sz w:val="16"/>
          <w:szCs w:val="16"/>
        </w:rPr>
      </w:pPr>
    </w:p>
    <w:p w14:paraId="421CB27D" w14:textId="77777777" w:rsidR="008D39FC" w:rsidRDefault="008D39FC" w:rsidP="00860C56">
      <w:pPr>
        <w:rPr>
          <w:sz w:val="16"/>
          <w:szCs w:val="16"/>
        </w:rPr>
      </w:pPr>
    </w:p>
    <w:p w14:paraId="61F84338" w14:textId="77777777" w:rsidR="008D39FC" w:rsidRDefault="008D39FC" w:rsidP="00860C56">
      <w:pPr>
        <w:rPr>
          <w:sz w:val="16"/>
          <w:szCs w:val="16"/>
        </w:rPr>
      </w:pPr>
    </w:p>
    <w:tbl>
      <w:tblPr>
        <w:tblStyle w:val="TableGrid"/>
        <w:tblW w:w="0" w:type="auto"/>
        <w:tblLook w:val="04A0" w:firstRow="1" w:lastRow="0" w:firstColumn="1" w:lastColumn="0" w:noHBand="0" w:noVBand="1"/>
      </w:tblPr>
      <w:tblGrid>
        <w:gridCol w:w="3672"/>
        <w:gridCol w:w="3672"/>
        <w:gridCol w:w="3672"/>
      </w:tblGrid>
      <w:tr w:rsidR="008D39FC" w14:paraId="639C0706" w14:textId="77777777" w:rsidTr="008D39FC">
        <w:trPr>
          <w:trHeight w:val="11150"/>
        </w:trPr>
        <w:tc>
          <w:tcPr>
            <w:tcW w:w="3672" w:type="dxa"/>
          </w:tcPr>
          <w:p w14:paraId="71F01302" w14:textId="02B72D83" w:rsidR="008D39FC" w:rsidRDefault="008D39FC" w:rsidP="008D39FC">
            <w:pPr>
              <w:jc w:val="center"/>
              <w:rPr>
                <w:rFonts w:ascii="Times New Roman" w:hAnsi="Times New Roman" w:cs="Times New Roman"/>
                <w:b/>
                <w:sz w:val="28"/>
                <w:szCs w:val="28"/>
              </w:rPr>
            </w:pPr>
            <w:r w:rsidRPr="008D39FC">
              <w:rPr>
                <w:rFonts w:ascii="Times New Roman" w:hAnsi="Times New Roman" w:cs="Times New Roman"/>
                <w:b/>
                <w:sz w:val="28"/>
                <w:szCs w:val="28"/>
              </w:rPr>
              <w:t>LEGISLATIVE</w:t>
            </w:r>
          </w:p>
          <w:p w14:paraId="603A9D7F" w14:textId="77777777" w:rsidR="002A7139" w:rsidRPr="00764374" w:rsidRDefault="002A7139" w:rsidP="002A7139">
            <w:pPr>
              <w:pStyle w:val="ListParagraph"/>
              <w:numPr>
                <w:ilvl w:val="0"/>
                <w:numId w:val="30"/>
              </w:numPr>
              <w:rPr>
                <w:rFonts w:ascii="Times New Roman" w:eastAsia="MS Mincho" w:hAnsi="Times New Roman"/>
                <w:b/>
              </w:rPr>
            </w:pPr>
            <w:r w:rsidRPr="00764374">
              <w:rPr>
                <w:rFonts w:ascii="Times New Roman" w:eastAsia="MS Mincho" w:hAnsi="Times New Roman"/>
                <w:b/>
              </w:rPr>
              <w:t>How a bill becomes a law</w:t>
            </w:r>
          </w:p>
          <w:p w14:paraId="456D8DCB" w14:textId="1363A9D0" w:rsidR="00180F71" w:rsidRDefault="00180F71" w:rsidP="002A7139">
            <w:pPr>
              <w:pStyle w:val="ListParagraph"/>
              <w:numPr>
                <w:ilvl w:val="0"/>
                <w:numId w:val="30"/>
              </w:numPr>
              <w:rPr>
                <w:rFonts w:ascii="Times New Roman" w:eastAsia="MS Mincho" w:hAnsi="Times New Roman"/>
              </w:rPr>
            </w:pPr>
            <w:r w:rsidRPr="00764374">
              <w:rPr>
                <w:rFonts w:ascii="Times New Roman" w:eastAsia="MS Mincho" w:hAnsi="Times New Roman"/>
                <w:b/>
              </w:rPr>
              <w:t>Impeachment Process</w:t>
            </w:r>
            <w:r>
              <w:rPr>
                <w:rFonts w:ascii="Times New Roman" w:eastAsia="MS Mincho" w:hAnsi="Times New Roman"/>
              </w:rPr>
              <w:t xml:space="preserve"> – House of Representatives has to the power to impeach, the Senate holds the trial to convict. </w:t>
            </w:r>
          </w:p>
          <w:p w14:paraId="4B419617" w14:textId="1710E917" w:rsidR="006F4240" w:rsidRPr="006F4240" w:rsidRDefault="006F4240" w:rsidP="006F4240">
            <w:pPr>
              <w:pStyle w:val="ListParagraph"/>
              <w:numPr>
                <w:ilvl w:val="0"/>
                <w:numId w:val="30"/>
              </w:numPr>
              <w:rPr>
                <w:rFonts w:ascii="Times New Roman" w:eastAsia="MS Mincho" w:hAnsi="Times New Roman"/>
              </w:rPr>
            </w:pPr>
            <w:r w:rsidRPr="00764374">
              <w:rPr>
                <w:rFonts w:ascii="Times New Roman" w:eastAsia="MS Mincho" w:hAnsi="Times New Roman"/>
                <w:b/>
              </w:rPr>
              <w:t>Appointment confirmation</w:t>
            </w:r>
            <w:r w:rsidR="00CF169E">
              <w:rPr>
                <w:rFonts w:ascii="Times New Roman" w:eastAsia="MS Mincho" w:hAnsi="Times New Roman"/>
              </w:rPr>
              <w:t xml:space="preserve"> – the Senate has the power to confirm appointments through a series of hearings and then voting by the full Senate </w:t>
            </w:r>
          </w:p>
          <w:p w14:paraId="42A43731" w14:textId="7DE28B32" w:rsidR="002A7139" w:rsidRDefault="002A7139" w:rsidP="002A7139">
            <w:pPr>
              <w:pStyle w:val="ListParagraph"/>
              <w:numPr>
                <w:ilvl w:val="0"/>
                <w:numId w:val="30"/>
              </w:numPr>
              <w:rPr>
                <w:rFonts w:ascii="Times New Roman" w:eastAsia="MS Mincho" w:hAnsi="Times New Roman"/>
              </w:rPr>
            </w:pPr>
            <w:r w:rsidRPr="000E24C5">
              <w:rPr>
                <w:rFonts w:ascii="Times New Roman" w:eastAsia="MS Mincho" w:hAnsi="Times New Roman"/>
                <w:b/>
              </w:rPr>
              <w:t>Standing committee</w:t>
            </w:r>
            <w:r w:rsidR="00F05963">
              <w:rPr>
                <w:rFonts w:ascii="Times New Roman" w:eastAsia="MS Mincho" w:hAnsi="Times New Roman"/>
              </w:rPr>
              <w:t xml:space="preserve"> – a permanent committee that reviews bills, standing committees are in both houses and have members from both parties</w:t>
            </w:r>
          </w:p>
          <w:p w14:paraId="66E57808" w14:textId="3FBA09F0" w:rsidR="002A7139" w:rsidRDefault="002A7139" w:rsidP="002A7139">
            <w:pPr>
              <w:pStyle w:val="ListParagraph"/>
              <w:numPr>
                <w:ilvl w:val="0"/>
                <w:numId w:val="30"/>
              </w:numPr>
              <w:rPr>
                <w:rFonts w:ascii="Times New Roman" w:eastAsia="MS Mincho" w:hAnsi="Times New Roman"/>
              </w:rPr>
            </w:pPr>
            <w:r w:rsidRPr="000E24C5">
              <w:rPr>
                <w:rFonts w:ascii="Times New Roman" w:eastAsia="MS Mincho" w:hAnsi="Times New Roman"/>
                <w:b/>
              </w:rPr>
              <w:t>Special committee</w:t>
            </w:r>
            <w:r w:rsidR="00F05963">
              <w:rPr>
                <w:rFonts w:ascii="Times New Roman" w:eastAsia="MS Mincho" w:hAnsi="Times New Roman"/>
              </w:rPr>
              <w:t xml:space="preserve"> – a </w:t>
            </w:r>
            <w:r w:rsidR="000E24C5">
              <w:rPr>
                <w:rFonts w:ascii="Times New Roman" w:eastAsia="MS Mincho" w:hAnsi="Times New Roman"/>
              </w:rPr>
              <w:t xml:space="preserve">committee brought together to meet and research a specific issue, not necessarily related to legislation. There are special committees in each house. </w:t>
            </w:r>
          </w:p>
          <w:p w14:paraId="41474391" w14:textId="3E0FA3D3" w:rsidR="002A7139" w:rsidRDefault="002A7139" w:rsidP="002A7139">
            <w:pPr>
              <w:pStyle w:val="ListParagraph"/>
              <w:numPr>
                <w:ilvl w:val="0"/>
                <w:numId w:val="30"/>
              </w:numPr>
              <w:rPr>
                <w:rFonts w:ascii="Times New Roman" w:eastAsia="MS Mincho" w:hAnsi="Times New Roman"/>
              </w:rPr>
            </w:pPr>
            <w:r w:rsidRPr="000E24C5">
              <w:rPr>
                <w:rFonts w:ascii="Times New Roman" w:eastAsia="MS Mincho" w:hAnsi="Times New Roman"/>
                <w:b/>
              </w:rPr>
              <w:t>Conference committee</w:t>
            </w:r>
            <w:r w:rsidR="000E24C5">
              <w:rPr>
                <w:rFonts w:ascii="Times New Roman" w:eastAsia="MS Mincho" w:hAnsi="Times New Roman"/>
              </w:rPr>
              <w:t xml:space="preserve"> – a temporary committee with members from both houses brought together to create a final version of a bill so that both houses of Congress pass an identical bill. </w:t>
            </w:r>
          </w:p>
          <w:p w14:paraId="32A8BA73" w14:textId="7C3E7EED" w:rsidR="002A7139" w:rsidRPr="000E24C5" w:rsidRDefault="002A7139" w:rsidP="002A7139">
            <w:pPr>
              <w:pStyle w:val="ListParagraph"/>
              <w:numPr>
                <w:ilvl w:val="0"/>
                <w:numId w:val="30"/>
              </w:numPr>
              <w:rPr>
                <w:rFonts w:ascii="Times New Roman" w:eastAsia="MS Mincho" w:hAnsi="Times New Roman"/>
              </w:rPr>
            </w:pPr>
            <w:r w:rsidRPr="000E24C5">
              <w:rPr>
                <w:rFonts w:ascii="Times New Roman" w:eastAsia="MS Mincho" w:hAnsi="Times New Roman"/>
                <w:b/>
              </w:rPr>
              <w:t>Committee selection</w:t>
            </w:r>
            <w:r w:rsidR="000E24C5">
              <w:rPr>
                <w:rFonts w:ascii="Times New Roman" w:eastAsia="MS Mincho" w:hAnsi="Times New Roman"/>
              </w:rPr>
              <w:t xml:space="preserve"> – </w:t>
            </w:r>
            <w:r w:rsidR="00331652" w:rsidRPr="000E24C5">
              <w:rPr>
                <w:rFonts w:ascii="Times New Roman" w:eastAsia="MS Mincho" w:hAnsi="Times New Roman"/>
              </w:rPr>
              <w:t>the majority party in each house determines Committee selection</w:t>
            </w:r>
            <w:r w:rsidR="00F05963" w:rsidRPr="000E24C5">
              <w:rPr>
                <w:rFonts w:ascii="Times New Roman" w:eastAsia="MS Mincho" w:hAnsi="Times New Roman"/>
              </w:rPr>
              <w:t xml:space="preserve">. They determine the amount of members from each party and new Representatives and Senators are assigned to committees based on the available spaces. </w:t>
            </w:r>
          </w:p>
        </w:tc>
        <w:tc>
          <w:tcPr>
            <w:tcW w:w="3672" w:type="dxa"/>
          </w:tcPr>
          <w:p w14:paraId="200702BC" w14:textId="77777777" w:rsidR="008D39FC" w:rsidRDefault="008D39FC" w:rsidP="008D39FC">
            <w:pPr>
              <w:jc w:val="center"/>
              <w:rPr>
                <w:rFonts w:ascii="Times New Roman" w:hAnsi="Times New Roman" w:cs="Times New Roman"/>
                <w:b/>
                <w:sz w:val="28"/>
                <w:szCs w:val="28"/>
              </w:rPr>
            </w:pPr>
            <w:r w:rsidRPr="008D39FC">
              <w:rPr>
                <w:rFonts w:ascii="Times New Roman" w:hAnsi="Times New Roman" w:cs="Times New Roman"/>
                <w:b/>
                <w:sz w:val="28"/>
                <w:szCs w:val="28"/>
              </w:rPr>
              <w:t>EXECUTIVE</w:t>
            </w:r>
          </w:p>
          <w:p w14:paraId="38EBB35E" w14:textId="0C521E9B" w:rsidR="002A7139" w:rsidRPr="000E24C5" w:rsidRDefault="002A7139" w:rsidP="002A7139">
            <w:pPr>
              <w:pStyle w:val="ListParagraph"/>
              <w:numPr>
                <w:ilvl w:val="0"/>
                <w:numId w:val="31"/>
              </w:numPr>
              <w:rPr>
                <w:rFonts w:ascii="Times New Roman" w:eastAsia="MS Mincho" w:hAnsi="Times New Roman"/>
              </w:rPr>
            </w:pPr>
            <w:r w:rsidRPr="00A55609">
              <w:rPr>
                <w:rFonts w:ascii="Times New Roman" w:eastAsia="MS Mincho" w:hAnsi="Times New Roman"/>
                <w:b/>
              </w:rPr>
              <w:t>Executive order</w:t>
            </w:r>
            <w:r w:rsidR="00CF169E">
              <w:rPr>
                <w:rFonts w:ascii="Times New Roman" w:eastAsia="MS Mincho" w:hAnsi="Times New Roman"/>
                <w:b/>
              </w:rPr>
              <w:t xml:space="preserve"> – </w:t>
            </w:r>
            <w:r w:rsidR="00CF169E" w:rsidRPr="000E24C5">
              <w:rPr>
                <w:rFonts w:ascii="Times New Roman" w:eastAsia="MS Mincho" w:hAnsi="Times New Roman"/>
              </w:rPr>
              <w:t>the power of the president to make an order that must be followed like a law</w:t>
            </w:r>
          </w:p>
          <w:p w14:paraId="35E28B9E" w14:textId="6CC68A5F" w:rsidR="002A7139" w:rsidRPr="00A55609" w:rsidRDefault="002A7139" w:rsidP="002A7139">
            <w:pPr>
              <w:pStyle w:val="ListParagraph"/>
              <w:numPr>
                <w:ilvl w:val="0"/>
                <w:numId w:val="31"/>
              </w:numPr>
              <w:rPr>
                <w:rFonts w:ascii="Times New Roman" w:eastAsia="MS Mincho" w:hAnsi="Times New Roman"/>
                <w:b/>
              </w:rPr>
            </w:pPr>
            <w:r w:rsidRPr="00A55609">
              <w:rPr>
                <w:rFonts w:ascii="Times New Roman" w:eastAsia="MS Mincho" w:hAnsi="Times New Roman"/>
                <w:b/>
              </w:rPr>
              <w:t>Veto</w:t>
            </w:r>
            <w:r w:rsidR="00380E82">
              <w:rPr>
                <w:rFonts w:ascii="Times New Roman" w:eastAsia="MS Mincho" w:hAnsi="Times New Roman"/>
                <w:b/>
              </w:rPr>
              <w:t xml:space="preserve"> – </w:t>
            </w:r>
            <w:r w:rsidR="00380E82" w:rsidRPr="00764374">
              <w:rPr>
                <w:rFonts w:ascii="Times New Roman" w:eastAsia="MS Mincho" w:hAnsi="Times New Roman"/>
              </w:rPr>
              <w:t xml:space="preserve">the president has the power to veto legislation, sending </w:t>
            </w:r>
            <w:r w:rsidR="00764374" w:rsidRPr="00764374">
              <w:rPr>
                <w:rFonts w:ascii="Times New Roman" w:eastAsia="MS Mincho" w:hAnsi="Times New Roman"/>
              </w:rPr>
              <w:t xml:space="preserve">a bill </w:t>
            </w:r>
            <w:r w:rsidR="00380E82" w:rsidRPr="00764374">
              <w:rPr>
                <w:rFonts w:ascii="Times New Roman" w:eastAsia="MS Mincho" w:hAnsi="Times New Roman"/>
              </w:rPr>
              <w:t>back to Congress for another vote, or issuing a pocket veto</w:t>
            </w:r>
          </w:p>
          <w:p w14:paraId="3318A320" w14:textId="25FFC555" w:rsidR="002A7139" w:rsidRPr="00941A8B" w:rsidRDefault="002A7139" w:rsidP="002A7139">
            <w:pPr>
              <w:pStyle w:val="ListParagraph"/>
              <w:numPr>
                <w:ilvl w:val="0"/>
                <w:numId w:val="31"/>
              </w:numPr>
              <w:rPr>
                <w:rFonts w:ascii="Times New Roman" w:eastAsia="MS Mincho" w:hAnsi="Times New Roman"/>
              </w:rPr>
            </w:pPr>
            <w:r w:rsidRPr="00764374">
              <w:rPr>
                <w:rFonts w:ascii="Times New Roman" w:eastAsia="MS Mincho" w:hAnsi="Times New Roman"/>
                <w:b/>
              </w:rPr>
              <w:t>Appointments</w:t>
            </w:r>
            <w:r w:rsidR="006F3E72">
              <w:rPr>
                <w:rFonts w:ascii="Times New Roman" w:eastAsia="MS Mincho" w:hAnsi="Times New Roman"/>
              </w:rPr>
              <w:t xml:space="preserve"> – the president has the power to appoint certain federal government officials, including Supreme Court justices</w:t>
            </w:r>
          </w:p>
          <w:p w14:paraId="0E058F91" w14:textId="74F011E7" w:rsidR="002A7139" w:rsidRPr="002A7139" w:rsidRDefault="002A7139" w:rsidP="002A7139">
            <w:pPr>
              <w:pStyle w:val="ListParagraph"/>
              <w:ind w:left="360"/>
              <w:rPr>
                <w:rFonts w:ascii="Times New Roman" w:eastAsia="MS Mincho" w:hAnsi="Times New Roman"/>
                <w:b/>
              </w:rPr>
            </w:pPr>
          </w:p>
        </w:tc>
        <w:tc>
          <w:tcPr>
            <w:tcW w:w="3672" w:type="dxa"/>
          </w:tcPr>
          <w:p w14:paraId="07B269A2" w14:textId="77777777" w:rsidR="008D39FC" w:rsidRDefault="008D39FC" w:rsidP="008D39FC">
            <w:pPr>
              <w:jc w:val="center"/>
              <w:rPr>
                <w:rFonts w:ascii="Times New Roman" w:hAnsi="Times New Roman" w:cs="Times New Roman"/>
                <w:b/>
                <w:sz w:val="28"/>
                <w:szCs w:val="28"/>
              </w:rPr>
            </w:pPr>
            <w:r w:rsidRPr="008D39FC">
              <w:rPr>
                <w:rFonts w:ascii="Times New Roman" w:hAnsi="Times New Roman" w:cs="Times New Roman"/>
                <w:b/>
                <w:sz w:val="28"/>
                <w:szCs w:val="28"/>
              </w:rPr>
              <w:t xml:space="preserve">JUDICIAL </w:t>
            </w:r>
          </w:p>
          <w:p w14:paraId="69940AE9" w14:textId="6561E11D" w:rsidR="002A7139" w:rsidRPr="00A55609" w:rsidRDefault="002A7139" w:rsidP="002A7139">
            <w:pPr>
              <w:pStyle w:val="ListParagraph"/>
              <w:numPr>
                <w:ilvl w:val="0"/>
                <w:numId w:val="31"/>
              </w:numPr>
              <w:rPr>
                <w:rFonts w:ascii="Times New Roman" w:eastAsia="MS Mincho" w:hAnsi="Times New Roman"/>
                <w:b/>
              </w:rPr>
            </w:pPr>
            <w:r w:rsidRPr="00A55609">
              <w:rPr>
                <w:rFonts w:ascii="Times New Roman" w:eastAsia="MS Mincho" w:hAnsi="Times New Roman"/>
                <w:b/>
              </w:rPr>
              <w:t>judicial review</w:t>
            </w:r>
            <w:r w:rsidR="00764374">
              <w:rPr>
                <w:rFonts w:ascii="Times New Roman" w:eastAsia="MS Mincho" w:hAnsi="Times New Roman"/>
                <w:b/>
              </w:rPr>
              <w:t xml:space="preserve"> - t</w:t>
            </w:r>
            <w:r w:rsidR="00764374" w:rsidRPr="000F1BAC">
              <w:rPr>
                <w:rFonts w:ascii="Times New Roman" w:hAnsi="Times New Roman"/>
              </w:rPr>
              <w:t>he power to determine whether or not the actions of the other two branches of government are legal and in line with the U.S. Constitution</w:t>
            </w:r>
          </w:p>
          <w:p w14:paraId="6F738A5F" w14:textId="3B4F5B12" w:rsidR="002A7139" w:rsidRPr="00A55609" w:rsidRDefault="002A7139" w:rsidP="002A7139">
            <w:pPr>
              <w:pStyle w:val="ListParagraph"/>
              <w:numPr>
                <w:ilvl w:val="0"/>
                <w:numId w:val="31"/>
              </w:numPr>
              <w:rPr>
                <w:rFonts w:ascii="Times New Roman" w:eastAsia="MS Mincho" w:hAnsi="Times New Roman"/>
                <w:b/>
              </w:rPr>
            </w:pPr>
            <w:r w:rsidRPr="00A55609">
              <w:rPr>
                <w:rFonts w:ascii="Times New Roman" w:eastAsia="MS Mincho" w:hAnsi="Times New Roman"/>
                <w:b/>
              </w:rPr>
              <w:t>writ of certiorari</w:t>
            </w:r>
            <w:r w:rsidR="00053DA4">
              <w:rPr>
                <w:rFonts w:ascii="Times New Roman" w:eastAsia="MS Mincho" w:hAnsi="Times New Roman"/>
                <w:b/>
              </w:rPr>
              <w:t xml:space="preserve"> - </w:t>
            </w:r>
            <w:r w:rsidR="00053DA4" w:rsidRPr="000726EB">
              <w:rPr>
                <w:rFonts w:ascii="Times New Roman" w:hAnsi="Times New Roman"/>
              </w:rPr>
              <w:t>A writ of certiorari orders a lower court to deliver its record</w:t>
            </w:r>
            <w:r w:rsidR="00053DA4">
              <w:rPr>
                <w:rFonts w:ascii="Times New Roman" w:hAnsi="Times New Roman"/>
              </w:rPr>
              <w:t>s on</w:t>
            </w:r>
            <w:r w:rsidR="00053DA4" w:rsidRPr="000726EB">
              <w:rPr>
                <w:rFonts w:ascii="Times New Roman" w:hAnsi="Times New Roman"/>
              </w:rPr>
              <w:t xml:space="preserve"> a case so that the higher court may review it.  </w:t>
            </w:r>
            <w:r w:rsidR="00053DA4">
              <w:rPr>
                <w:rFonts w:ascii="Times New Roman" w:hAnsi="Times New Roman"/>
              </w:rPr>
              <w:t>A</w:t>
            </w:r>
            <w:r w:rsidR="00053DA4" w:rsidRPr="000726EB">
              <w:rPr>
                <w:rFonts w:ascii="Times New Roman" w:hAnsi="Times New Roman"/>
              </w:rPr>
              <w:t xml:space="preserve"> court </w:t>
            </w:r>
            <w:r w:rsidR="00053DA4">
              <w:rPr>
                <w:rFonts w:ascii="Times New Roman" w:hAnsi="Times New Roman"/>
              </w:rPr>
              <w:t xml:space="preserve">of appeals (not a trial court) </w:t>
            </w:r>
            <w:r w:rsidR="00053DA4" w:rsidRPr="000726EB">
              <w:rPr>
                <w:rFonts w:ascii="Times New Roman" w:hAnsi="Times New Roman"/>
              </w:rPr>
              <w:t xml:space="preserve">has the power to </w:t>
            </w:r>
            <w:r w:rsidR="00053DA4">
              <w:rPr>
                <w:rFonts w:ascii="Times New Roman" w:hAnsi="Times New Roman"/>
              </w:rPr>
              <w:t xml:space="preserve">review cases and a writ of </w:t>
            </w:r>
            <w:r w:rsidR="00331652" w:rsidRPr="000726EB">
              <w:rPr>
                <w:rFonts w:ascii="Times New Roman" w:hAnsi="Times New Roman"/>
              </w:rPr>
              <w:t>certiorari</w:t>
            </w:r>
            <w:r w:rsidR="00053DA4" w:rsidRPr="000726EB">
              <w:rPr>
                <w:rFonts w:ascii="Times New Roman" w:hAnsi="Times New Roman"/>
              </w:rPr>
              <w:t xml:space="preserve"> is the formal </w:t>
            </w:r>
            <w:r w:rsidR="00053DA4">
              <w:rPr>
                <w:rFonts w:ascii="Times New Roman" w:hAnsi="Times New Roman"/>
              </w:rPr>
              <w:t xml:space="preserve">process by which that power gets used. </w:t>
            </w:r>
          </w:p>
          <w:p w14:paraId="3E9056C6" w14:textId="0BA8B61A" w:rsidR="002A7139" w:rsidRPr="00A55609" w:rsidRDefault="002A7139" w:rsidP="002A7139">
            <w:pPr>
              <w:pStyle w:val="ListParagraph"/>
              <w:numPr>
                <w:ilvl w:val="0"/>
                <w:numId w:val="31"/>
              </w:numPr>
              <w:rPr>
                <w:rFonts w:ascii="Times New Roman" w:eastAsia="MS Mincho" w:hAnsi="Times New Roman"/>
                <w:b/>
              </w:rPr>
            </w:pPr>
            <w:r w:rsidRPr="00A55609">
              <w:rPr>
                <w:rFonts w:ascii="Times New Roman" w:eastAsia="MS Mincho" w:hAnsi="Times New Roman"/>
                <w:b/>
              </w:rPr>
              <w:t>court order</w:t>
            </w:r>
            <w:r w:rsidR="00053DA4">
              <w:rPr>
                <w:rFonts w:ascii="Times New Roman" w:eastAsia="MS Mincho" w:hAnsi="Times New Roman"/>
                <w:b/>
              </w:rPr>
              <w:t xml:space="preserve"> - </w:t>
            </w:r>
            <w:r w:rsidR="00053DA4" w:rsidRPr="00053DA4">
              <w:rPr>
                <w:rFonts w:ascii="Times New Roman" w:eastAsia="MS Mincho" w:hAnsi="Times New Roman"/>
              </w:rPr>
              <w:t>a legal document where a court tells a person to perform a specific act, prohibits (stops) him from performing an act, sets a court date, or legally establishes something.</w:t>
            </w:r>
          </w:p>
          <w:p w14:paraId="7DF12BAE" w14:textId="1778CEF0" w:rsidR="002A7139" w:rsidRPr="00A55609" w:rsidRDefault="002A7139" w:rsidP="002A7139">
            <w:pPr>
              <w:pStyle w:val="ListParagraph"/>
              <w:numPr>
                <w:ilvl w:val="0"/>
                <w:numId w:val="31"/>
              </w:numPr>
              <w:rPr>
                <w:rFonts w:ascii="Times New Roman" w:eastAsia="MS Mincho" w:hAnsi="Times New Roman"/>
                <w:b/>
              </w:rPr>
            </w:pPr>
            <w:r w:rsidRPr="00A55609">
              <w:rPr>
                <w:rFonts w:ascii="Times New Roman" w:eastAsia="MS Mincho" w:hAnsi="Times New Roman"/>
                <w:b/>
              </w:rPr>
              <w:t xml:space="preserve">summary judgment </w:t>
            </w:r>
            <w:r w:rsidR="00053DA4">
              <w:rPr>
                <w:rFonts w:ascii="Times New Roman" w:eastAsia="MS Mincho" w:hAnsi="Times New Roman"/>
                <w:b/>
              </w:rPr>
              <w:t xml:space="preserve">- </w:t>
            </w:r>
            <w:r w:rsidR="00053DA4">
              <w:rPr>
                <w:rFonts w:ascii="Times New Roman" w:hAnsi="Times New Roman"/>
              </w:rPr>
              <w:t>when one</w:t>
            </w:r>
            <w:r w:rsidR="00053DA4" w:rsidRPr="00C31423">
              <w:rPr>
                <w:rFonts w:ascii="Times New Roman" w:hAnsi="Times New Roman"/>
              </w:rPr>
              <w:t xml:space="preserve"> party claims </w:t>
            </w:r>
            <w:r w:rsidR="00053DA4">
              <w:rPr>
                <w:rFonts w:ascii="Times New Roman" w:hAnsi="Times New Roman"/>
              </w:rPr>
              <w:t xml:space="preserve">in a trial court </w:t>
            </w:r>
            <w:r w:rsidR="00053DA4" w:rsidRPr="00C31423">
              <w:rPr>
                <w:rFonts w:ascii="Times New Roman" w:hAnsi="Times New Roman"/>
              </w:rPr>
              <w:t xml:space="preserve">that </w:t>
            </w:r>
            <w:r w:rsidR="00053DA4">
              <w:rPr>
                <w:rFonts w:ascii="Times New Roman" w:hAnsi="Times New Roman"/>
              </w:rPr>
              <w:t>there is no</w:t>
            </w:r>
            <w:r w:rsidR="00053DA4" w:rsidRPr="00C31423">
              <w:rPr>
                <w:rFonts w:ascii="Times New Roman" w:hAnsi="Times New Roman"/>
              </w:rPr>
              <w:t xml:space="preserve"> need </w:t>
            </w:r>
            <w:r w:rsidR="00053DA4">
              <w:rPr>
                <w:rFonts w:ascii="Times New Roman" w:hAnsi="Times New Roman"/>
              </w:rPr>
              <w:t>for a trial because the facts and evidence are one-sided, making it clear which party would win a trial</w:t>
            </w:r>
            <w:r w:rsidR="00053DA4" w:rsidRPr="00C31423">
              <w:rPr>
                <w:rFonts w:ascii="Times New Roman" w:hAnsi="Times New Roman"/>
              </w:rPr>
              <w:t>.</w:t>
            </w:r>
            <w:r w:rsidR="00053DA4">
              <w:rPr>
                <w:rFonts w:ascii="Times New Roman" w:hAnsi="Times New Roman"/>
              </w:rPr>
              <w:t xml:space="preserve"> A judge can order a summary judgment. It is viewed as a final judgment and can be appealed to a higher court.</w:t>
            </w:r>
          </w:p>
          <w:p w14:paraId="06617396" w14:textId="42DA4576" w:rsidR="002A7139" w:rsidRPr="008D39FC" w:rsidRDefault="002A7139" w:rsidP="008D39FC">
            <w:pPr>
              <w:jc w:val="center"/>
              <w:rPr>
                <w:rFonts w:ascii="Times New Roman" w:hAnsi="Times New Roman" w:cs="Times New Roman"/>
                <w:b/>
                <w:sz w:val="28"/>
                <w:szCs w:val="28"/>
              </w:rPr>
            </w:pPr>
          </w:p>
        </w:tc>
      </w:tr>
    </w:tbl>
    <w:p w14:paraId="194D5D4D" w14:textId="0A05F8F1" w:rsidR="00BB2BC6" w:rsidRDefault="00BB2BC6" w:rsidP="00860C56">
      <w:pPr>
        <w:rPr>
          <w:sz w:val="16"/>
          <w:szCs w:val="16"/>
        </w:rPr>
      </w:pPr>
    </w:p>
    <w:p w14:paraId="0A9FF752" w14:textId="38910BDA" w:rsidR="00BB2BC6" w:rsidRPr="008656C4" w:rsidRDefault="00BB2BC6" w:rsidP="00BB2BC6">
      <w:pPr>
        <w:rPr>
          <w:rFonts w:ascii="Times New Roman" w:hAnsi="Times New Roman" w:cs="Times New Roman"/>
        </w:rPr>
      </w:pPr>
    </w:p>
    <w:p w14:paraId="35DFBC50" w14:textId="2C921AA5" w:rsidR="00BB2BC6" w:rsidRPr="00BB2BC6" w:rsidRDefault="00BB2BC6" w:rsidP="00BB2BC6">
      <w:pPr>
        <w:jc w:val="center"/>
        <w:rPr>
          <w:rFonts w:ascii="Times New Roman" w:hAnsi="Times New Roman" w:cs="Times New Roman"/>
          <w:b/>
          <w:color w:val="FF0000"/>
          <w:sz w:val="32"/>
          <w:szCs w:val="32"/>
        </w:rPr>
      </w:pPr>
      <w:r w:rsidRPr="00BB2BC6">
        <w:rPr>
          <w:rFonts w:ascii="Times New Roman" w:hAnsi="Times New Roman" w:cs="Times New Roman"/>
          <w:b/>
          <w:sz w:val="32"/>
          <w:szCs w:val="32"/>
        </w:rPr>
        <w:t xml:space="preserve">STATE &amp; LOCAL GOVERNMENT </w:t>
      </w:r>
      <w:r>
        <w:rPr>
          <w:rFonts w:ascii="Times New Roman" w:hAnsi="Times New Roman" w:cs="Times New Roman"/>
          <w:b/>
          <w:sz w:val="32"/>
          <w:szCs w:val="32"/>
        </w:rPr>
        <w:t xml:space="preserve">– </w:t>
      </w:r>
      <w:r>
        <w:rPr>
          <w:rFonts w:ascii="Times New Roman" w:hAnsi="Times New Roman" w:cs="Times New Roman"/>
          <w:b/>
          <w:color w:val="FF0000"/>
          <w:sz w:val="32"/>
          <w:szCs w:val="32"/>
        </w:rPr>
        <w:t>Sample Answers</w:t>
      </w:r>
    </w:p>
    <w:p w14:paraId="63481364" w14:textId="77777777" w:rsidR="00BB2BC6" w:rsidRPr="00BB2BC6" w:rsidRDefault="00BB2BC6" w:rsidP="00BB2BC6">
      <w:pPr>
        <w:jc w:val="center"/>
        <w:rPr>
          <w:rFonts w:ascii="Times New Roman" w:hAnsi="Times New Roman" w:cs="Times New Roman"/>
          <w:b/>
          <w:sz w:val="32"/>
          <w:szCs w:val="32"/>
        </w:rPr>
      </w:pPr>
    </w:p>
    <w:p w14:paraId="5F1CC45C" w14:textId="77777777" w:rsidR="00BB2BC6" w:rsidRPr="00BB2BC6" w:rsidRDefault="00BB2BC6" w:rsidP="00BB2BC6">
      <w:pPr>
        <w:jc w:val="center"/>
        <w:rPr>
          <w:rFonts w:ascii="Times New Roman" w:hAnsi="Times New Roman" w:cs="Times New Roman"/>
          <w:b/>
          <w:sz w:val="32"/>
          <w:szCs w:val="32"/>
        </w:rPr>
      </w:pPr>
      <w:r w:rsidRPr="00BB2BC6">
        <w:rPr>
          <w:rFonts w:ascii="Times New Roman" w:hAnsi="Times New Roman" w:cs="Times New Roman"/>
          <w:b/>
          <w:sz w:val="32"/>
          <w:szCs w:val="32"/>
        </w:rPr>
        <w:t>State Government</w:t>
      </w:r>
    </w:p>
    <w:tbl>
      <w:tblPr>
        <w:tblStyle w:val="TableGrid"/>
        <w:tblW w:w="0" w:type="auto"/>
        <w:tblLook w:val="04A0" w:firstRow="1" w:lastRow="0" w:firstColumn="1" w:lastColumn="0" w:noHBand="0" w:noVBand="1"/>
      </w:tblPr>
      <w:tblGrid>
        <w:gridCol w:w="3672"/>
        <w:gridCol w:w="3672"/>
        <w:gridCol w:w="3672"/>
      </w:tblGrid>
      <w:tr w:rsidR="00BB2BC6" w:rsidRPr="008656C4" w14:paraId="2AADA6EC" w14:textId="77777777" w:rsidTr="00BB2BC6">
        <w:tc>
          <w:tcPr>
            <w:tcW w:w="3672" w:type="dxa"/>
          </w:tcPr>
          <w:p w14:paraId="6DA5DFE0" w14:textId="77777777" w:rsidR="00BB2BC6" w:rsidRPr="00BB2BC6" w:rsidRDefault="00BB2BC6" w:rsidP="00BB2BC6">
            <w:pPr>
              <w:jc w:val="center"/>
              <w:rPr>
                <w:rFonts w:ascii="Times New Roman" w:hAnsi="Times New Roman" w:cs="Times New Roman"/>
                <w:b/>
                <w:sz w:val="28"/>
                <w:szCs w:val="28"/>
              </w:rPr>
            </w:pPr>
            <w:r w:rsidRPr="00BB2BC6">
              <w:rPr>
                <w:rFonts w:ascii="Times New Roman" w:hAnsi="Times New Roman" w:cs="Times New Roman"/>
                <w:b/>
                <w:sz w:val="28"/>
                <w:szCs w:val="28"/>
              </w:rPr>
              <w:t xml:space="preserve">Legislative Branch </w:t>
            </w:r>
          </w:p>
          <w:p w14:paraId="0F8A8824" w14:textId="77777777" w:rsidR="00BB2BC6" w:rsidRPr="008656C4" w:rsidRDefault="00BB2BC6" w:rsidP="00BB2BC6">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6C82B970" wp14:editId="6E10F712">
                  <wp:extent cx="905933" cy="626533"/>
                  <wp:effectExtent l="76200" t="76200" r="161290" b="161290"/>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5933" cy="626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72" w:type="dxa"/>
          </w:tcPr>
          <w:p w14:paraId="509598FB" w14:textId="77777777" w:rsidR="00BB2BC6" w:rsidRPr="00BB2BC6" w:rsidRDefault="00BB2BC6" w:rsidP="00BB2BC6">
            <w:pPr>
              <w:jc w:val="center"/>
              <w:rPr>
                <w:rFonts w:ascii="Times New Roman" w:hAnsi="Times New Roman" w:cs="Times New Roman"/>
                <w:b/>
                <w:sz w:val="28"/>
                <w:szCs w:val="28"/>
              </w:rPr>
            </w:pPr>
            <w:r w:rsidRPr="00BB2BC6">
              <w:rPr>
                <w:rFonts w:ascii="Times New Roman" w:hAnsi="Times New Roman" w:cs="Times New Roman"/>
                <w:b/>
                <w:sz w:val="28"/>
                <w:szCs w:val="28"/>
              </w:rPr>
              <w:t>Executive Branch</w:t>
            </w:r>
          </w:p>
          <w:p w14:paraId="161AAF1A" w14:textId="77777777" w:rsidR="00BB2BC6" w:rsidRPr="008656C4" w:rsidRDefault="00BB2BC6" w:rsidP="00BB2BC6">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1BE35145" wp14:editId="7AB194E9">
                  <wp:extent cx="905256" cy="630936"/>
                  <wp:effectExtent l="76200" t="76200" r="161925" b="156845"/>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256" cy="630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72" w:type="dxa"/>
          </w:tcPr>
          <w:p w14:paraId="18BC2ABA" w14:textId="77777777" w:rsidR="00BB2BC6" w:rsidRPr="00BB2BC6" w:rsidRDefault="00BB2BC6" w:rsidP="00BB2BC6">
            <w:pPr>
              <w:jc w:val="center"/>
              <w:rPr>
                <w:rFonts w:ascii="Times New Roman" w:hAnsi="Times New Roman" w:cs="Times New Roman"/>
                <w:b/>
                <w:sz w:val="28"/>
                <w:szCs w:val="28"/>
              </w:rPr>
            </w:pPr>
            <w:r w:rsidRPr="00BB2BC6">
              <w:rPr>
                <w:rFonts w:ascii="Times New Roman" w:hAnsi="Times New Roman" w:cs="Times New Roman"/>
                <w:b/>
                <w:sz w:val="28"/>
                <w:szCs w:val="28"/>
              </w:rPr>
              <w:t>Judicial Branch</w:t>
            </w:r>
          </w:p>
          <w:p w14:paraId="05BFD07B" w14:textId="77777777" w:rsidR="00BB2BC6" w:rsidRPr="008656C4" w:rsidRDefault="00BB2BC6" w:rsidP="00BB2BC6">
            <w:pPr>
              <w:jc w:val="center"/>
              <w:rPr>
                <w:rFonts w:ascii="Times New Roman" w:hAnsi="Times New Roman" w:cs="Times New Roman"/>
                <w:b/>
              </w:rPr>
            </w:pPr>
            <w:r w:rsidRPr="008656C4">
              <w:rPr>
                <w:rFonts w:ascii="Times New Roman" w:hAnsi="Times New Roman" w:cs="Times New Roman"/>
                <w:b/>
                <w:noProof/>
              </w:rPr>
              <w:drawing>
                <wp:inline distT="0" distB="0" distL="0" distR="0" wp14:anchorId="09AAAE7A" wp14:editId="73F42D4C">
                  <wp:extent cx="905256" cy="630936"/>
                  <wp:effectExtent l="76200" t="76200" r="161925" b="156845"/>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5256" cy="630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B2BC6" w:rsidRPr="008656C4" w14:paraId="03F2CD00" w14:textId="77777777" w:rsidTr="00BB2BC6">
        <w:tc>
          <w:tcPr>
            <w:tcW w:w="3672" w:type="dxa"/>
          </w:tcPr>
          <w:p w14:paraId="62E973F7" w14:textId="77777777" w:rsidR="00BB2BC6" w:rsidRDefault="00BB2BC6" w:rsidP="00BB2BC6">
            <w:pPr>
              <w:rPr>
                <w:rFonts w:ascii="Times New Roman" w:hAnsi="Times New Roman" w:cs="Times New Roman"/>
              </w:rPr>
            </w:pPr>
            <w:r>
              <w:rPr>
                <w:rFonts w:ascii="Times New Roman" w:hAnsi="Times New Roman" w:cs="Times New Roman"/>
              </w:rPr>
              <w:t>Florida House of Representatives</w:t>
            </w:r>
          </w:p>
          <w:p w14:paraId="3112A878" w14:textId="77777777" w:rsidR="00BB2BC6" w:rsidRPr="008656C4" w:rsidRDefault="00BB2BC6" w:rsidP="00BB2BC6">
            <w:pPr>
              <w:rPr>
                <w:rFonts w:ascii="Times New Roman" w:hAnsi="Times New Roman" w:cs="Times New Roman"/>
              </w:rPr>
            </w:pPr>
            <w:r>
              <w:rPr>
                <w:rFonts w:ascii="Times New Roman" w:hAnsi="Times New Roman" w:cs="Times New Roman"/>
              </w:rPr>
              <w:t>Florida Senate</w:t>
            </w:r>
          </w:p>
        </w:tc>
        <w:tc>
          <w:tcPr>
            <w:tcW w:w="3672" w:type="dxa"/>
          </w:tcPr>
          <w:p w14:paraId="33D5BFFD" w14:textId="77777777" w:rsidR="00BB2BC6" w:rsidRPr="008656C4" w:rsidRDefault="00BB2BC6" w:rsidP="00BB2BC6">
            <w:pPr>
              <w:rPr>
                <w:rFonts w:ascii="Times New Roman" w:hAnsi="Times New Roman" w:cs="Times New Roman"/>
              </w:rPr>
            </w:pPr>
            <w:r>
              <w:rPr>
                <w:rFonts w:ascii="Times New Roman" w:hAnsi="Times New Roman" w:cs="Times New Roman"/>
              </w:rPr>
              <w:t>Governor</w:t>
            </w:r>
          </w:p>
        </w:tc>
        <w:tc>
          <w:tcPr>
            <w:tcW w:w="3672" w:type="dxa"/>
          </w:tcPr>
          <w:p w14:paraId="2A330FD3" w14:textId="77777777" w:rsidR="00BB2BC6" w:rsidRPr="008656C4" w:rsidRDefault="00BB2BC6" w:rsidP="00BB2BC6">
            <w:pPr>
              <w:rPr>
                <w:rFonts w:ascii="Times New Roman" w:hAnsi="Times New Roman" w:cs="Times New Roman"/>
              </w:rPr>
            </w:pPr>
            <w:r>
              <w:rPr>
                <w:rFonts w:ascii="Times New Roman" w:hAnsi="Times New Roman" w:cs="Times New Roman"/>
              </w:rPr>
              <w:t>Florida Supreme Court</w:t>
            </w:r>
          </w:p>
        </w:tc>
      </w:tr>
      <w:tr w:rsidR="00BB2BC6" w:rsidRPr="008656C4" w14:paraId="2523E130" w14:textId="77777777" w:rsidTr="00BB2BC6">
        <w:tc>
          <w:tcPr>
            <w:tcW w:w="3672" w:type="dxa"/>
          </w:tcPr>
          <w:p w14:paraId="14AF2715" w14:textId="77777777" w:rsidR="00BB2BC6" w:rsidRDefault="00BB2BC6" w:rsidP="00BB2BC6">
            <w:pPr>
              <w:rPr>
                <w:rFonts w:ascii="Times New Roman" w:hAnsi="Times New Roman" w:cs="Times New Roman"/>
              </w:rPr>
            </w:pPr>
            <w:r>
              <w:rPr>
                <w:rFonts w:ascii="Times New Roman" w:hAnsi="Times New Roman" w:cs="Times New Roman"/>
              </w:rPr>
              <w:t>Pass laws</w:t>
            </w:r>
          </w:p>
          <w:p w14:paraId="1E7B1F4E" w14:textId="77777777" w:rsidR="00BB2BC6" w:rsidRPr="008656C4" w:rsidRDefault="00BB2BC6" w:rsidP="00BB2BC6">
            <w:pPr>
              <w:rPr>
                <w:rFonts w:ascii="Times New Roman" w:hAnsi="Times New Roman" w:cs="Times New Roman"/>
              </w:rPr>
            </w:pPr>
            <w:r>
              <w:rPr>
                <w:rFonts w:ascii="Times New Roman" w:hAnsi="Times New Roman" w:cs="Times New Roman"/>
              </w:rPr>
              <w:t xml:space="preserve">Represent citizens who lives in their districts </w:t>
            </w:r>
          </w:p>
        </w:tc>
        <w:tc>
          <w:tcPr>
            <w:tcW w:w="3672" w:type="dxa"/>
          </w:tcPr>
          <w:p w14:paraId="746CC288" w14:textId="77777777" w:rsidR="00BB2BC6" w:rsidRDefault="00BB2BC6" w:rsidP="00BB2BC6">
            <w:pPr>
              <w:rPr>
                <w:rFonts w:ascii="Times New Roman" w:hAnsi="Times New Roman" w:cs="Times New Roman"/>
              </w:rPr>
            </w:pPr>
            <w:r>
              <w:rPr>
                <w:rFonts w:ascii="Times New Roman" w:hAnsi="Times New Roman" w:cs="Times New Roman"/>
              </w:rPr>
              <w:t>Veto laws</w:t>
            </w:r>
          </w:p>
          <w:p w14:paraId="0B6FDB63" w14:textId="77777777" w:rsidR="00BB2BC6" w:rsidRPr="008656C4" w:rsidRDefault="00BB2BC6" w:rsidP="00BB2BC6">
            <w:pPr>
              <w:rPr>
                <w:rFonts w:ascii="Times New Roman" w:hAnsi="Times New Roman" w:cs="Times New Roman"/>
              </w:rPr>
            </w:pPr>
            <w:r>
              <w:rPr>
                <w:rFonts w:ascii="Times New Roman" w:hAnsi="Times New Roman" w:cs="Times New Roman"/>
              </w:rPr>
              <w:t xml:space="preserve">Includes many departments, these departments carry out the laws made by the legislative branch </w:t>
            </w:r>
          </w:p>
        </w:tc>
        <w:tc>
          <w:tcPr>
            <w:tcW w:w="3672" w:type="dxa"/>
          </w:tcPr>
          <w:p w14:paraId="5D4021BB" w14:textId="77777777" w:rsidR="00BB2BC6" w:rsidRDefault="00BB2BC6" w:rsidP="00BB2BC6">
            <w:pPr>
              <w:rPr>
                <w:rFonts w:ascii="Times New Roman" w:hAnsi="Times New Roman" w:cs="Times New Roman"/>
              </w:rPr>
            </w:pPr>
            <w:r>
              <w:rPr>
                <w:rFonts w:ascii="Times New Roman" w:hAnsi="Times New Roman" w:cs="Times New Roman"/>
              </w:rPr>
              <w:t xml:space="preserve">Decide whether state laws violate the state’s constitution </w:t>
            </w:r>
          </w:p>
          <w:p w14:paraId="005AE8B1" w14:textId="77777777" w:rsidR="00BB2BC6" w:rsidRDefault="00BB2BC6" w:rsidP="00BB2BC6">
            <w:pPr>
              <w:rPr>
                <w:rFonts w:ascii="Times New Roman" w:hAnsi="Times New Roman" w:cs="Times New Roman"/>
              </w:rPr>
            </w:pPr>
            <w:r>
              <w:rPr>
                <w:rFonts w:ascii="Times New Roman" w:hAnsi="Times New Roman" w:cs="Times New Roman"/>
              </w:rPr>
              <w:t>District courts</w:t>
            </w:r>
          </w:p>
          <w:p w14:paraId="3A9D750A" w14:textId="77777777" w:rsidR="00BB2BC6" w:rsidRDefault="00BB2BC6" w:rsidP="00BB2BC6">
            <w:pPr>
              <w:rPr>
                <w:rFonts w:ascii="Times New Roman" w:hAnsi="Times New Roman" w:cs="Times New Roman"/>
              </w:rPr>
            </w:pPr>
            <w:r>
              <w:rPr>
                <w:rFonts w:ascii="Times New Roman" w:hAnsi="Times New Roman" w:cs="Times New Roman"/>
              </w:rPr>
              <w:t>Courts of Appeal</w:t>
            </w:r>
          </w:p>
          <w:p w14:paraId="459FD6F4" w14:textId="77777777" w:rsidR="00BB2BC6" w:rsidRDefault="00BB2BC6" w:rsidP="00BB2BC6">
            <w:pPr>
              <w:rPr>
                <w:rFonts w:ascii="Times New Roman" w:hAnsi="Times New Roman" w:cs="Times New Roman"/>
              </w:rPr>
            </w:pPr>
            <w:r>
              <w:rPr>
                <w:rFonts w:ascii="Times New Roman" w:hAnsi="Times New Roman" w:cs="Times New Roman"/>
              </w:rPr>
              <w:t xml:space="preserve">Supreme Court </w:t>
            </w:r>
          </w:p>
          <w:p w14:paraId="20061A18" w14:textId="77777777" w:rsidR="00BB2BC6" w:rsidRPr="008656C4" w:rsidRDefault="00BB2BC6" w:rsidP="00BB2BC6">
            <w:pPr>
              <w:rPr>
                <w:rFonts w:ascii="Times New Roman" w:hAnsi="Times New Roman" w:cs="Times New Roman"/>
              </w:rPr>
            </w:pPr>
            <w:r>
              <w:rPr>
                <w:rFonts w:ascii="Times New Roman" w:hAnsi="Times New Roman" w:cs="Times New Roman"/>
              </w:rPr>
              <w:t xml:space="preserve">The FL Supreme Court reviews decisions by lower courts, supervises the other courts and interprets the state constitution. </w:t>
            </w:r>
          </w:p>
        </w:tc>
      </w:tr>
    </w:tbl>
    <w:p w14:paraId="502A8390" w14:textId="77777777" w:rsidR="008D39FC" w:rsidRDefault="008D39FC" w:rsidP="00860C56">
      <w:pPr>
        <w:rPr>
          <w:sz w:val="16"/>
          <w:szCs w:val="16"/>
        </w:rPr>
      </w:pPr>
    </w:p>
    <w:p w14:paraId="3458B61B" w14:textId="77777777" w:rsidR="00EF4D42" w:rsidRPr="00EC3F15" w:rsidRDefault="00EF4D42" w:rsidP="00EF4D42">
      <w:pPr>
        <w:jc w:val="center"/>
        <w:rPr>
          <w:rFonts w:ascii="Times New Roman" w:hAnsi="Times New Roman" w:cs="Times New Roman"/>
          <w:b/>
          <w:sz w:val="32"/>
          <w:szCs w:val="32"/>
        </w:rPr>
      </w:pPr>
      <w:r w:rsidRPr="00EC3F15">
        <w:rPr>
          <w:rFonts w:ascii="Times New Roman" w:hAnsi="Times New Roman" w:cs="Times New Roman"/>
          <w:b/>
          <w:sz w:val="32"/>
          <w:szCs w:val="32"/>
        </w:rPr>
        <w:t xml:space="preserve">Local Government </w:t>
      </w:r>
    </w:p>
    <w:tbl>
      <w:tblPr>
        <w:tblStyle w:val="TableGrid"/>
        <w:tblW w:w="0" w:type="auto"/>
        <w:tblLook w:val="04A0" w:firstRow="1" w:lastRow="0" w:firstColumn="1" w:lastColumn="0" w:noHBand="0" w:noVBand="1"/>
      </w:tblPr>
      <w:tblGrid>
        <w:gridCol w:w="11016"/>
      </w:tblGrid>
      <w:tr w:rsidR="00EF4D42" w14:paraId="2B1334D9" w14:textId="77777777" w:rsidTr="00EF4D42">
        <w:trPr>
          <w:trHeight w:val="1736"/>
        </w:trPr>
        <w:tc>
          <w:tcPr>
            <w:tcW w:w="11016" w:type="dxa"/>
          </w:tcPr>
          <w:p w14:paraId="3F86C701" w14:textId="77777777" w:rsidR="00EF4D42" w:rsidRDefault="00EF4D42" w:rsidP="00EF4D42">
            <w:pPr>
              <w:rPr>
                <w:rFonts w:ascii="Times New Roman" w:hAnsi="Times New Roman"/>
              </w:rPr>
            </w:pPr>
            <w:r w:rsidRPr="00F954D7">
              <w:rPr>
                <w:rFonts w:ascii="Times New Roman" w:hAnsi="Times New Roman"/>
              </w:rPr>
              <w:t xml:space="preserve">Home rule is self-government by citizens at the local level. </w:t>
            </w:r>
          </w:p>
          <w:p w14:paraId="00ED98AB" w14:textId="330FD0AB" w:rsidR="00EF4D42" w:rsidRDefault="00EF4D42" w:rsidP="00EF4D42">
            <w:pPr>
              <w:rPr>
                <w:rFonts w:ascii="Times New Roman" w:hAnsi="Times New Roman"/>
              </w:rPr>
            </w:pPr>
            <w:r>
              <w:rPr>
                <w:rFonts w:ascii="Times New Roman" w:hAnsi="Times New Roman"/>
              </w:rPr>
              <w:t>Every city is governed or run by a group of people who make and change laws (called ordinances)</w:t>
            </w:r>
          </w:p>
          <w:p w14:paraId="7F7DC231" w14:textId="36069603" w:rsidR="00EF4D42" w:rsidRDefault="00EF4D42" w:rsidP="00EF4D42">
            <w:pPr>
              <w:rPr>
                <w:rFonts w:ascii="Times New Roman" w:hAnsi="Times New Roman"/>
              </w:rPr>
            </w:pPr>
            <w:r>
              <w:rPr>
                <w:rFonts w:ascii="Times New Roman" w:hAnsi="Times New Roman"/>
              </w:rPr>
              <w:t xml:space="preserve">The people elected to run the city are usually called mayor, councilmember or commissioner. </w:t>
            </w:r>
          </w:p>
          <w:p w14:paraId="35B5CC48" w14:textId="21B478B2" w:rsidR="00EF4D42" w:rsidRDefault="00EF4D42" w:rsidP="00EF4D42">
            <w:pPr>
              <w:rPr>
                <w:rFonts w:ascii="Times New Roman" w:hAnsi="Times New Roman"/>
              </w:rPr>
            </w:pPr>
            <w:r>
              <w:rPr>
                <w:rFonts w:ascii="Times New Roman" w:hAnsi="Times New Roman"/>
              </w:rPr>
              <w:t>Ordinances cannot</w:t>
            </w:r>
            <w:r w:rsidRPr="00D6228C">
              <w:rPr>
                <w:rFonts w:ascii="Times New Roman" w:hAnsi="Times New Roman"/>
              </w:rPr>
              <w:t xml:space="preserve"> conflict with state or federal law. </w:t>
            </w:r>
          </w:p>
          <w:p w14:paraId="67650F92" w14:textId="774DF2CB" w:rsidR="00EF4D42" w:rsidRPr="00EF4D42" w:rsidRDefault="00EF4D42" w:rsidP="00EF4D42">
            <w:pPr>
              <w:rPr>
                <w:rFonts w:ascii="Times New Roman" w:hAnsi="Times New Roman"/>
              </w:rPr>
            </w:pPr>
            <w:r w:rsidRPr="00D6228C">
              <w:rPr>
                <w:rFonts w:ascii="Times New Roman" w:hAnsi="Times New Roman"/>
              </w:rPr>
              <w:t xml:space="preserve">In order to </w:t>
            </w:r>
            <w:r>
              <w:rPr>
                <w:rFonts w:ascii="Times New Roman" w:hAnsi="Times New Roman"/>
              </w:rPr>
              <w:t>propose and vote on ordinances, c</w:t>
            </w:r>
            <w:r w:rsidRPr="00D6228C">
              <w:rPr>
                <w:rFonts w:ascii="Times New Roman" w:hAnsi="Times New Roman"/>
              </w:rPr>
              <w:t xml:space="preserve">ity councils and commissions create </w:t>
            </w:r>
            <w:r>
              <w:rPr>
                <w:rFonts w:ascii="Times New Roman" w:hAnsi="Times New Roman"/>
              </w:rPr>
              <w:t>a</w:t>
            </w:r>
            <w:r w:rsidRPr="00D6228C">
              <w:rPr>
                <w:rFonts w:ascii="Times New Roman" w:hAnsi="Times New Roman"/>
              </w:rPr>
              <w:t xml:space="preserve"> meeting schedule. </w:t>
            </w:r>
            <w:r>
              <w:rPr>
                <w:rFonts w:ascii="Times New Roman" w:hAnsi="Times New Roman"/>
              </w:rPr>
              <w:t>In order for an ordinance to be passed, a majority of the quorum must vote in favor of it.</w:t>
            </w:r>
          </w:p>
        </w:tc>
      </w:tr>
    </w:tbl>
    <w:p w14:paraId="2E957C60" w14:textId="77777777" w:rsidR="00B55541" w:rsidRDefault="00B55541" w:rsidP="00860C56">
      <w:pPr>
        <w:rPr>
          <w:sz w:val="16"/>
          <w:szCs w:val="16"/>
        </w:rPr>
        <w:sectPr w:rsidR="00B55541" w:rsidSect="009F2D97">
          <w:pgSz w:w="12240" w:h="15840"/>
          <w:pgMar w:top="720" w:right="720" w:bottom="720" w:left="720" w:header="720" w:footer="720" w:gutter="0"/>
          <w:cols w:space="720"/>
          <w:docGrid w:linePitch="360"/>
        </w:sectPr>
      </w:pPr>
    </w:p>
    <w:p w14:paraId="468A3704" w14:textId="77777777" w:rsidR="00B55541" w:rsidRDefault="00B55541" w:rsidP="00B55541">
      <w:pPr>
        <w:rPr>
          <w:rFonts w:ascii="Times New Roman" w:hAnsi="Times New Roman" w:cs="Times New Roman"/>
          <w:b/>
          <w:i/>
        </w:rPr>
        <w:sectPr w:rsidR="00B55541" w:rsidSect="005B0B98">
          <w:type w:val="continuous"/>
          <w:pgSz w:w="12240" w:h="15840"/>
          <w:pgMar w:top="1440" w:right="1440" w:bottom="1440" w:left="1440" w:header="720" w:footer="720" w:gutter="0"/>
          <w:cols w:space="720"/>
          <w:docGrid w:linePitch="360"/>
        </w:sectPr>
      </w:pPr>
    </w:p>
    <w:p w14:paraId="0296BF90" w14:textId="6FFC8BC0" w:rsidR="00B55541" w:rsidRDefault="00B55541" w:rsidP="00B55541">
      <w:pPr>
        <w:jc w:val="center"/>
        <w:rPr>
          <w:rFonts w:ascii="Times New Roman" w:hAnsi="Times New Roman" w:cs="Times New Roman"/>
          <w:b/>
          <w:i/>
        </w:rPr>
      </w:pPr>
      <w:r w:rsidRPr="00F6130B">
        <w:rPr>
          <w:rFonts w:ascii="Times New Roman" w:hAnsi="Times New Roman" w:cs="Times New Roman"/>
          <w:b/>
          <w:i/>
        </w:rPr>
        <w:lastRenderedPageBreak/>
        <w:t>Civics Content Vocabulary</w:t>
      </w:r>
    </w:p>
    <w:tbl>
      <w:tblPr>
        <w:tblW w:w="11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076"/>
        <w:gridCol w:w="8194"/>
      </w:tblGrid>
      <w:tr w:rsidR="00B55541" w:rsidRPr="00B55541" w14:paraId="05F98A91" w14:textId="77777777" w:rsidTr="00B55541">
        <w:trPr>
          <w:trHeight w:val="432"/>
          <w:jc w:val="center"/>
        </w:trPr>
        <w:tc>
          <w:tcPr>
            <w:tcW w:w="2018" w:type="dxa"/>
          </w:tcPr>
          <w:p w14:paraId="46AB4DD4"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Word/Term</w:t>
            </w:r>
          </w:p>
        </w:tc>
        <w:tc>
          <w:tcPr>
            <w:tcW w:w="1076" w:type="dxa"/>
          </w:tcPr>
          <w:p w14:paraId="34D5A45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 xml:space="preserve">Part of Speech </w:t>
            </w:r>
          </w:p>
        </w:tc>
        <w:tc>
          <w:tcPr>
            <w:tcW w:w="8194" w:type="dxa"/>
          </w:tcPr>
          <w:p w14:paraId="030F88A3"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Definition</w:t>
            </w:r>
          </w:p>
        </w:tc>
      </w:tr>
      <w:tr w:rsidR="00B55541" w:rsidRPr="00B55541" w14:paraId="440841AC" w14:textId="77777777" w:rsidTr="00B55541">
        <w:trPr>
          <w:trHeight w:val="432"/>
          <w:jc w:val="center"/>
        </w:trPr>
        <w:tc>
          <w:tcPr>
            <w:tcW w:w="2018" w:type="dxa"/>
          </w:tcPr>
          <w:p w14:paraId="51459CB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act</w:t>
            </w:r>
          </w:p>
        </w:tc>
        <w:tc>
          <w:tcPr>
            <w:tcW w:w="1076" w:type="dxa"/>
          </w:tcPr>
          <w:p w14:paraId="769AFB1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2A0206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legislation that has passed both houses of Congress, has been signed into law by the president, or passed despite his veto, and therefore becomes law</w:t>
            </w:r>
          </w:p>
        </w:tc>
      </w:tr>
      <w:tr w:rsidR="00B55541" w:rsidRPr="00B55541" w14:paraId="604402FE" w14:textId="77777777" w:rsidTr="00B55541">
        <w:trPr>
          <w:trHeight w:val="323"/>
          <w:jc w:val="center"/>
        </w:trPr>
        <w:tc>
          <w:tcPr>
            <w:tcW w:w="2018" w:type="dxa"/>
          </w:tcPr>
          <w:p w14:paraId="0BCC420C"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appointment</w:t>
            </w:r>
          </w:p>
        </w:tc>
        <w:tc>
          <w:tcPr>
            <w:tcW w:w="1076" w:type="dxa"/>
          </w:tcPr>
          <w:p w14:paraId="360E82A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5B8092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job or duty that is given to a person</w:t>
            </w:r>
          </w:p>
        </w:tc>
      </w:tr>
      <w:tr w:rsidR="00B55541" w:rsidRPr="00B55541" w14:paraId="45F9605F" w14:textId="77777777" w:rsidTr="00B55541">
        <w:trPr>
          <w:trHeight w:val="432"/>
          <w:jc w:val="center"/>
        </w:trPr>
        <w:tc>
          <w:tcPr>
            <w:tcW w:w="2018" w:type="dxa"/>
          </w:tcPr>
          <w:p w14:paraId="2C33C4B5"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appointment confirmation</w:t>
            </w:r>
          </w:p>
        </w:tc>
        <w:tc>
          <w:tcPr>
            <w:tcW w:w="1076" w:type="dxa"/>
          </w:tcPr>
          <w:p w14:paraId="590E25F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0ED2BF1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the process of the Senate approving the president’s choices for certain positions within the government </w:t>
            </w:r>
          </w:p>
        </w:tc>
      </w:tr>
      <w:tr w:rsidR="00B55541" w:rsidRPr="00B55541" w14:paraId="28F46C56" w14:textId="77777777" w:rsidTr="00B55541">
        <w:trPr>
          <w:trHeight w:val="432"/>
          <w:jc w:val="center"/>
        </w:trPr>
        <w:tc>
          <w:tcPr>
            <w:tcW w:w="2018" w:type="dxa"/>
          </w:tcPr>
          <w:p w14:paraId="0AF2EAE4"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bicameral</w:t>
            </w:r>
          </w:p>
        </w:tc>
        <w:tc>
          <w:tcPr>
            <w:tcW w:w="1076" w:type="dxa"/>
          </w:tcPr>
          <w:p w14:paraId="2429E02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adjective</w:t>
            </w:r>
          </w:p>
        </w:tc>
        <w:tc>
          <w:tcPr>
            <w:tcW w:w="8194" w:type="dxa"/>
          </w:tcPr>
          <w:p w14:paraId="7589224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having two chambers (e.g. the two houses of Congress, the Senate and the House of Representatives) </w:t>
            </w:r>
          </w:p>
        </w:tc>
      </w:tr>
      <w:tr w:rsidR="00B55541" w:rsidRPr="00B55541" w14:paraId="77D21FD4" w14:textId="77777777" w:rsidTr="00B55541">
        <w:trPr>
          <w:trHeight w:val="305"/>
          <w:jc w:val="center"/>
        </w:trPr>
        <w:tc>
          <w:tcPr>
            <w:tcW w:w="2018" w:type="dxa"/>
          </w:tcPr>
          <w:p w14:paraId="43ECECCB"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bill</w:t>
            </w:r>
          </w:p>
        </w:tc>
        <w:tc>
          <w:tcPr>
            <w:tcW w:w="1076" w:type="dxa"/>
          </w:tcPr>
          <w:p w14:paraId="73450182"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957C94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proposal for a law</w:t>
            </w:r>
          </w:p>
        </w:tc>
      </w:tr>
      <w:tr w:rsidR="00B55541" w:rsidRPr="00B55541" w14:paraId="65542742" w14:textId="77777777" w:rsidTr="00B55541">
        <w:trPr>
          <w:trHeight w:val="432"/>
          <w:jc w:val="center"/>
        </w:trPr>
        <w:tc>
          <w:tcPr>
            <w:tcW w:w="2018" w:type="dxa"/>
          </w:tcPr>
          <w:p w14:paraId="531C0332"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Cabinet</w:t>
            </w:r>
          </w:p>
        </w:tc>
        <w:tc>
          <w:tcPr>
            <w:tcW w:w="1076" w:type="dxa"/>
          </w:tcPr>
          <w:p w14:paraId="74B386A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2642A22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people appointed by the president to head executive departments of government and act as official advisers to the president</w:t>
            </w:r>
          </w:p>
        </w:tc>
      </w:tr>
      <w:tr w:rsidR="00B55541" w:rsidRPr="00B55541" w14:paraId="4DED8EE4" w14:textId="77777777" w:rsidTr="00B55541">
        <w:trPr>
          <w:trHeight w:val="432"/>
          <w:jc w:val="center"/>
        </w:trPr>
        <w:tc>
          <w:tcPr>
            <w:tcW w:w="2018" w:type="dxa"/>
          </w:tcPr>
          <w:p w14:paraId="6872EE6F"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Chief Justice</w:t>
            </w:r>
          </w:p>
        </w:tc>
        <w:tc>
          <w:tcPr>
            <w:tcW w:w="1076" w:type="dxa"/>
          </w:tcPr>
          <w:p w14:paraId="1C3201E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proper noun</w:t>
            </w:r>
          </w:p>
        </w:tc>
        <w:tc>
          <w:tcPr>
            <w:tcW w:w="8194" w:type="dxa"/>
          </w:tcPr>
          <w:p w14:paraId="457FABC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head justice; the Chief Justice is “first among equals”</w:t>
            </w:r>
          </w:p>
        </w:tc>
      </w:tr>
      <w:tr w:rsidR="00B55541" w:rsidRPr="00B55541" w14:paraId="404D6EC9" w14:textId="77777777" w:rsidTr="00B55541">
        <w:trPr>
          <w:trHeight w:val="432"/>
          <w:jc w:val="center"/>
        </w:trPr>
        <w:tc>
          <w:tcPr>
            <w:tcW w:w="2018" w:type="dxa"/>
          </w:tcPr>
          <w:p w14:paraId="2D8F9101"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city commissioner or council member</w:t>
            </w:r>
          </w:p>
        </w:tc>
        <w:tc>
          <w:tcPr>
            <w:tcW w:w="1076" w:type="dxa"/>
          </w:tcPr>
          <w:p w14:paraId="77BA947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4BDEE03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member of the governing body of a city</w:t>
            </w:r>
          </w:p>
        </w:tc>
      </w:tr>
      <w:tr w:rsidR="00B55541" w:rsidRPr="00B55541" w14:paraId="4D0F5F39" w14:textId="77777777" w:rsidTr="00B55541">
        <w:trPr>
          <w:trHeight w:val="432"/>
          <w:jc w:val="center"/>
        </w:trPr>
        <w:tc>
          <w:tcPr>
            <w:tcW w:w="2018" w:type="dxa"/>
          </w:tcPr>
          <w:p w14:paraId="759FDAB3"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committee selection</w:t>
            </w:r>
          </w:p>
        </w:tc>
        <w:tc>
          <w:tcPr>
            <w:tcW w:w="1076" w:type="dxa"/>
          </w:tcPr>
          <w:p w14:paraId="1096026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verb</w:t>
            </w:r>
          </w:p>
        </w:tc>
        <w:tc>
          <w:tcPr>
            <w:tcW w:w="8194" w:type="dxa"/>
          </w:tcPr>
          <w:p w14:paraId="65E63F1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how representatives and senators are chosen for their assigned committees</w:t>
            </w:r>
          </w:p>
        </w:tc>
      </w:tr>
      <w:tr w:rsidR="00B55541" w:rsidRPr="00B55541" w14:paraId="6DB2380B" w14:textId="77777777" w:rsidTr="00B55541">
        <w:trPr>
          <w:trHeight w:val="432"/>
          <w:jc w:val="center"/>
        </w:trPr>
        <w:tc>
          <w:tcPr>
            <w:tcW w:w="2018" w:type="dxa"/>
          </w:tcPr>
          <w:p w14:paraId="61C4EFF0"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conference committee</w:t>
            </w:r>
          </w:p>
        </w:tc>
        <w:tc>
          <w:tcPr>
            <w:tcW w:w="1076" w:type="dxa"/>
          </w:tcPr>
          <w:p w14:paraId="5B35A90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4A3098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temporary panel composed of House and Senate members, which is formed for the purpose of reconciling differences in legislation that has passed both chambers. Conference committees are usually convened to resolve differences on major and controversial legislation.</w:t>
            </w:r>
          </w:p>
        </w:tc>
      </w:tr>
      <w:tr w:rsidR="00B55541" w:rsidRPr="00B55541" w14:paraId="19AD712C" w14:textId="77777777" w:rsidTr="00B55541">
        <w:trPr>
          <w:trHeight w:val="341"/>
          <w:jc w:val="center"/>
        </w:trPr>
        <w:tc>
          <w:tcPr>
            <w:tcW w:w="2018" w:type="dxa"/>
          </w:tcPr>
          <w:p w14:paraId="691CE552"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constituents</w:t>
            </w:r>
          </w:p>
        </w:tc>
        <w:tc>
          <w:tcPr>
            <w:tcW w:w="1076" w:type="dxa"/>
          </w:tcPr>
          <w:p w14:paraId="1496673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902561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people public officials are elected to represent </w:t>
            </w:r>
          </w:p>
        </w:tc>
      </w:tr>
      <w:tr w:rsidR="00B55541" w:rsidRPr="00B55541" w14:paraId="53034246" w14:textId="77777777" w:rsidTr="00B55541">
        <w:trPr>
          <w:trHeight w:val="432"/>
          <w:jc w:val="center"/>
        </w:trPr>
        <w:tc>
          <w:tcPr>
            <w:tcW w:w="2018" w:type="dxa"/>
          </w:tcPr>
          <w:p w14:paraId="2DDB5D08"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county commissioner or council member</w:t>
            </w:r>
          </w:p>
        </w:tc>
        <w:tc>
          <w:tcPr>
            <w:tcW w:w="1076" w:type="dxa"/>
          </w:tcPr>
          <w:p w14:paraId="538CD0A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5C2D5AD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member of the governing body of a county</w:t>
            </w:r>
          </w:p>
        </w:tc>
      </w:tr>
      <w:tr w:rsidR="00B55541" w:rsidRPr="00B55541" w14:paraId="50F70D65" w14:textId="77777777" w:rsidTr="00B55541">
        <w:trPr>
          <w:trHeight w:val="432"/>
          <w:jc w:val="center"/>
        </w:trPr>
        <w:tc>
          <w:tcPr>
            <w:tcW w:w="2018" w:type="dxa"/>
          </w:tcPr>
          <w:p w14:paraId="3F12528B"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 xml:space="preserve">court order </w:t>
            </w:r>
          </w:p>
        </w:tc>
        <w:tc>
          <w:tcPr>
            <w:tcW w:w="1076" w:type="dxa"/>
          </w:tcPr>
          <w:p w14:paraId="3CF5738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2F5E5531"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formal statement from a court that orders someone to do or stop doing something</w:t>
            </w:r>
          </w:p>
        </w:tc>
      </w:tr>
      <w:tr w:rsidR="00B55541" w:rsidRPr="00B55541" w14:paraId="590F9EC2" w14:textId="77777777" w:rsidTr="00B55541">
        <w:trPr>
          <w:trHeight w:val="432"/>
          <w:jc w:val="center"/>
        </w:trPr>
        <w:tc>
          <w:tcPr>
            <w:tcW w:w="2018" w:type="dxa"/>
          </w:tcPr>
          <w:p w14:paraId="30C9B84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executive order</w:t>
            </w:r>
          </w:p>
        </w:tc>
        <w:tc>
          <w:tcPr>
            <w:tcW w:w="1076" w:type="dxa"/>
          </w:tcPr>
          <w:p w14:paraId="45B04F4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17DECA9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an order that comes from the U.S. President or a government agency and must be obeyed like a law</w:t>
            </w:r>
          </w:p>
        </w:tc>
      </w:tr>
      <w:tr w:rsidR="00B55541" w:rsidRPr="00B55541" w14:paraId="7EC507B7" w14:textId="77777777" w:rsidTr="00B55541">
        <w:trPr>
          <w:trHeight w:val="432"/>
          <w:jc w:val="center"/>
        </w:trPr>
        <w:tc>
          <w:tcPr>
            <w:tcW w:w="2018" w:type="dxa"/>
          </w:tcPr>
          <w:p w14:paraId="474A5B62"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home rule</w:t>
            </w:r>
          </w:p>
        </w:tc>
        <w:tc>
          <w:tcPr>
            <w:tcW w:w="1076" w:type="dxa"/>
          </w:tcPr>
          <w:p w14:paraId="0AA08F74"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4CAC083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self-government by citizens at the local level</w:t>
            </w:r>
          </w:p>
        </w:tc>
      </w:tr>
      <w:tr w:rsidR="00B55541" w:rsidRPr="00B55541" w14:paraId="3E58A8BF" w14:textId="77777777" w:rsidTr="00B55541">
        <w:trPr>
          <w:trHeight w:val="432"/>
          <w:jc w:val="center"/>
        </w:trPr>
        <w:tc>
          <w:tcPr>
            <w:tcW w:w="2018" w:type="dxa"/>
          </w:tcPr>
          <w:p w14:paraId="67C5E57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how a bill becomes a law</w:t>
            </w:r>
          </w:p>
        </w:tc>
        <w:tc>
          <w:tcPr>
            <w:tcW w:w="1076" w:type="dxa"/>
          </w:tcPr>
          <w:p w14:paraId="2E0145A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01DAB4D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process of how a proposed law (“bill”) moves through Congress and the president in order to become a law</w:t>
            </w:r>
          </w:p>
        </w:tc>
      </w:tr>
      <w:tr w:rsidR="00B55541" w:rsidRPr="00B55541" w14:paraId="51AC57E1" w14:textId="77777777" w:rsidTr="00B55541">
        <w:trPr>
          <w:trHeight w:val="432"/>
          <w:jc w:val="center"/>
        </w:trPr>
        <w:tc>
          <w:tcPr>
            <w:tcW w:w="2018" w:type="dxa"/>
          </w:tcPr>
          <w:p w14:paraId="6A4E7EE7"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impeach</w:t>
            </w:r>
          </w:p>
        </w:tc>
        <w:tc>
          <w:tcPr>
            <w:tcW w:w="1076" w:type="dxa"/>
          </w:tcPr>
          <w:p w14:paraId="60675AC1"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verb </w:t>
            </w:r>
          </w:p>
        </w:tc>
        <w:tc>
          <w:tcPr>
            <w:tcW w:w="8194" w:type="dxa"/>
          </w:tcPr>
          <w:p w14:paraId="78117B1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to bring formal charges of wrongdoing against a public official (such as the U.S. President)</w:t>
            </w:r>
          </w:p>
        </w:tc>
      </w:tr>
      <w:tr w:rsidR="00B55541" w:rsidRPr="00B55541" w14:paraId="363E2BF7" w14:textId="77777777" w:rsidTr="00B55541">
        <w:trPr>
          <w:trHeight w:val="296"/>
          <w:jc w:val="center"/>
        </w:trPr>
        <w:tc>
          <w:tcPr>
            <w:tcW w:w="2018" w:type="dxa"/>
          </w:tcPr>
          <w:p w14:paraId="5BB43EDC"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judgment</w:t>
            </w:r>
          </w:p>
        </w:tc>
        <w:tc>
          <w:tcPr>
            <w:tcW w:w="1076" w:type="dxa"/>
          </w:tcPr>
          <w:p w14:paraId="2CDC5BE2"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1CBDBE6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formal decision given by a court</w:t>
            </w:r>
          </w:p>
        </w:tc>
      </w:tr>
      <w:tr w:rsidR="00B55541" w:rsidRPr="00B55541" w14:paraId="026A52DD" w14:textId="77777777" w:rsidTr="00B55541">
        <w:trPr>
          <w:trHeight w:val="432"/>
          <w:jc w:val="center"/>
        </w:trPr>
        <w:tc>
          <w:tcPr>
            <w:tcW w:w="2018" w:type="dxa"/>
          </w:tcPr>
          <w:p w14:paraId="0A298591"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judicial review</w:t>
            </w:r>
          </w:p>
        </w:tc>
        <w:tc>
          <w:tcPr>
            <w:tcW w:w="1076" w:type="dxa"/>
          </w:tcPr>
          <w:p w14:paraId="75F5AF30"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D4EC862"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power of the judicial branch to review the actions of the executive and legislative branches and determine whether or not they are unconstitutional (this includes laws passed by Congress); the U.S. Supreme Court case Marbury v. Madison established this power such actions are consistent with the U.S. Constitution</w:t>
            </w:r>
          </w:p>
        </w:tc>
      </w:tr>
      <w:tr w:rsidR="00B55541" w:rsidRPr="00B55541" w14:paraId="64812206" w14:textId="77777777" w:rsidTr="00B55541">
        <w:trPr>
          <w:trHeight w:val="350"/>
          <w:jc w:val="center"/>
        </w:trPr>
        <w:tc>
          <w:tcPr>
            <w:tcW w:w="2018" w:type="dxa"/>
          </w:tcPr>
          <w:p w14:paraId="43F9941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jurisdiction</w:t>
            </w:r>
          </w:p>
        </w:tc>
        <w:tc>
          <w:tcPr>
            <w:tcW w:w="1076" w:type="dxa"/>
          </w:tcPr>
          <w:p w14:paraId="58B426B4"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123DB62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right and power for courts to hear a case, interpret and apply the law</w:t>
            </w:r>
          </w:p>
        </w:tc>
      </w:tr>
      <w:tr w:rsidR="00B55541" w:rsidRPr="00B55541" w14:paraId="7B5E7785" w14:textId="77777777" w:rsidTr="00B55541">
        <w:trPr>
          <w:trHeight w:val="432"/>
          <w:jc w:val="center"/>
        </w:trPr>
        <w:tc>
          <w:tcPr>
            <w:tcW w:w="2018" w:type="dxa"/>
          </w:tcPr>
          <w:p w14:paraId="49031AB1"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law</w:t>
            </w:r>
          </w:p>
        </w:tc>
        <w:tc>
          <w:tcPr>
            <w:tcW w:w="1076" w:type="dxa"/>
          </w:tcPr>
          <w:p w14:paraId="1723E254"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56AE64D1"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rule established by government or other source of authority to regulate people’s conduct or activities</w:t>
            </w:r>
          </w:p>
        </w:tc>
      </w:tr>
      <w:tr w:rsidR="00B55541" w:rsidRPr="00B55541" w14:paraId="3F48CEFF" w14:textId="77777777" w:rsidTr="00B55541">
        <w:trPr>
          <w:trHeight w:val="432"/>
          <w:jc w:val="center"/>
        </w:trPr>
        <w:tc>
          <w:tcPr>
            <w:tcW w:w="2018" w:type="dxa"/>
          </w:tcPr>
          <w:p w14:paraId="721C221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majority leader</w:t>
            </w:r>
          </w:p>
        </w:tc>
        <w:tc>
          <w:tcPr>
            <w:tcW w:w="1076" w:type="dxa"/>
          </w:tcPr>
          <w:p w14:paraId="3C5511C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2698643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position where a Member of Congress is elected by the majority party to serve as the chief spokesperson for that party and to manage and schedule the business of either house</w:t>
            </w:r>
          </w:p>
        </w:tc>
      </w:tr>
      <w:tr w:rsidR="00B55541" w:rsidRPr="00B55541" w14:paraId="37E603D6" w14:textId="77777777" w:rsidTr="00B55541">
        <w:trPr>
          <w:trHeight w:val="296"/>
          <w:jc w:val="center"/>
        </w:trPr>
        <w:tc>
          <w:tcPr>
            <w:tcW w:w="2018" w:type="dxa"/>
          </w:tcPr>
          <w:p w14:paraId="6739D7A3"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 xml:space="preserve">majority party </w:t>
            </w:r>
          </w:p>
        </w:tc>
        <w:tc>
          <w:tcPr>
            <w:tcW w:w="1076" w:type="dxa"/>
          </w:tcPr>
          <w:p w14:paraId="3112819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2E02AE50"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political party with the most elected members</w:t>
            </w:r>
          </w:p>
        </w:tc>
      </w:tr>
      <w:tr w:rsidR="00B55541" w:rsidRPr="00B55541" w14:paraId="68AFFCA3" w14:textId="77777777" w:rsidTr="00B55541">
        <w:trPr>
          <w:trHeight w:val="432"/>
          <w:jc w:val="center"/>
        </w:trPr>
        <w:tc>
          <w:tcPr>
            <w:tcW w:w="2018" w:type="dxa"/>
          </w:tcPr>
          <w:p w14:paraId="0E2DFB3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majority vote</w:t>
            </w:r>
          </w:p>
        </w:tc>
        <w:tc>
          <w:tcPr>
            <w:tcW w:w="1076" w:type="dxa"/>
          </w:tcPr>
          <w:p w14:paraId="150C2C7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0F130B9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more than half (50%) of the votes</w:t>
            </w:r>
          </w:p>
        </w:tc>
      </w:tr>
      <w:tr w:rsidR="00B55541" w:rsidRPr="00B55541" w14:paraId="22022C2B" w14:textId="77777777" w:rsidTr="00B55541">
        <w:trPr>
          <w:trHeight w:val="368"/>
          <w:jc w:val="center"/>
        </w:trPr>
        <w:tc>
          <w:tcPr>
            <w:tcW w:w="2018" w:type="dxa"/>
          </w:tcPr>
          <w:p w14:paraId="427BEB2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mayor</w:t>
            </w:r>
          </w:p>
        </w:tc>
        <w:tc>
          <w:tcPr>
            <w:tcW w:w="1076" w:type="dxa"/>
          </w:tcPr>
          <w:p w14:paraId="26FA281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5E1C9A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the head of government for a city or town </w:t>
            </w:r>
          </w:p>
        </w:tc>
      </w:tr>
      <w:tr w:rsidR="00B55541" w:rsidRPr="00B55541" w14:paraId="32F150DF" w14:textId="77777777" w:rsidTr="00B55541">
        <w:trPr>
          <w:trHeight w:val="432"/>
          <w:jc w:val="center"/>
        </w:trPr>
        <w:tc>
          <w:tcPr>
            <w:tcW w:w="2018" w:type="dxa"/>
          </w:tcPr>
          <w:p w14:paraId="486523F2"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minority leader</w:t>
            </w:r>
          </w:p>
        </w:tc>
        <w:tc>
          <w:tcPr>
            <w:tcW w:w="1076" w:type="dxa"/>
          </w:tcPr>
          <w:p w14:paraId="6B20C8D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3C5B65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a position where a member of Congress is elected by the minority party to serve as the </w:t>
            </w:r>
            <w:r w:rsidRPr="00B55541">
              <w:rPr>
                <w:rFonts w:ascii="Times New Roman" w:hAnsi="Times New Roman" w:cs="Times New Roman"/>
                <w:sz w:val="22"/>
                <w:szCs w:val="22"/>
              </w:rPr>
              <w:lastRenderedPageBreak/>
              <w:t>chief spokesperson for the party and to support the majority party in managing and scheduling the business of either house</w:t>
            </w:r>
          </w:p>
        </w:tc>
      </w:tr>
      <w:tr w:rsidR="00B55541" w:rsidRPr="00B55541" w14:paraId="37E9FDC6" w14:textId="77777777" w:rsidTr="00B55541">
        <w:trPr>
          <w:trHeight w:val="314"/>
          <w:jc w:val="center"/>
        </w:trPr>
        <w:tc>
          <w:tcPr>
            <w:tcW w:w="2018" w:type="dxa"/>
          </w:tcPr>
          <w:p w14:paraId="6EB83AFF"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lastRenderedPageBreak/>
              <w:t xml:space="preserve">minority party </w:t>
            </w:r>
          </w:p>
        </w:tc>
        <w:tc>
          <w:tcPr>
            <w:tcW w:w="1076" w:type="dxa"/>
          </w:tcPr>
          <w:p w14:paraId="2CBC4D7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4EF569D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political party second in the number of elected members</w:t>
            </w:r>
          </w:p>
        </w:tc>
      </w:tr>
      <w:tr w:rsidR="00B55541" w:rsidRPr="00B55541" w14:paraId="4884A1B9" w14:textId="77777777" w:rsidTr="00B55541">
        <w:trPr>
          <w:trHeight w:val="359"/>
          <w:jc w:val="center"/>
        </w:trPr>
        <w:tc>
          <w:tcPr>
            <w:tcW w:w="2018" w:type="dxa"/>
          </w:tcPr>
          <w:p w14:paraId="26B97643"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nominate</w:t>
            </w:r>
          </w:p>
        </w:tc>
        <w:tc>
          <w:tcPr>
            <w:tcW w:w="1076" w:type="dxa"/>
          </w:tcPr>
          <w:p w14:paraId="33FAC04F"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verb</w:t>
            </w:r>
          </w:p>
        </w:tc>
        <w:tc>
          <w:tcPr>
            <w:tcW w:w="8194" w:type="dxa"/>
          </w:tcPr>
          <w:p w14:paraId="35B0539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to suggest a person for a position or office</w:t>
            </w:r>
          </w:p>
        </w:tc>
      </w:tr>
      <w:tr w:rsidR="00B55541" w:rsidRPr="00B55541" w14:paraId="01F49AF5" w14:textId="77777777" w:rsidTr="00B55541">
        <w:trPr>
          <w:trHeight w:val="432"/>
          <w:jc w:val="center"/>
        </w:trPr>
        <w:tc>
          <w:tcPr>
            <w:tcW w:w="2018" w:type="dxa"/>
          </w:tcPr>
          <w:p w14:paraId="233D216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ordinance</w:t>
            </w:r>
          </w:p>
        </w:tc>
        <w:tc>
          <w:tcPr>
            <w:tcW w:w="1076" w:type="dxa"/>
          </w:tcPr>
          <w:p w14:paraId="7B38500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A62F8E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law enacted by a city or county affecting local affairs such as traffic, noise, and animal control</w:t>
            </w:r>
          </w:p>
        </w:tc>
      </w:tr>
      <w:tr w:rsidR="00B55541" w:rsidRPr="00B55541" w14:paraId="182E3838" w14:textId="77777777" w:rsidTr="00B55541">
        <w:trPr>
          <w:trHeight w:val="314"/>
          <w:jc w:val="center"/>
        </w:trPr>
        <w:tc>
          <w:tcPr>
            <w:tcW w:w="2018" w:type="dxa"/>
          </w:tcPr>
          <w:p w14:paraId="1FE949FA"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 xml:space="preserve">pardon </w:t>
            </w:r>
          </w:p>
        </w:tc>
        <w:tc>
          <w:tcPr>
            <w:tcW w:w="1076" w:type="dxa"/>
          </w:tcPr>
          <w:p w14:paraId="53C7AC4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noun </w:t>
            </w:r>
          </w:p>
        </w:tc>
        <w:tc>
          <w:tcPr>
            <w:tcW w:w="8194" w:type="dxa"/>
          </w:tcPr>
          <w:p w14:paraId="2E29E47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formal act of forgiving someone or excusing a mistake</w:t>
            </w:r>
          </w:p>
        </w:tc>
      </w:tr>
      <w:tr w:rsidR="00B55541" w:rsidRPr="00B55541" w14:paraId="52A11CD7" w14:textId="77777777" w:rsidTr="00B55541">
        <w:trPr>
          <w:trHeight w:val="432"/>
          <w:jc w:val="center"/>
        </w:trPr>
        <w:tc>
          <w:tcPr>
            <w:tcW w:w="2018" w:type="dxa"/>
          </w:tcPr>
          <w:p w14:paraId="402F7C68"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President pro tempore of the Senate</w:t>
            </w:r>
          </w:p>
        </w:tc>
        <w:tc>
          <w:tcPr>
            <w:tcW w:w="1076" w:type="dxa"/>
          </w:tcPr>
          <w:p w14:paraId="78C4873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proper noun</w:t>
            </w:r>
          </w:p>
        </w:tc>
        <w:tc>
          <w:tcPr>
            <w:tcW w:w="8194" w:type="dxa"/>
          </w:tcPr>
          <w:p w14:paraId="2684E064"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person who presides over the Senate when the Vice President is not present</w:t>
            </w:r>
          </w:p>
        </w:tc>
      </w:tr>
      <w:tr w:rsidR="00B55541" w:rsidRPr="00B55541" w14:paraId="15407A16" w14:textId="77777777" w:rsidTr="00B55541">
        <w:trPr>
          <w:trHeight w:val="432"/>
          <w:jc w:val="center"/>
        </w:trPr>
        <w:tc>
          <w:tcPr>
            <w:tcW w:w="2018" w:type="dxa"/>
          </w:tcPr>
          <w:p w14:paraId="09DC4D02"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presidential appointment</w:t>
            </w:r>
          </w:p>
        </w:tc>
        <w:tc>
          <w:tcPr>
            <w:tcW w:w="1076" w:type="dxa"/>
          </w:tcPr>
          <w:p w14:paraId="6383049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453FDE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power of the U.S. President to choose members of his or her cabinet, ambassadors to other nations, and other officials in his or her administration</w:t>
            </w:r>
          </w:p>
        </w:tc>
      </w:tr>
      <w:tr w:rsidR="00B55541" w:rsidRPr="00B55541" w14:paraId="4A6DB5CD" w14:textId="77777777" w:rsidTr="00B55541">
        <w:trPr>
          <w:trHeight w:val="386"/>
          <w:jc w:val="center"/>
        </w:trPr>
        <w:tc>
          <w:tcPr>
            <w:tcW w:w="2018" w:type="dxa"/>
          </w:tcPr>
          <w:p w14:paraId="6598586F"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school board</w:t>
            </w:r>
          </w:p>
        </w:tc>
        <w:tc>
          <w:tcPr>
            <w:tcW w:w="1076" w:type="dxa"/>
          </w:tcPr>
          <w:p w14:paraId="20858E3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EAE93E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the group of persons elected to manage local public schools</w:t>
            </w:r>
          </w:p>
        </w:tc>
      </w:tr>
      <w:tr w:rsidR="00B55541" w:rsidRPr="00B55541" w14:paraId="6947960B" w14:textId="77777777" w:rsidTr="00B55541">
        <w:trPr>
          <w:trHeight w:val="432"/>
          <w:jc w:val="center"/>
        </w:trPr>
        <w:tc>
          <w:tcPr>
            <w:tcW w:w="2018" w:type="dxa"/>
          </w:tcPr>
          <w:p w14:paraId="6DE456FB"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Speaker of the House</w:t>
            </w:r>
          </w:p>
        </w:tc>
        <w:tc>
          <w:tcPr>
            <w:tcW w:w="1076" w:type="dxa"/>
          </w:tcPr>
          <w:p w14:paraId="6BE9CF6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proper noun</w:t>
            </w:r>
          </w:p>
        </w:tc>
        <w:tc>
          <w:tcPr>
            <w:tcW w:w="8194" w:type="dxa"/>
          </w:tcPr>
          <w:p w14:paraId="03C64B6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an office identified in Article I, Section 2 of the U.S. Constitution; the leader of the U.S. House of Representatives, usually the highest ranking member of the majority party</w:t>
            </w:r>
          </w:p>
        </w:tc>
      </w:tr>
      <w:tr w:rsidR="00B55541" w:rsidRPr="00B55541" w14:paraId="786AC658" w14:textId="77777777" w:rsidTr="00B55541">
        <w:trPr>
          <w:trHeight w:val="432"/>
          <w:jc w:val="center"/>
        </w:trPr>
        <w:tc>
          <w:tcPr>
            <w:tcW w:w="2018" w:type="dxa"/>
          </w:tcPr>
          <w:p w14:paraId="7A5405D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special committee</w:t>
            </w:r>
          </w:p>
        </w:tc>
        <w:tc>
          <w:tcPr>
            <w:tcW w:w="1076" w:type="dxa"/>
          </w:tcPr>
          <w:p w14:paraId="04715E9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0C461A47" w14:textId="77777777" w:rsidR="00B55541" w:rsidRPr="00B55541" w:rsidRDefault="00B55541" w:rsidP="00B55541">
            <w:pPr>
              <w:widowControl w:val="0"/>
              <w:autoSpaceDE w:val="0"/>
              <w:autoSpaceDN w:val="0"/>
              <w:adjustRightInd w:val="0"/>
              <w:rPr>
                <w:rFonts w:ascii="Times New Roman" w:hAnsi="Times New Roman" w:cs="Times New Roman"/>
                <w:sz w:val="22"/>
                <w:szCs w:val="22"/>
              </w:rPr>
            </w:pPr>
            <w:r w:rsidRPr="00B55541">
              <w:rPr>
                <w:rFonts w:ascii="Times New Roman" w:hAnsi="Times New Roman" w:cs="Times New Roman"/>
                <w:sz w:val="22"/>
                <w:szCs w:val="22"/>
              </w:rPr>
              <w:t>a permanent committee established under the standing rules of both houses of Congress that focuses specific subject areas (e.g. Special Committee on Aging)</w:t>
            </w:r>
          </w:p>
        </w:tc>
      </w:tr>
      <w:tr w:rsidR="00B55541" w:rsidRPr="00B55541" w14:paraId="1562FDAF" w14:textId="77777777" w:rsidTr="00B55541">
        <w:trPr>
          <w:trHeight w:val="432"/>
          <w:jc w:val="center"/>
        </w:trPr>
        <w:tc>
          <w:tcPr>
            <w:tcW w:w="2018" w:type="dxa"/>
          </w:tcPr>
          <w:p w14:paraId="334812C8"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special interest groups</w:t>
            </w:r>
          </w:p>
        </w:tc>
        <w:tc>
          <w:tcPr>
            <w:tcW w:w="1076" w:type="dxa"/>
          </w:tcPr>
          <w:p w14:paraId="6F056363"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CC2B9E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group of people who are concerned with a particular issue and who try to influence legislators to act in their favor, also known as an interest group</w:t>
            </w:r>
          </w:p>
        </w:tc>
      </w:tr>
      <w:tr w:rsidR="00B55541" w:rsidRPr="00B55541" w14:paraId="6931FD98" w14:textId="77777777" w:rsidTr="00B55541">
        <w:trPr>
          <w:trHeight w:val="432"/>
          <w:jc w:val="center"/>
        </w:trPr>
        <w:tc>
          <w:tcPr>
            <w:tcW w:w="2018" w:type="dxa"/>
          </w:tcPr>
          <w:p w14:paraId="11AAD47B"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standing committee</w:t>
            </w:r>
          </w:p>
        </w:tc>
        <w:tc>
          <w:tcPr>
            <w:tcW w:w="1076" w:type="dxa"/>
          </w:tcPr>
          <w:p w14:paraId="61A6251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3DEA8661" w14:textId="77777777" w:rsidR="00B55541" w:rsidRPr="00B55541" w:rsidRDefault="00B55541" w:rsidP="00B55541">
            <w:pPr>
              <w:widowControl w:val="0"/>
              <w:autoSpaceDE w:val="0"/>
              <w:autoSpaceDN w:val="0"/>
              <w:adjustRightInd w:val="0"/>
              <w:rPr>
                <w:rFonts w:ascii="Times New Roman" w:hAnsi="Times New Roman" w:cs="Times New Roman"/>
                <w:sz w:val="22"/>
                <w:szCs w:val="22"/>
              </w:rPr>
            </w:pPr>
            <w:r w:rsidRPr="00B55541">
              <w:rPr>
                <w:rFonts w:ascii="Times New Roman" w:hAnsi="Times New Roman" w:cs="Times New Roman"/>
                <w:sz w:val="22"/>
                <w:szCs w:val="22"/>
              </w:rPr>
              <w:t>permanent committee that focuses on specific subject areas (e.g. Education and the Workforce Committee)</w:t>
            </w:r>
          </w:p>
        </w:tc>
      </w:tr>
      <w:tr w:rsidR="00B55541" w:rsidRPr="00B55541" w14:paraId="78389015" w14:textId="77777777" w:rsidTr="00B55541">
        <w:trPr>
          <w:trHeight w:val="432"/>
          <w:jc w:val="center"/>
        </w:trPr>
        <w:tc>
          <w:tcPr>
            <w:tcW w:w="2018" w:type="dxa"/>
          </w:tcPr>
          <w:p w14:paraId="3DDA9F90"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state legislator</w:t>
            </w:r>
          </w:p>
        </w:tc>
        <w:tc>
          <w:tcPr>
            <w:tcW w:w="1076" w:type="dxa"/>
          </w:tcPr>
          <w:p w14:paraId="07282E02"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2B79BC46" w14:textId="77777777" w:rsidR="00B55541" w:rsidRPr="00B55541" w:rsidRDefault="00B55541" w:rsidP="00B55541">
            <w:pPr>
              <w:widowControl w:val="0"/>
              <w:autoSpaceDE w:val="0"/>
              <w:autoSpaceDN w:val="0"/>
              <w:adjustRightInd w:val="0"/>
              <w:rPr>
                <w:rFonts w:ascii="Times New Roman" w:hAnsi="Times New Roman" w:cs="Times New Roman"/>
                <w:sz w:val="22"/>
                <w:szCs w:val="22"/>
              </w:rPr>
            </w:pPr>
            <w:r w:rsidRPr="00B55541">
              <w:rPr>
                <w:rFonts w:ascii="Times New Roman" w:hAnsi="Times New Roman" w:cs="Times New Roman"/>
                <w:sz w:val="22"/>
                <w:szCs w:val="22"/>
              </w:rPr>
              <w:t>a member of the Florida House of Representatives (state representative) or Florida Senate (state senator)</w:t>
            </w:r>
          </w:p>
        </w:tc>
      </w:tr>
      <w:tr w:rsidR="00B55541" w:rsidRPr="00B55541" w14:paraId="4F17D27F" w14:textId="77777777" w:rsidTr="00B55541">
        <w:trPr>
          <w:trHeight w:val="432"/>
          <w:jc w:val="center"/>
        </w:trPr>
        <w:tc>
          <w:tcPr>
            <w:tcW w:w="2018" w:type="dxa"/>
          </w:tcPr>
          <w:p w14:paraId="2CFC80D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state representative</w:t>
            </w:r>
          </w:p>
        </w:tc>
        <w:tc>
          <w:tcPr>
            <w:tcW w:w="1076" w:type="dxa"/>
          </w:tcPr>
          <w:p w14:paraId="6DE7CB30"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706ADFC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member of the lower house of a state legislature (the Florida House of Representatives)</w:t>
            </w:r>
          </w:p>
        </w:tc>
      </w:tr>
      <w:tr w:rsidR="00B55541" w:rsidRPr="00B55541" w14:paraId="1B3A5DD4" w14:textId="77777777" w:rsidTr="00B55541">
        <w:trPr>
          <w:trHeight w:val="386"/>
          <w:jc w:val="center"/>
        </w:trPr>
        <w:tc>
          <w:tcPr>
            <w:tcW w:w="2018" w:type="dxa"/>
          </w:tcPr>
          <w:p w14:paraId="5FF3400E"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state senator</w:t>
            </w:r>
          </w:p>
        </w:tc>
        <w:tc>
          <w:tcPr>
            <w:tcW w:w="1076" w:type="dxa"/>
          </w:tcPr>
          <w:p w14:paraId="11ED44D6"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567680DC"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member of the upper house of a state legislature (the Florida Senate)</w:t>
            </w:r>
          </w:p>
        </w:tc>
      </w:tr>
      <w:tr w:rsidR="00B55541" w:rsidRPr="00B55541" w14:paraId="5EDDF661" w14:textId="77777777" w:rsidTr="00B55541">
        <w:trPr>
          <w:trHeight w:val="350"/>
          <w:jc w:val="center"/>
        </w:trPr>
        <w:tc>
          <w:tcPr>
            <w:tcW w:w="2018" w:type="dxa"/>
          </w:tcPr>
          <w:p w14:paraId="292E42B1"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statute</w:t>
            </w:r>
          </w:p>
        </w:tc>
        <w:tc>
          <w:tcPr>
            <w:tcW w:w="1076" w:type="dxa"/>
          </w:tcPr>
          <w:p w14:paraId="6EC14E60"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08E89D0F"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a law enacted at the state level </w:t>
            </w:r>
          </w:p>
        </w:tc>
      </w:tr>
      <w:tr w:rsidR="00B55541" w:rsidRPr="00B55541" w14:paraId="258D1508" w14:textId="77777777" w:rsidTr="00B55541">
        <w:trPr>
          <w:trHeight w:val="432"/>
          <w:jc w:val="center"/>
        </w:trPr>
        <w:tc>
          <w:tcPr>
            <w:tcW w:w="2018" w:type="dxa"/>
          </w:tcPr>
          <w:p w14:paraId="0441CE58"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summary judgment</w:t>
            </w:r>
          </w:p>
        </w:tc>
        <w:tc>
          <w:tcPr>
            <w:tcW w:w="1076" w:type="dxa"/>
          </w:tcPr>
          <w:p w14:paraId="6B95B70B"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699C2039"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judgment decided by a trial court without that case going to trial; a summary judgment is an attempt to stop a case from going to trial</w:t>
            </w:r>
          </w:p>
        </w:tc>
      </w:tr>
      <w:tr w:rsidR="00B55541" w:rsidRPr="00B55541" w14:paraId="2F026E2D" w14:textId="77777777" w:rsidTr="00B55541">
        <w:trPr>
          <w:trHeight w:val="432"/>
          <w:jc w:val="center"/>
        </w:trPr>
        <w:tc>
          <w:tcPr>
            <w:tcW w:w="2018" w:type="dxa"/>
          </w:tcPr>
          <w:p w14:paraId="306CA415"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U. S. Representative</w:t>
            </w:r>
          </w:p>
        </w:tc>
        <w:tc>
          <w:tcPr>
            <w:tcW w:w="1076" w:type="dxa"/>
          </w:tcPr>
          <w:p w14:paraId="52DF7ABE"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proper noun</w:t>
            </w:r>
          </w:p>
        </w:tc>
        <w:tc>
          <w:tcPr>
            <w:tcW w:w="8194" w:type="dxa"/>
          </w:tcPr>
          <w:p w14:paraId="62749EF1"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a member of the U.S House of Representatives; representatives are elected in districts throughout each state </w:t>
            </w:r>
          </w:p>
        </w:tc>
      </w:tr>
      <w:tr w:rsidR="00B55541" w:rsidRPr="00B55541" w14:paraId="00123BFF" w14:textId="77777777" w:rsidTr="00B55541">
        <w:trPr>
          <w:trHeight w:val="432"/>
          <w:jc w:val="center"/>
        </w:trPr>
        <w:tc>
          <w:tcPr>
            <w:tcW w:w="2018" w:type="dxa"/>
          </w:tcPr>
          <w:p w14:paraId="0B497A0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U. S. Senator</w:t>
            </w:r>
          </w:p>
        </w:tc>
        <w:tc>
          <w:tcPr>
            <w:tcW w:w="1076" w:type="dxa"/>
          </w:tcPr>
          <w:p w14:paraId="1CDB5BE7"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proper noun</w:t>
            </w:r>
          </w:p>
        </w:tc>
        <w:tc>
          <w:tcPr>
            <w:tcW w:w="8194" w:type="dxa"/>
          </w:tcPr>
          <w:p w14:paraId="26615BFA"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a member of the U.S. Senate elected to represent an entire state, there are two senators per state</w:t>
            </w:r>
          </w:p>
        </w:tc>
      </w:tr>
      <w:tr w:rsidR="00B55541" w:rsidRPr="00B55541" w14:paraId="646C1B7D" w14:textId="77777777" w:rsidTr="00B55541">
        <w:trPr>
          <w:trHeight w:val="432"/>
          <w:jc w:val="center"/>
        </w:trPr>
        <w:tc>
          <w:tcPr>
            <w:tcW w:w="2018" w:type="dxa"/>
          </w:tcPr>
          <w:p w14:paraId="569465A0"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veto</w:t>
            </w:r>
          </w:p>
        </w:tc>
        <w:tc>
          <w:tcPr>
            <w:tcW w:w="1076" w:type="dxa"/>
          </w:tcPr>
          <w:p w14:paraId="160B899D"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53AB0F05"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a decision by an executive authority such as a president or governor to reject a proposed law or statue </w:t>
            </w:r>
          </w:p>
        </w:tc>
      </w:tr>
      <w:tr w:rsidR="00B55541" w:rsidRPr="00B55541" w14:paraId="5F08CF10" w14:textId="77777777" w:rsidTr="00B55541">
        <w:trPr>
          <w:trHeight w:val="432"/>
          <w:jc w:val="center"/>
        </w:trPr>
        <w:tc>
          <w:tcPr>
            <w:tcW w:w="2018" w:type="dxa"/>
          </w:tcPr>
          <w:p w14:paraId="22678119" w14:textId="77777777" w:rsidR="00B55541" w:rsidRPr="00B55541" w:rsidRDefault="00B55541" w:rsidP="00B55541">
            <w:pPr>
              <w:rPr>
                <w:rFonts w:ascii="Times New Roman" w:hAnsi="Times New Roman" w:cs="Times New Roman"/>
                <w:b/>
                <w:sz w:val="22"/>
                <w:szCs w:val="22"/>
              </w:rPr>
            </w:pPr>
            <w:r w:rsidRPr="00B55541">
              <w:rPr>
                <w:rFonts w:ascii="Times New Roman" w:hAnsi="Times New Roman" w:cs="Times New Roman"/>
                <w:b/>
                <w:sz w:val="22"/>
                <w:szCs w:val="22"/>
              </w:rPr>
              <w:t>writ of certiorari</w:t>
            </w:r>
          </w:p>
        </w:tc>
        <w:tc>
          <w:tcPr>
            <w:tcW w:w="1076" w:type="dxa"/>
          </w:tcPr>
          <w:p w14:paraId="77D06B21"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noun</w:t>
            </w:r>
          </w:p>
        </w:tc>
        <w:tc>
          <w:tcPr>
            <w:tcW w:w="8194" w:type="dxa"/>
          </w:tcPr>
          <w:p w14:paraId="11AAC308" w14:textId="77777777" w:rsidR="00B55541" w:rsidRPr="00B55541" w:rsidRDefault="00B55541" w:rsidP="00B55541">
            <w:pPr>
              <w:rPr>
                <w:rFonts w:ascii="Times New Roman" w:hAnsi="Times New Roman" w:cs="Times New Roman"/>
                <w:sz w:val="22"/>
                <w:szCs w:val="22"/>
              </w:rPr>
            </w:pPr>
            <w:r w:rsidRPr="00B55541">
              <w:rPr>
                <w:rFonts w:ascii="Times New Roman" w:hAnsi="Times New Roman" w:cs="Times New Roman"/>
                <w:sz w:val="22"/>
                <w:szCs w:val="22"/>
              </w:rPr>
              <w:t xml:space="preserve">the procedure to see if the U.S. Supreme Court will hear a case; a writ of certiorari is issued when a higher level court agrees to hear an appeal of an inferior court’s decision </w:t>
            </w:r>
          </w:p>
        </w:tc>
      </w:tr>
    </w:tbl>
    <w:p w14:paraId="5E7FBBF9" w14:textId="77777777" w:rsidR="00B55541" w:rsidRPr="00EA7010" w:rsidRDefault="00B55541" w:rsidP="00B55541">
      <w:pPr>
        <w:numPr>
          <w:ilvl w:val="0"/>
          <w:numId w:val="4"/>
        </w:numPr>
        <w:rPr>
          <w:rFonts w:ascii="Times New Roman" w:hAnsi="Times New Roman" w:cs="Times New Roman"/>
          <w:b/>
          <w:bCs/>
          <w:i/>
          <w:iCs/>
          <w:sz w:val="22"/>
          <w:szCs w:val="22"/>
        </w:rPr>
        <w:sectPr w:rsidR="00B55541" w:rsidRPr="00EA7010" w:rsidSect="00B55541">
          <w:pgSz w:w="12240" w:h="15840"/>
          <w:pgMar w:top="864" w:right="1008" w:bottom="864" w:left="1008" w:header="720" w:footer="720" w:gutter="0"/>
          <w:cols w:space="720"/>
          <w:docGrid w:linePitch="360"/>
        </w:sectPr>
      </w:pPr>
    </w:p>
    <w:p w14:paraId="11FE8D76" w14:textId="648F61BB" w:rsidR="00B77C3E" w:rsidRDefault="00B77C3E" w:rsidP="00A16BF3">
      <w:pPr>
        <w:spacing w:beforeLines="1" w:before="2" w:afterLines="1" w:after="2"/>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sidR="00A16BF3">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sidR="00A16BF3">
        <w:rPr>
          <w:rFonts w:ascii="Times New Roman" w:hAnsi="Times New Roman" w:cs="Times New Roman"/>
          <w:b/>
          <w:i/>
          <w:szCs w:val="22"/>
        </w:rPr>
        <w:t xml:space="preserve"> Information</w:t>
      </w:r>
    </w:p>
    <w:tbl>
      <w:tblPr>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B77C3E" w14:paraId="4E01D857" w14:textId="77777777" w:rsidTr="00B77C3E">
        <w:trPr>
          <w:jc w:val="center"/>
        </w:trPr>
        <w:tc>
          <w:tcPr>
            <w:tcW w:w="9576" w:type="dxa"/>
            <w:shd w:val="clear" w:color="auto" w:fill="auto"/>
          </w:tcPr>
          <w:p w14:paraId="3BB358F9" w14:textId="37D55D3E" w:rsidR="00B77C3E" w:rsidRPr="002958FA" w:rsidRDefault="00B77C3E" w:rsidP="00B77C3E">
            <w:pPr>
              <w:spacing w:beforeLines="1" w:before="2" w:afterLines="1" w:after="2"/>
              <w:rPr>
                <w:rFonts w:ascii="Times New Roman" w:eastAsia="MS Mincho" w:hAnsi="Times New Roman" w:cs="Times New Roman"/>
                <w:b/>
              </w:rPr>
            </w:pPr>
            <w:r w:rsidRPr="002958FA">
              <w:rPr>
                <w:rFonts w:ascii="Times New Roman" w:eastAsia="MS Mincho" w:hAnsi="Times New Roman" w:cs="Times New Roman"/>
                <w:b/>
              </w:rPr>
              <w:t xml:space="preserve">This section addresses the following issues: </w:t>
            </w:r>
          </w:p>
          <w:p w14:paraId="6A692F08" w14:textId="77777777" w:rsidR="00B77C3E" w:rsidRPr="002958FA" w:rsidRDefault="00B77C3E" w:rsidP="00B77C3E">
            <w:pPr>
              <w:tabs>
                <w:tab w:val="right" w:pos="8828"/>
              </w:tabs>
              <w:rPr>
                <w:rFonts w:ascii="Times New Roman" w:eastAsia="MS Mincho" w:hAnsi="Times New Roman" w:cs="Times New Roman"/>
                <w:b/>
                <w:smallCaps/>
                <w:noProof/>
              </w:rPr>
            </w:pPr>
            <w:r w:rsidRPr="002958FA">
              <w:rPr>
                <w:rFonts w:ascii="Times New Roman" w:eastAsia="MS Mincho" w:hAnsi="Times New Roman" w:cs="Times New Roman"/>
                <w:b/>
                <w:smallCaps/>
              </w:rPr>
              <w:t>1. Making the Laws: The Legislature</w:t>
            </w:r>
            <w:r w:rsidRPr="002958FA">
              <w:rPr>
                <w:rFonts w:eastAsia="MS Mincho"/>
                <w:b/>
                <w:smallCaps/>
              </w:rPr>
              <w:t>…………………………………………………………………</w:t>
            </w:r>
            <w:r w:rsidRPr="002958FA">
              <w:rPr>
                <w:rFonts w:ascii="Times New Roman" w:eastAsia="MS Mincho" w:hAnsi="Times New Roman" w:cs="Times New Roman"/>
                <w:b/>
                <w:smallCaps/>
                <w:noProof/>
              </w:rPr>
              <w:t>4</w:t>
            </w:r>
          </w:p>
          <w:p w14:paraId="603E394B" w14:textId="77777777" w:rsidR="00B77C3E" w:rsidRPr="002958FA" w:rsidRDefault="00B77C3E" w:rsidP="00B77C3E">
            <w:pPr>
              <w:tabs>
                <w:tab w:val="right" w:pos="8828"/>
              </w:tabs>
              <w:ind w:left="720"/>
              <w:rPr>
                <w:rFonts w:eastAsia="MS Mincho"/>
                <w:b/>
                <w:smallCaps/>
                <w:noProof/>
              </w:rPr>
            </w:pPr>
            <w:r w:rsidRPr="002958FA">
              <w:rPr>
                <w:rFonts w:ascii="Times New Roman" w:eastAsia="MS Mincho" w:hAnsi="Times New Roman" w:cs="Times New Roman"/>
                <w:b/>
                <w:smallCaps/>
                <w:noProof/>
              </w:rPr>
              <w:t>The United States Congress</w:t>
            </w:r>
            <w:r w:rsidRPr="002958FA">
              <w:rPr>
                <w:rFonts w:eastAsia="MS Mincho"/>
                <w:b/>
                <w:smallCaps/>
              </w:rPr>
              <w:t>……………………………………………………………………..</w:t>
            </w:r>
            <w:r w:rsidRPr="002958FA">
              <w:rPr>
                <w:rFonts w:ascii="Times New Roman" w:eastAsia="MS Mincho" w:hAnsi="Times New Roman" w:cs="Times New Roman"/>
                <w:b/>
                <w:smallCaps/>
                <w:noProof/>
              </w:rPr>
              <w:t>4</w:t>
            </w:r>
          </w:p>
          <w:p w14:paraId="4E28E7F5"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How Congress works: The committee system</w:t>
            </w:r>
            <w:r w:rsidRPr="002958FA">
              <w:rPr>
                <w:rFonts w:eastAsia="MS Mincho"/>
                <w:b/>
                <w:smallCaps/>
              </w:rPr>
              <w:t>………………………………………….</w:t>
            </w:r>
            <w:r w:rsidRPr="002958FA">
              <w:rPr>
                <w:rFonts w:ascii="Times New Roman" w:eastAsia="MS Mincho" w:hAnsi="Times New Roman" w:cs="Times New Roman"/>
                <w:b/>
                <w:smallCaps/>
                <w:noProof/>
              </w:rPr>
              <w:t>4</w:t>
            </w:r>
          </w:p>
          <w:p w14:paraId="1257898F"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How Congress works: The party leadership system</w:t>
            </w:r>
            <w:r w:rsidRPr="002958FA">
              <w:rPr>
                <w:rFonts w:eastAsia="MS Mincho"/>
                <w:b/>
                <w:smallCaps/>
              </w:rPr>
              <w:t>………………………………..</w:t>
            </w:r>
            <w:r w:rsidRPr="002958FA">
              <w:rPr>
                <w:rFonts w:ascii="Times New Roman" w:eastAsia="MS Mincho" w:hAnsi="Times New Roman" w:cs="Times New Roman"/>
                <w:b/>
                <w:smallCaps/>
                <w:noProof/>
              </w:rPr>
              <w:t>5</w:t>
            </w:r>
          </w:p>
          <w:p w14:paraId="4344E779"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The Florida Legislature…..</w:t>
            </w:r>
            <w:r w:rsidRPr="002958FA">
              <w:rPr>
                <w:rFonts w:eastAsia="MS Mincho"/>
                <w:b/>
                <w:smallCaps/>
              </w:rPr>
              <w:t>……………………………………………………………………..</w:t>
            </w:r>
            <w:r w:rsidRPr="002958FA">
              <w:rPr>
                <w:rFonts w:ascii="Times New Roman" w:eastAsia="MS Mincho" w:hAnsi="Times New Roman" w:cs="Times New Roman"/>
                <w:b/>
                <w:smallCaps/>
                <w:noProof/>
              </w:rPr>
              <w:t>6</w:t>
            </w:r>
          </w:p>
          <w:p w14:paraId="4570F375" w14:textId="77777777" w:rsidR="00B77C3E" w:rsidRPr="002958FA" w:rsidRDefault="00B77C3E" w:rsidP="00B77C3E">
            <w:pPr>
              <w:tabs>
                <w:tab w:val="right" w:pos="8828"/>
              </w:tabs>
              <w:rPr>
                <w:rFonts w:ascii="Times New Roman" w:eastAsia="MS Mincho" w:hAnsi="Times New Roman" w:cs="Times New Roman"/>
                <w:b/>
                <w:smallCaps/>
                <w:noProof/>
              </w:rPr>
            </w:pPr>
            <w:r w:rsidRPr="002958FA">
              <w:rPr>
                <w:rFonts w:ascii="Times New Roman" w:eastAsia="MS Mincho" w:hAnsi="Times New Roman" w:cs="Times New Roman"/>
                <w:b/>
                <w:smallCaps/>
              </w:rPr>
              <w:t>2. Enforcing the Laws: The Chief Executive</w:t>
            </w:r>
            <w:r w:rsidRPr="002958FA">
              <w:rPr>
                <w:rFonts w:eastAsia="MS Mincho"/>
                <w:b/>
                <w:smallCaps/>
              </w:rPr>
              <w:t>………………………………………………………</w:t>
            </w:r>
            <w:r w:rsidRPr="002958FA">
              <w:rPr>
                <w:rFonts w:ascii="Times New Roman" w:eastAsia="MS Mincho" w:hAnsi="Times New Roman" w:cs="Times New Roman"/>
                <w:b/>
                <w:smallCaps/>
                <w:noProof/>
              </w:rPr>
              <w:t>6</w:t>
            </w:r>
          </w:p>
          <w:p w14:paraId="1938BBEE" w14:textId="77777777" w:rsidR="00B77C3E" w:rsidRPr="002958FA" w:rsidRDefault="00B77C3E" w:rsidP="00B77C3E">
            <w:pPr>
              <w:tabs>
                <w:tab w:val="right" w:pos="8828"/>
              </w:tabs>
              <w:ind w:left="720"/>
              <w:rPr>
                <w:rFonts w:eastAsia="MS Mincho"/>
                <w:b/>
                <w:smallCaps/>
                <w:noProof/>
              </w:rPr>
            </w:pPr>
            <w:r w:rsidRPr="002958FA">
              <w:rPr>
                <w:rFonts w:ascii="Times New Roman" w:eastAsia="MS Mincho" w:hAnsi="Times New Roman" w:cs="Times New Roman"/>
                <w:b/>
                <w:smallCaps/>
                <w:noProof/>
              </w:rPr>
              <w:t>The President of the United States</w:t>
            </w:r>
            <w:r w:rsidRPr="002958FA">
              <w:rPr>
                <w:rFonts w:eastAsia="MS Mincho"/>
                <w:b/>
                <w:smallCaps/>
              </w:rPr>
              <w:t>………………………………………………….……....</w:t>
            </w:r>
            <w:r w:rsidRPr="002958FA">
              <w:rPr>
                <w:rFonts w:ascii="Times New Roman" w:eastAsia="MS Mincho" w:hAnsi="Times New Roman" w:cs="Times New Roman"/>
                <w:b/>
                <w:smallCaps/>
                <w:noProof/>
              </w:rPr>
              <w:t>6</w:t>
            </w:r>
          </w:p>
          <w:p w14:paraId="308E4692"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The President’s Cabinet</w:t>
            </w:r>
            <w:r w:rsidRPr="002958FA">
              <w:rPr>
                <w:rFonts w:eastAsia="MS Mincho"/>
                <w:b/>
                <w:smallCaps/>
              </w:rPr>
              <w:t>………………………………………………………………………...….</w:t>
            </w:r>
            <w:r w:rsidRPr="002958FA">
              <w:rPr>
                <w:rFonts w:ascii="Times New Roman" w:eastAsia="MS Mincho" w:hAnsi="Times New Roman" w:cs="Times New Roman"/>
                <w:b/>
                <w:smallCaps/>
                <w:noProof/>
              </w:rPr>
              <w:t>7</w:t>
            </w:r>
          </w:p>
          <w:p w14:paraId="5D360FDA"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The Florida Governor</w:t>
            </w:r>
            <w:r w:rsidRPr="002958FA">
              <w:rPr>
                <w:rFonts w:eastAsia="MS Mincho"/>
                <w:b/>
                <w:smallCaps/>
              </w:rPr>
              <w:t>………………………………………………………………………….…..</w:t>
            </w:r>
            <w:r w:rsidRPr="002958FA">
              <w:rPr>
                <w:rFonts w:ascii="Times New Roman" w:eastAsia="MS Mincho" w:hAnsi="Times New Roman" w:cs="Times New Roman"/>
                <w:b/>
                <w:smallCaps/>
                <w:noProof/>
              </w:rPr>
              <w:t>8</w:t>
            </w:r>
          </w:p>
          <w:p w14:paraId="7E0AFC9A" w14:textId="77777777" w:rsidR="00B77C3E" w:rsidRPr="002958FA" w:rsidRDefault="00B77C3E" w:rsidP="00B77C3E">
            <w:pPr>
              <w:tabs>
                <w:tab w:val="right" w:pos="8828"/>
              </w:tabs>
              <w:rPr>
                <w:rFonts w:ascii="Times New Roman" w:eastAsia="MS Mincho" w:hAnsi="Times New Roman" w:cs="Times New Roman"/>
                <w:b/>
                <w:smallCaps/>
                <w:noProof/>
              </w:rPr>
            </w:pPr>
            <w:r w:rsidRPr="002958FA">
              <w:rPr>
                <w:rFonts w:ascii="Times New Roman" w:eastAsia="MS Mincho" w:hAnsi="Times New Roman" w:cs="Times New Roman"/>
                <w:b/>
                <w:smallCaps/>
              </w:rPr>
              <w:t>3. Adjudicating the Laws: The Courts</w:t>
            </w:r>
            <w:r w:rsidRPr="002958FA">
              <w:rPr>
                <w:rFonts w:eastAsia="MS Mincho"/>
                <w:b/>
                <w:smallCaps/>
              </w:rPr>
              <w:t>………………………………………………………………...</w:t>
            </w:r>
            <w:r w:rsidRPr="002958FA">
              <w:rPr>
                <w:rFonts w:ascii="Times New Roman" w:eastAsia="MS Mincho" w:hAnsi="Times New Roman" w:cs="Times New Roman"/>
                <w:b/>
                <w:smallCaps/>
                <w:noProof/>
              </w:rPr>
              <w:t>9</w:t>
            </w:r>
          </w:p>
          <w:p w14:paraId="06899B0E" w14:textId="77777777" w:rsidR="00B77C3E" w:rsidRPr="002958FA" w:rsidRDefault="00B77C3E" w:rsidP="00B77C3E">
            <w:pPr>
              <w:tabs>
                <w:tab w:val="right" w:pos="8828"/>
              </w:tabs>
              <w:ind w:left="720"/>
              <w:rPr>
                <w:rFonts w:eastAsia="MS Mincho"/>
                <w:b/>
                <w:smallCaps/>
                <w:noProof/>
              </w:rPr>
            </w:pPr>
            <w:r w:rsidRPr="002958FA">
              <w:rPr>
                <w:rFonts w:ascii="Times New Roman" w:eastAsia="MS Mincho" w:hAnsi="Times New Roman" w:cs="Times New Roman"/>
                <w:b/>
                <w:smallCaps/>
                <w:noProof/>
              </w:rPr>
              <w:t>The National Court System</w:t>
            </w:r>
            <w:r w:rsidRPr="002958FA">
              <w:rPr>
                <w:rFonts w:eastAsia="MS Mincho"/>
                <w:b/>
                <w:smallCaps/>
              </w:rPr>
              <w:t>………………………………………………….…………………..</w:t>
            </w:r>
            <w:r w:rsidRPr="002958FA">
              <w:rPr>
                <w:rFonts w:ascii="Times New Roman" w:eastAsia="MS Mincho" w:hAnsi="Times New Roman" w:cs="Times New Roman"/>
                <w:b/>
                <w:smallCaps/>
                <w:noProof/>
              </w:rPr>
              <w:t>9</w:t>
            </w:r>
          </w:p>
          <w:p w14:paraId="680E2C58"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The Court System in Florida</w:t>
            </w:r>
            <w:r w:rsidRPr="002958FA">
              <w:rPr>
                <w:rFonts w:eastAsia="MS Mincho"/>
                <w:b/>
                <w:smallCaps/>
              </w:rPr>
              <w:t>…………………………………………………………………….</w:t>
            </w:r>
            <w:r w:rsidRPr="002958FA">
              <w:rPr>
                <w:rFonts w:ascii="Times New Roman" w:eastAsia="MS Mincho" w:hAnsi="Times New Roman" w:cs="Times New Roman"/>
                <w:b/>
                <w:smallCaps/>
                <w:noProof/>
              </w:rPr>
              <w:t>9</w:t>
            </w:r>
          </w:p>
          <w:p w14:paraId="02C81805"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The Supreme Court of Florida</w:t>
            </w:r>
            <w:r w:rsidRPr="002958FA">
              <w:rPr>
                <w:rFonts w:eastAsia="MS Mincho"/>
                <w:b/>
                <w:smallCaps/>
              </w:rPr>
              <w:t>…………………………………………………………..……..</w:t>
            </w:r>
            <w:r w:rsidRPr="002958FA">
              <w:rPr>
                <w:rFonts w:ascii="Times New Roman" w:eastAsia="MS Mincho" w:hAnsi="Times New Roman" w:cs="Times New Roman"/>
                <w:b/>
                <w:smallCaps/>
                <w:noProof/>
              </w:rPr>
              <w:t>10</w:t>
            </w:r>
          </w:p>
          <w:p w14:paraId="514E2872" w14:textId="77777777" w:rsidR="00B77C3E" w:rsidRPr="002958FA" w:rsidRDefault="00B77C3E" w:rsidP="00B77C3E">
            <w:pPr>
              <w:tabs>
                <w:tab w:val="right" w:pos="8828"/>
              </w:tabs>
              <w:ind w:left="720"/>
              <w:rPr>
                <w:rFonts w:ascii="Times New Roman" w:eastAsia="MS Mincho" w:hAnsi="Times New Roman" w:cs="Times New Roman"/>
                <w:b/>
                <w:smallCaps/>
                <w:noProof/>
              </w:rPr>
            </w:pPr>
            <w:r w:rsidRPr="002958FA">
              <w:rPr>
                <w:rFonts w:ascii="Times New Roman" w:eastAsia="MS Mincho" w:hAnsi="Times New Roman" w:cs="Times New Roman"/>
                <w:b/>
                <w:smallCaps/>
                <w:noProof/>
              </w:rPr>
              <w:t>Lower Courts in Florida…..</w:t>
            </w:r>
            <w:r w:rsidRPr="002958FA">
              <w:rPr>
                <w:rFonts w:eastAsia="MS Mincho"/>
                <w:b/>
                <w:smallCaps/>
              </w:rPr>
              <w:t>……………………………………………………………………..</w:t>
            </w:r>
            <w:r w:rsidRPr="002958FA">
              <w:rPr>
                <w:rFonts w:ascii="Times New Roman" w:eastAsia="MS Mincho" w:hAnsi="Times New Roman" w:cs="Times New Roman"/>
                <w:b/>
                <w:smallCaps/>
                <w:noProof/>
              </w:rPr>
              <w:t>10</w:t>
            </w:r>
          </w:p>
          <w:p w14:paraId="3E7272D6" w14:textId="77777777" w:rsidR="00B77C3E" w:rsidRPr="002958FA" w:rsidRDefault="00B77C3E" w:rsidP="00B77C3E">
            <w:pPr>
              <w:tabs>
                <w:tab w:val="right" w:pos="8828"/>
              </w:tabs>
              <w:rPr>
                <w:rFonts w:ascii="Times New Roman" w:eastAsia="MS Mincho" w:hAnsi="Times New Roman" w:cs="Times New Roman"/>
                <w:b/>
                <w:smallCaps/>
                <w:noProof/>
              </w:rPr>
            </w:pPr>
            <w:r w:rsidRPr="002958FA">
              <w:rPr>
                <w:rFonts w:ascii="Times New Roman" w:eastAsia="MS Mincho" w:hAnsi="Times New Roman" w:cs="Times New Roman"/>
                <w:b/>
                <w:smallCaps/>
              </w:rPr>
              <w:t>4. Florida Local Government</w:t>
            </w:r>
            <w:r w:rsidRPr="002958FA">
              <w:rPr>
                <w:rFonts w:eastAsia="MS Mincho"/>
                <w:b/>
                <w:smallCaps/>
              </w:rPr>
              <w:t>……………………………………………………………………………..</w:t>
            </w:r>
            <w:r w:rsidRPr="002958FA">
              <w:rPr>
                <w:rFonts w:ascii="Times New Roman" w:eastAsia="MS Mincho" w:hAnsi="Times New Roman" w:cs="Times New Roman"/>
                <w:b/>
                <w:smallCaps/>
                <w:noProof/>
              </w:rPr>
              <w:t>10</w:t>
            </w:r>
          </w:p>
          <w:p w14:paraId="47AC48EB" w14:textId="77777777" w:rsidR="00B77C3E" w:rsidRPr="002958FA" w:rsidRDefault="00B77C3E" w:rsidP="00B77C3E">
            <w:pPr>
              <w:tabs>
                <w:tab w:val="right" w:pos="8828"/>
              </w:tabs>
              <w:ind w:left="720"/>
              <w:rPr>
                <w:rFonts w:eastAsia="MS Mincho"/>
                <w:b/>
                <w:smallCaps/>
                <w:noProof/>
              </w:rPr>
            </w:pPr>
            <w:r w:rsidRPr="002958FA">
              <w:rPr>
                <w:rFonts w:ascii="Times New Roman" w:eastAsia="MS Mincho" w:hAnsi="Times New Roman" w:cs="Times New Roman"/>
                <w:b/>
                <w:smallCaps/>
                <w:noProof/>
              </w:rPr>
              <w:t>Florida cities</w:t>
            </w:r>
            <w:r w:rsidRPr="002958FA">
              <w:rPr>
                <w:rFonts w:eastAsia="MS Mincho"/>
                <w:b/>
                <w:smallCaps/>
              </w:rPr>
              <w:t>………………………………………………………………………………………..…..</w:t>
            </w:r>
            <w:r w:rsidRPr="002958FA">
              <w:rPr>
                <w:rFonts w:ascii="Times New Roman" w:eastAsia="MS Mincho" w:hAnsi="Times New Roman" w:cs="Times New Roman"/>
                <w:b/>
                <w:smallCaps/>
                <w:noProof/>
              </w:rPr>
              <w:t>11</w:t>
            </w:r>
          </w:p>
          <w:p w14:paraId="37763CA8" w14:textId="77777777" w:rsidR="00B77C3E" w:rsidRPr="002958FA" w:rsidRDefault="00B77C3E" w:rsidP="00B77C3E">
            <w:pPr>
              <w:tabs>
                <w:tab w:val="right" w:pos="8828"/>
              </w:tabs>
              <w:ind w:left="720"/>
              <w:rPr>
                <w:rFonts w:eastAsia="MS Mincho"/>
                <w:b/>
                <w:smallCaps/>
                <w:noProof/>
              </w:rPr>
            </w:pPr>
            <w:r w:rsidRPr="002958FA">
              <w:rPr>
                <w:rFonts w:ascii="Times New Roman" w:eastAsia="MS Mincho" w:hAnsi="Times New Roman" w:cs="Times New Roman"/>
                <w:b/>
                <w:smallCaps/>
                <w:noProof/>
              </w:rPr>
              <w:t>County Courts</w:t>
            </w:r>
            <w:r w:rsidRPr="002958FA">
              <w:rPr>
                <w:rFonts w:eastAsia="MS Mincho"/>
                <w:b/>
                <w:smallCaps/>
              </w:rPr>
              <w:t>…………………………………………………………………………………………..</w:t>
            </w:r>
            <w:r w:rsidRPr="002958FA">
              <w:rPr>
                <w:rFonts w:ascii="Times New Roman" w:eastAsia="MS Mincho" w:hAnsi="Times New Roman" w:cs="Times New Roman"/>
                <w:b/>
                <w:smallCaps/>
                <w:noProof/>
              </w:rPr>
              <w:t>11</w:t>
            </w:r>
          </w:p>
        </w:tc>
      </w:tr>
    </w:tbl>
    <w:p w14:paraId="464A2F49" w14:textId="77777777" w:rsidR="00B77C3E" w:rsidRDefault="00B77C3E" w:rsidP="00860C56">
      <w:pPr>
        <w:rPr>
          <w:sz w:val="16"/>
          <w:szCs w:val="16"/>
        </w:rPr>
      </w:pPr>
    </w:p>
    <w:p w14:paraId="0275EF89" w14:textId="77777777" w:rsidR="00B77C3E" w:rsidRPr="00FA35D9" w:rsidRDefault="00B77C3E" w:rsidP="00B77C3E">
      <w:pPr>
        <w:contextualSpacing/>
        <w:rPr>
          <w:rFonts w:ascii="Times New Roman" w:hAnsi="Times New Roman"/>
          <w:b/>
        </w:rPr>
      </w:pPr>
      <w:r>
        <w:rPr>
          <w:rFonts w:ascii="Times New Roman" w:hAnsi="Times New Roman"/>
          <w:b/>
        </w:rPr>
        <w:t>1. Making the Laws:  The Legislature</w:t>
      </w:r>
    </w:p>
    <w:p w14:paraId="356F3EA4" w14:textId="758FCE71" w:rsidR="00B77C3E" w:rsidRPr="00A16BF3" w:rsidRDefault="00B77C3E" w:rsidP="00B77C3E">
      <w:pPr>
        <w:contextualSpacing/>
        <w:rPr>
          <w:rFonts w:ascii="Times New Roman" w:hAnsi="Times New Roman"/>
        </w:rPr>
      </w:pPr>
      <w:r w:rsidRPr="00FA35D9">
        <w:rPr>
          <w:rFonts w:ascii="Times New Roman" w:hAnsi="Times New Roman"/>
        </w:rPr>
        <w:t xml:space="preserve"> </w:t>
      </w:r>
      <w:r w:rsidRPr="00FA35D9">
        <w:rPr>
          <w:rFonts w:ascii="Times New Roman" w:hAnsi="Times New Roman"/>
        </w:rPr>
        <w:tab/>
        <w:t xml:space="preserve">Lawmaking is central to U.S. government.  The separation of powers and checks and balances system gives priority to the </w:t>
      </w:r>
      <w:r>
        <w:rPr>
          <w:rFonts w:ascii="Times New Roman" w:hAnsi="Times New Roman"/>
        </w:rPr>
        <w:t xml:space="preserve">lawmaking process; legislators are elected at every level of government, which gives direct power to citizens in deciding who makes the laws.  </w:t>
      </w:r>
    </w:p>
    <w:p w14:paraId="07C2E57A" w14:textId="77777777" w:rsidR="00B77C3E" w:rsidRPr="00B55D9C" w:rsidRDefault="00B77C3E" w:rsidP="00B77C3E">
      <w:pPr>
        <w:contextualSpacing/>
        <w:rPr>
          <w:rFonts w:ascii="Times New Roman" w:hAnsi="Times New Roman"/>
          <w:b/>
        </w:rPr>
      </w:pPr>
      <w:r>
        <w:rPr>
          <w:rFonts w:ascii="Times New Roman" w:hAnsi="Times New Roman"/>
          <w:b/>
        </w:rPr>
        <w:tab/>
      </w:r>
      <w:r w:rsidRPr="00327DC8">
        <w:rPr>
          <w:rFonts w:ascii="Times New Roman" w:hAnsi="Times New Roman"/>
          <w:b/>
        </w:rPr>
        <w:t>The United States Congress</w:t>
      </w:r>
    </w:p>
    <w:p w14:paraId="67AAFE6A" w14:textId="0E8C61AD" w:rsidR="00B77C3E" w:rsidRPr="00A16BF3" w:rsidRDefault="00B77C3E" w:rsidP="00B77C3E">
      <w:pPr>
        <w:contextualSpacing/>
        <w:rPr>
          <w:rFonts w:ascii="Times New Roman" w:hAnsi="Times New Roman"/>
        </w:rPr>
      </w:pPr>
      <w:r w:rsidRPr="00FA35D9">
        <w:rPr>
          <w:rFonts w:ascii="Times New Roman" w:hAnsi="Times New Roman"/>
        </w:rPr>
        <w:t xml:space="preserve">Congress today </w:t>
      </w:r>
      <w:r>
        <w:rPr>
          <w:rFonts w:ascii="Times New Roman" w:hAnsi="Times New Roman"/>
        </w:rPr>
        <w:t xml:space="preserve">is comprised of a 435 member House of Representatives and a 100 member Senate.  </w:t>
      </w:r>
      <w:r w:rsidRPr="00FA35D9">
        <w:rPr>
          <w:rFonts w:ascii="Times New Roman" w:hAnsi="Times New Roman"/>
        </w:rPr>
        <w:t>The Constitution guarantees each state two Senators and at least one member of the U.S. House of Representatives.</w:t>
      </w:r>
      <w:r>
        <w:rPr>
          <w:rFonts w:ascii="Times New Roman" w:hAnsi="Times New Roman"/>
        </w:rPr>
        <w:t xml:space="preserve">  Legislation must be passed by at least one half of the membership of each chamber voting to approve (218 in the House; 51 in the Senate).  Proposed laws, or bills, are then considered by the president.  Bills that are approved by the president become laws, which are called acts.  </w:t>
      </w:r>
    </w:p>
    <w:p w14:paraId="25EF0CD7" w14:textId="77777777" w:rsidR="00B77C3E" w:rsidRPr="00B55D9C" w:rsidRDefault="00B77C3E" w:rsidP="00B77C3E">
      <w:pPr>
        <w:contextualSpacing/>
        <w:rPr>
          <w:rFonts w:ascii="Times New Roman" w:hAnsi="Times New Roman"/>
          <w:b/>
        </w:rPr>
      </w:pPr>
      <w:r>
        <w:rPr>
          <w:rFonts w:ascii="Times New Roman" w:hAnsi="Times New Roman"/>
          <w:b/>
        </w:rPr>
        <w:tab/>
      </w:r>
      <w:r w:rsidRPr="00FA35D9">
        <w:rPr>
          <w:rFonts w:ascii="Times New Roman" w:hAnsi="Times New Roman"/>
          <w:b/>
        </w:rPr>
        <w:t>How Congress works:  The committee system</w:t>
      </w:r>
    </w:p>
    <w:p w14:paraId="5F220272" w14:textId="227A2D8B" w:rsidR="00B77C3E" w:rsidRPr="00A16BF3" w:rsidRDefault="00B77C3E" w:rsidP="00B77C3E">
      <w:pPr>
        <w:contextualSpacing/>
        <w:rPr>
          <w:rFonts w:ascii="Times New Roman" w:hAnsi="Times New Roman"/>
        </w:rPr>
      </w:pPr>
      <w:r>
        <w:rPr>
          <w:rFonts w:ascii="Times New Roman" w:hAnsi="Times New Roman"/>
        </w:rPr>
        <w:tab/>
        <w:t>Committees in Congress allow</w:t>
      </w:r>
      <w:r w:rsidRPr="00FA35D9">
        <w:rPr>
          <w:rFonts w:ascii="Times New Roman" w:hAnsi="Times New Roman"/>
        </w:rPr>
        <w:t xml:space="preserve"> for deliberation and debate with a reduced number of members than the entire body.  Trying to get 435 people to deliberate on a decision of national importance, or even 100, would be nearly impossible.  The committee system also reflects the notion that members need to spend time on issues important to their district</w:t>
      </w:r>
      <w:r>
        <w:rPr>
          <w:rFonts w:ascii="Times New Roman" w:hAnsi="Times New Roman"/>
        </w:rPr>
        <w:t xml:space="preserve"> in order to serve their constituents</w:t>
      </w:r>
      <w:r w:rsidRPr="00FA35D9">
        <w:rPr>
          <w:rFonts w:ascii="Times New Roman" w:hAnsi="Times New Roman"/>
        </w:rPr>
        <w:t xml:space="preserve"> well.  </w:t>
      </w:r>
      <w:r>
        <w:rPr>
          <w:rFonts w:ascii="Times New Roman" w:hAnsi="Times New Roman"/>
        </w:rPr>
        <w:t xml:space="preserve">Committees </w:t>
      </w:r>
      <w:r w:rsidRPr="00FA35D9">
        <w:rPr>
          <w:rFonts w:ascii="Times New Roman" w:hAnsi="Times New Roman"/>
        </w:rPr>
        <w:t>allow representatives to specialize on issues within a specific p</w:t>
      </w:r>
      <w:r>
        <w:rPr>
          <w:rFonts w:ascii="Times New Roman" w:hAnsi="Times New Roman"/>
        </w:rPr>
        <w:t xml:space="preserve">olicy area.  </w:t>
      </w:r>
      <w:r w:rsidRPr="00FA35D9">
        <w:rPr>
          <w:rFonts w:ascii="Times New Roman" w:hAnsi="Times New Roman"/>
        </w:rPr>
        <w:t>In their deliberations, committees hold hearings, cond</w:t>
      </w:r>
      <w:r>
        <w:rPr>
          <w:rFonts w:ascii="Times New Roman" w:hAnsi="Times New Roman"/>
        </w:rPr>
        <w:t xml:space="preserve">uct research, and write policy.  Special interest groups often testify during these hearings in their efforts to shape legislation as it is being written.  </w:t>
      </w:r>
      <w:r w:rsidRPr="00FA35D9">
        <w:rPr>
          <w:rFonts w:ascii="Times New Roman" w:hAnsi="Times New Roman"/>
        </w:rPr>
        <w:t xml:space="preserve">Some </w:t>
      </w:r>
      <w:r>
        <w:rPr>
          <w:rFonts w:ascii="Times New Roman" w:hAnsi="Times New Roman"/>
        </w:rPr>
        <w:t xml:space="preserve">bills </w:t>
      </w:r>
      <w:r w:rsidRPr="00FA35D9">
        <w:rPr>
          <w:rFonts w:ascii="Times New Roman" w:hAnsi="Times New Roman"/>
        </w:rPr>
        <w:t>are not forwarde</w:t>
      </w:r>
      <w:r>
        <w:rPr>
          <w:rFonts w:ascii="Times New Roman" w:hAnsi="Times New Roman"/>
        </w:rPr>
        <w:t xml:space="preserve">d to the full house for a vote </w:t>
      </w:r>
      <w:r w:rsidRPr="00FA35D9">
        <w:rPr>
          <w:rFonts w:ascii="Times New Roman" w:hAnsi="Times New Roman"/>
        </w:rPr>
        <w:t>as the committee</w:t>
      </w:r>
      <w:r>
        <w:rPr>
          <w:rFonts w:ascii="Times New Roman" w:hAnsi="Times New Roman"/>
        </w:rPr>
        <w:t xml:space="preserve"> may recommend</w:t>
      </w:r>
      <w:r w:rsidRPr="00FA35D9">
        <w:rPr>
          <w:rFonts w:ascii="Times New Roman" w:hAnsi="Times New Roman"/>
        </w:rPr>
        <w:t xml:space="preserve"> that a </w:t>
      </w:r>
      <w:r>
        <w:rPr>
          <w:rFonts w:ascii="Times New Roman" w:hAnsi="Times New Roman"/>
        </w:rPr>
        <w:t xml:space="preserve">bill not receive further consideration.  </w:t>
      </w:r>
      <w:r w:rsidRPr="00FA35D9">
        <w:rPr>
          <w:rFonts w:ascii="Times New Roman" w:hAnsi="Times New Roman"/>
        </w:rPr>
        <w:t>In other cases, the committe</w:t>
      </w:r>
      <w:r>
        <w:rPr>
          <w:rFonts w:ascii="Times New Roman" w:hAnsi="Times New Roman"/>
        </w:rPr>
        <w:t xml:space="preserve">e votes favorably on the bill </w:t>
      </w:r>
      <w:r w:rsidRPr="00FA35D9">
        <w:rPr>
          <w:rFonts w:ascii="Times New Roman" w:hAnsi="Times New Roman"/>
        </w:rPr>
        <w:t xml:space="preserve">and it is forwarded to the full house for a vote.  </w:t>
      </w:r>
    </w:p>
    <w:p w14:paraId="36C4ABBA" w14:textId="77777777" w:rsidR="00B77C3E" w:rsidRPr="00FA35D9" w:rsidRDefault="00B77C3E" w:rsidP="00B77C3E">
      <w:pPr>
        <w:contextualSpacing/>
        <w:rPr>
          <w:rFonts w:ascii="Times New Roman" w:hAnsi="Times New Roman"/>
        </w:rPr>
      </w:pPr>
      <w:r w:rsidRPr="00FA35D9">
        <w:rPr>
          <w:rFonts w:ascii="Times New Roman" w:hAnsi="Times New Roman"/>
        </w:rPr>
        <w:tab/>
        <w:t>There are five differen</w:t>
      </w:r>
      <w:r>
        <w:rPr>
          <w:rFonts w:ascii="Times New Roman" w:hAnsi="Times New Roman"/>
        </w:rPr>
        <w:t>t committee types in Congress. Members serve each committee type</w:t>
      </w:r>
      <w:r w:rsidRPr="00FA35D9">
        <w:rPr>
          <w:rFonts w:ascii="Times New Roman" w:hAnsi="Times New Roman"/>
        </w:rPr>
        <w:t xml:space="preserve"> from one or both houses and/or one or both parties</w:t>
      </w:r>
      <w:r>
        <w:rPr>
          <w:rFonts w:ascii="Times New Roman" w:hAnsi="Times New Roman"/>
        </w:rPr>
        <w:t>. I</w:t>
      </w:r>
      <w:r w:rsidRPr="00FA35D9">
        <w:rPr>
          <w:rFonts w:ascii="Times New Roman" w:hAnsi="Times New Roman"/>
        </w:rPr>
        <w:t>nformation on par</w:t>
      </w:r>
      <w:r>
        <w:rPr>
          <w:rFonts w:ascii="Times New Roman" w:hAnsi="Times New Roman"/>
        </w:rPr>
        <w:t>ties in Congress is found below</w:t>
      </w:r>
      <w:r w:rsidRPr="00FA35D9">
        <w:rPr>
          <w:rFonts w:ascii="Times New Roman" w:hAnsi="Times New Roman"/>
        </w:rPr>
        <w:t xml:space="preserve"> as follows:</w:t>
      </w:r>
    </w:p>
    <w:p w14:paraId="31FCD005" w14:textId="77777777" w:rsidR="00B77C3E" w:rsidRPr="00671A87" w:rsidRDefault="00B77C3E" w:rsidP="00B77C3E">
      <w:pPr>
        <w:contextual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201"/>
        <w:gridCol w:w="4249"/>
      </w:tblGrid>
      <w:tr w:rsidR="00B77C3E" w:rsidRPr="00FA35D9" w14:paraId="5E150217" w14:textId="77777777" w:rsidTr="00A16BF3">
        <w:tc>
          <w:tcPr>
            <w:tcW w:w="1368" w:type="dxa"/>
          </w:tcPr>
          <w:p w14:paraId="4AC5144D" w14:textId="77777777" w:rsidR="00B77C3E" w:rsidRPr="00FA35D9" w:rsidRDefault="00B77C3E" w:rsidP="00B77C3E">
            <w:pPr>
              <w:contextualSpacing/>
              <w:rPr>
                <w:rFonts w:ascii="Times New Roman" w:hAnsi="Times New Roman"/>
                <w:b/>
              </w:rPr>
            </w:pPr>
            <w:r w:rsidRPr="00FA35D9">
              <w:rPr>
                <w:rFonts w:ascii="Times New Roman" w:hAnsi="Times New Roman"/>
                <w:b/>
              </w:rPr>
              <w:t>Committee Type</w:t>
            </w:r>
          </w:p>
        </w:tc>
        <w:tc>
          <w:tcPr>
            <w:tcW w:w="5201" w:type="dxa"/>
          </w:tcPr>
          <w:p w14:paraId="05A8A891" w14:textId="77777777" w:rsidR="00B77C3E" w:rsidRPr="00FA35D9" w:rsidRDefault="00B77C3E" w:rsidP="00B77C3E">
            <w:pPr>
              <w:contextualSpacing/>
              <w:rPr>
                <w:rFonts w:ascii="Times New Roman" w:hAnsi="Times New Roman"/>
                <w:b/>
              </w:rPr>
            </w:pPr>
            <w:r w:rsidRPr="00FA35D9">
              <w:rPr>
                <w:rFonts w:ascii="Times New Roman" w:hAnsi="Times New Roman"/>
                <w:b/>
              </w:rPr>
              <w:t>Committee Purpose</w:t>
            </w:r>
          </w:p>
        </w:tc>
        <w:tc>
          <w:tcPr>
            <w:tcW w:w="4249" w:type="dxa"/>
          </w:tcPr>
          <w:p w14:paraId="325766F1" w14:textId="77777777" w:rsidR="00B77C3E" w:rsidRPr="00FA35D9" w:rsidRDefault="00B77C3E" w:rsidP="00B77C3E">
            <w:pPr>
              <w:contextualSpacing/>
              <w:rPr>
                <w:rFonts w:ascii="Times New Roman" w:hAnsi="Times New Roman"/>
                <w:b/>
              </w:rPr>
            </w:pPr>
            <w:r w:rsidRPr="00FA35D9">
              <w:rPr>
                <w:rFonts w:ascii="Times New Roman" w:hAnsi="Times New Roman"/>
                <w:b/>
              </w:rPr>
              <w:t>Committee Membership</w:t>
            </w:r>
          </w:p>
        </w:tc>
      </w:tr>
      <w:tr w:rsidR="00B77C3E" w:rsidRPr="00FA35D9" w14:paraId="45A4C85D" w14:textId="77777777" w:rsidTr="00A16BF3">
        <w:tc>
          <w:tcPr>
            <w:tcW w:w="1368" w:type="dxa"/>
          </w:tcPr>
          <w:p w14:paraId="66FE24B0"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Standing </w:t>
            </w:r>
          </w:p>
          <w:p w14:paraId="291AADA2" w14:textId="3A8BDBC0" w:rsidR="00B77C3E" w:rsidRPr="00FA35D9" w:rsidRDefault="00B77C3E" w:rsidP="00B77C3E">
            <w:pPr>
              <w:contextualSpacing/>
              <w:rPr>
                <w:rFonts w:ascii="Times New Roman" w:hAnsi="Times New Roman"/>
              </w:rPr>
            </w:pPr>
          </w:p>
        </w:tc>
        <w:tc>
          <w:tcPr>
            <w:tcW w:w="5201" w:type="dxa"/>
          </w:tcPr>
          <w:p w14:paraId="7F83ED19" w14:textId="77777777" w:rsidR="00B77C3E" w:rsidRPr="00FA35D9" w:rsidRDefault="00B77C3E" w:rsidP="00B77C3E">
            <w:pPr>
              <w:contextualSpacing/>
              <w:rPr>
                <w:rFonts w:ascii="Times New Roman" w:hAnsi="Times New Roman"/>
              </w:rPr>
            </w:pPr>
            <w:r w:rsidRPr="00FA35D9">
              <w:rPr>
                <w:rFonts w:ascii="Times New Roman" w:hAnsi="Times New Roman"/>
                <w:lang w:val="en"/>
              </w:rPr>
              <w:t xml:space="preserve">Permanent legislative panels that consider bills and issues </w:t>
            </w:r>
          </w:p>
        </w:tc>
        <w:tc>
          <w:tcPr>
            <w:tcW w:w="4249" w:type="dxa"/>
          </w:tcPr>
          <w:p w14:paraId="032BE2B4" w14:textId="77777777" w:rsidR="00B77C3E" w:rsidRPr="00FA35D9" w:rsidRDefault="00B77C3E" w:rsidP="00B77C3E">
            <w:pPr>
              <w:contextualSpacing/>
              <w:rPr>
                <w:rFonts w:ascii="Times New Roman" w:hAnsi="Times New Roman"/>
              </w:rPr>
            </w:pPr>
            <w:r w:rsidRPr="00FA35D9">
              <w:rPr>
                <w:rFonts w:ascii="Times New Roman" w:hAnsi="Times New Roman"/>
              </w:rPr>
              <w:t>Members of one house, and both parties</w:t>
            </w:r>
          </w:p>
        </w:tc>
      </w:tr>
      <w:tr w:rsidR="00B77C3E" w:rsidRPr="00FA35D9" w14:paraId="7E5B60C6" w14:textId="77777777" w:rsidTr="00A16BF3">
        <w:tc>
          <w:tcPr>
            <w:tcW w:w="1368" w:type="dxa"/>
          </w:tcPr>
          <w:p w14:paraId="5DA781BC" w14:textId="77777777" w:rsidR="00B77C3E" w:rsidRPr="00FA35D9" w:rsidRDefault="00B77C3E" w:rsidP="00B77C3E">
            <w:pPr>
              <w:contextualSpacing/>
              <w:rPr>
                <w:rFonts w:ascii="Times New Roman" w:hAnsi="Times New Roman"/>
              </w:rPr>
            </w:pPr>
            <w:r w:rsidRPr="00FA35D9">
              <w:rPr>
                <w:rFonts w:ascii="Times New Roman" w:hAnsi="Times New Roman"/>
              </w:rPr>
              <w:t>Select</w:t>
            </w:r>
          </w:p>
          <w:p w14:paraId="7E28F3FE" w14:textId="77777777" w:rsidR="00B77C3E" w:rsidRPr="00FA35D9" w:rsidRDefault="00B77C3E" w:rsidP="00B77C3E">
            <w:pPr>
              <w:contextualSpacing/>
              <w:rPr>
                <w:rFonts w:ascii="Times New Roman" w:hAnsi="Times New Roman"/>
              </w:rPr>
            </w:pPr>
          </w:p>
        </w:tc>
        <w:tc>
          <w:tcPr>
            <w:tcW w:w="5201" w:type="dxa"/>
          </w:tcPr>
          <w:p w14:paraId="04254A4B" w14:textId="77777777" w:rsidR="00B77C3E" w:rsidRPr="00FA35D9" w:rsidRDefault="00B77C3E" w:rsidP="00B77C3E">
            <w:pPr>
              <w:contextualSpacing/>
              <w:rPr>
                <w:rFonts w:ascii="Times New Roman" w:hAnsi="Times New Roman"/>
              </w:rPr>
            </w:pPr>
            <w:r w:rsidRPr="00FA35D9">
              <w:rPr>
                <w:rFonts w:ascii="Times New Roman" w:hAnsi="Times New Roman"/>
              </w:rPr>
              <w:t>Temporary committee that addresses a specific issue; once that committee’s business is complete, the committee dissolves</w:t>
            </w:r>
          </w:p>
        </w:tc>
        <w:tc>
          <w:tcPr>
            <w:tcW w:w="4249" w:type="dxa"/>
          </w:tcPr>
          <w:p w14:paraId="259FCBD5" w14:textId="77777777" w:rsidR="00B77C3E" w:rsidRPr="00FA35D9" w:rsidRDefault="00B77C3E" w:rsidP="00B77C3E">
            <w:pPr>
              <w:contextualSpacing/>
              <w:rPr>
                <w:rFonts w:ascii="Times New Roman" w:hAnsi="Times New Roman"/>
              </w:rPr>
            </w:pPr>
            <w:r w:rsidRPr="00FA35D9">
              <w:rPr>
                <w:rFonts w:ascii="Times New Roman" w:hAnsi="Times New Roman"/>
              </w:rPr>
              <w:t>Members of one house, and both parties</w:t>
            </w:r>
          </w:p>
        </w:tc>
      </w:tr>
      <w:tr w:rsidR="00B77C3E" w:rsidRPr="00FA35D9" w14:paraId="2D5644C6" w14:textId="77777777" w:rsidTr="00A16BF3">
        <w:tc>
          <w:tcPr>
            <w:tcW w:w="1368" w:type="dxa"/>
          </w:tcPr>
          <w:p w14:paraId="129C8731" w14:textId="77777777" w:rsidR="00B77C3E" w:rsidRPr="00FA35D9" w:rsidRDefault="00B77C3E" w:rsidP="00B77C3E">
            <w:pPr>
              <w:contextualSpacing/>
              <w:rPr>
                <w:rFonts w:ascii="Times New Roman" w:hAnsi="Times New Roman"/>
              </w:rPr>
            </w:pPr>
            <w:r w:rsidRPr="00FA35D9">
              <w:rPr>
                <w:rFonts w:ascii="Times New Roman" w:hAnsi="Times New Roman"/>
              </w:rPr>
              <w:lastRenderedPageBreak/>
              <w:t>Special</w:t>
            </w:r>
          </w:p>
        </w:tc>
        <w:tc>
          <w:tcPr>
            <w:tcW w:w="5201" w:type="dxa"/>
          </w:tcPr>
          <w:p w14:paraId="19FB0EA3" w14:textId="77777777" w:rsidR="00B77C3E" w:rsidRPr="00FA35D9" w:rsidRDefault="00B77C3E" w:rsidP="00B77C3E">
            <w:pPr>
              <w:contextualSpacing/>
              <w:rPr>
                <w:rFonts w:ascii="Times New Roman" w:hAnsi="Times New Roman"/>
              </w:rPr>
            </w:pPr>
            <w:r w:rsidRPr="00FA35D9">
              <w:rPr>
                <w:rFonts w:ascii="Times New Roman" w:hAnsi="Times New Roman"/>
              </w:rPr>
              <w:t>Performs a special function beyond the authority or capacity of a standing committee</w:t>
            </w:r>
          </w:p>
        </w:tc>
        <w:tc>
          <w:tcPr>
            <w:tcW w:w="4249" w:type="dxa"/>
          </w:tcPr>
          <w:p w14:paraId="4F6D40A8" w14:textId="77777777" w:rsidR="00B77C3E" w:rsidRPr="00FA35D9" w:rsidRDefault="00B77C3E" w:rsidP="00B77C3E">
            <w:pPr>
              <w:contextualSpacing/>
              <w:rPr>
                <w:rFonts w:ascii="Times New Roman" w:hAnsi="Times New Roman"/>
              </w:rPr>
            </w:pPr>
            <w:r w:rsidRPr="00FA35D9">
              <w:rPr>
                <w:rFonts w:ascii="Times New Roman" w:hAnsi="Times New Roman"/>
              </w:rPr>
              <w:t>Members of one house, and one party</w:t>
            </w:r>
          </w:p>
        </w:tc>
      </w:tr>
      <w:tr w:rsidR="00B77C3E" w:rsidRPr="00FA35D9" w14:paraId="5410556C" w14:textId="77777777" w:rsidTr="00A16BF3">
        <w:tc>
          <w:tcPr>
            <w:tcW w:w="1368" w:type="dxa"/>
          </w:tcPr>
          <w:p w14:paraId="61992E4E" w14:textId="77777777" w:rsidR="00B77C3E" w:rsidRPr="00FA35D9" w:rsidRDefault="00B77C3E" w:rsidP="00B77C3E">
            <w:pPr>
              <w:contextualSpacing/>
              <w:rPr>
                <w:rFonts w:ascii="Times New Roman" w:hAnsi="Times New Roman"/>
              </w:rPr>
            </w:pPr>
            <w:r w:rsidRPr="00FA35D9">
              <w:rPr>
                <w:rFonts w:ascii="Times New Roman" w:hAnsi="Times New Roman"/>
              </w:rPr>
              <w:t>Joint</w:t>
            </w:r>
          </w:p>
        </w:tc>
        <w:tc>
          <w:tcPr>
            <w:tcW w:w="5201" w:type="dxa"/>
          </w:tcPr>
          <w:p w14:paraId="4C924006" w14:textId="77777777" w:rsidR="00B77C3E" w:rsidRPr="004508CC" w:rsidRDefault="00B77C3E" w:rsidP="00B77C3E">
            <w:pPr>
              <w:contextualSpacing/>
              <w:rPr>
                <w:rFonts w:ascii="Times New Roman" w:hAnsi="Times New Roman"/>
              </w:rPr>
            </w:pPr>
            <w:r w:rsidRPr="004508CC">
              <w:rPr>
                <w:rFonts w:ascii="Times New Roman" w:hAnsi="Times New Roman"/>
              </w:rPr>
              <w:t>Policy exploration with a narrow jurisdiction</w:t>
            </w:r>
          </w:p>
        </w:tc>
        <w:tc>
          <w:tcPr>
            <w:tcW w:w="4249" w:type="dxa"/>
          </w:tcPr>
          <w:p w14:paraId="21AF1048" w14:textId="77777777" w:rsidR="00B77C3E" w:rsidRPr="00FA35D9" w:rsidRDefault="00B77C3E" w:rsidP="00B77C3E">
            <w:pPr>
              <w:contextualSpacing/>
              <w:rPr>
                <w:rFonts w:ascii="Times New Roman" w:hAnsi="Times New Roman"/>
              </w:rPr>
            </w:pPr>
            <w:r w:rsidRPr="00FA35D9">
              <w:rPr>
                <w:rFonts w:ascii="Times New Roman" w:hAnsi="Times New Roman"/>
              </w:rPr>
              <w:t>Members of the House of Representatives and the Senate</w:t>
            </w:r>
          </w:p>
        </w:tc>
      </w:tr>
      <w:tr w:rsidR="00B77C3E" w:rsidRPr="00FA35D9" w14:paraId="37775C55" w14:textId="77777777" w:rsidTr="00A16BF3">
        <w:tc>
          <w:tcPr>
            <w:tcW w:w="1368" w:type="dxa"/>
          </w:tcPr>
          <w:p w14:paraId="11AA0414" w14:textId="77777777" w:rsidR="00B77C3E" w:rsidRPr="00FA35D9" w:rsidRDefault="00B77C3E" w:rsidP="00B77C3E">
            <w:pPr>
              <w:contextualSpacing/>
              <w:rPr>
                <w:rFonts w:ascii="Times New Roman" w:hAnsi="Times New Roman"/>
              </w:rPr>
            </w:pPr>
            <w:r w:rsidRPr="00FA35D9">
              <w:rPr>
                <w:rFonts w:ascii="Times New Roman" w:hAnsi="Times New Roman"/>
              </w:rPr>
              <w:t>Conference</w:t>
            </w:r>
          </w:p>
        </w:tc>
        <w:tc>
          <w:tcPr>
            <w:tcW w:w="5201" w:type="dxa"/>
          </w:tcPr>
          <w:p w14:paraId="426B1FB3" w14:textId="77777777" w:rsidR="00B77C3E" w:rsidRPr="004508CC" w:rsidRDefault="00B77C3E" w:rsidP="00B77C3E">
            <w:pPr>
              <w:contextualSpacing/>
              <w:rPr>
                <w:rFonts w:ascii="Times New Roman" w:hAnsi="Times New Roman"/>
              </w:rPr>
            </w:pPr>
            <w:r w:rsidRPr="004508CC">
              <w:rPr>
                <w:rStyle w:val="contenttext1"/>
                <w:rFonts w:ascii="Times New Roman" w:hAnsi="Times New Roman" w:cs="Times New Roman"/>
                <w:sz w:val="24"/>
                <w:szCs w:val="24"/>
              </w:rPr>
              <w:t>Temporary committee formed to reconcile differences in legislation passed by both chambers.</w:t>
            </w:r>
          </w:p>
        </w:tc>
        <w:tc>
          <w:tcPr>
            <w:tcW w:w="4249" w:type="dxa"/>
          </w:tcPr>
          <w:p w14:paraId="22ABE4DB" w14:textId="77777777" w:rsidR="00B77C3E" w:rsidRPr="00FA35D9" w:rsidRDefault="00B77C3E" w:rsidP="00B77C3E">
            <w:pPr>
              <w:contextualSpacing/>
              <w:rPr>
                <w:rFonts w:ascii="Times New Roman" w:hAnsi="Times New Roman"/>
              </w:rPr>
            </w:pPr>
            <w:r w:rsidRPr="00FA35D9">
              <w:rPr>
                <w:rFonts w:ascii="Times New Roman" w:hAnsi="Times New Roman"/>
              </w:rPr>
              <w:t>Members of the House of Representatives and the Senate</w:t>
            </w:r>
          </w:p>
        </w:tc>
      </w:tr>
    </w:tbl>
    <w:p w14:paraId="791DFA3F" w14:textId="77777777" w:rsidR="00B77C3E" w:rsidRPr="00FA35D9" w:rsidRDefault="00B77C3E" w:rsidP="00B77C3E">
      <w:pPr>
        <w:contextualSpacing/>
        <w:rPr>
          <w:rFonts w:ascii="Times New Roman" w:hAnsi="Times New Roman"/>
        </w:rPr>
      </w:pPr>
    </w:p>
    <w:p w14:paraId="0E164D22" w14:textId="77777777" w:rsidR="00B77C3E" w:rsidRPr="00671A87" w:rsidRDefault="00B77C3E" w:rsidP="00B77C3E">
      <w:pPr>
        <w:contextualSpacing/>
        <w:rPr>
          <w:rFonts w:ascii="Times New Roman" w:hAnsi="Times New Roman"/>
          <w:b/>
        </w:rPr>
      </w:pPr>
      <w:r>
        <w:rPr>
          <w:rFonts w:ascii="Times New Roman" w:hAnsi="Times New Roman"/>
          <w:b/>
        </w:rPr>
        <w:tab/>
      </w:r>
      <w:r w:rsidRPr="00FA35D9">
        <w:rPr>
          <w:rFonts w:ascii="Times New Roman" w:hAnsi="Times New Roman"/>
          <w:b/>
        </w:rPr>
        <w:t>How Congress works:  The party leadership system</w:t>
      </w:r>
    </w:p>
    <w:p w14:paraId="0EDE8228" w14:textId="6BA53725" w:rsidR="00B77C3E" w:rsidRPr="00A16BF3" w:rsidRDefault="00B77C3E" w:rsidP="00B77C3E">
      <w:pPr>
        <w:contextualSpacing/>
        <w:rPr>
          <w:rFonts w:ascii="Times New Roman" w:hAnsi="Times New Roman"/>
        </w:rPr>
      </w:pPr>
      <w:r w:rsidRPr="00FA35D9">
        <w:rPr>
          <w:rFonts w:ascii="Times New Roman" w:hAnsi="Times New Roman"/>
        </w:rPr>
        <w:tab/>
        <w:t>Political parties are mentioned nowhere in the Constitution.  Still, political parties play key roles in the organization of Congress, particularly committees.</w:t>
      </w:r>
    </w:p>
    <w:p w14:paraId="275C6120" w14:textId="3C417C14" w:rsidR="00B77C3E" w:rsidRPr="00A16BF3" w:rsidRDefault="00B77C3E" w:rsidP="00B77C3E">
      <w:pPr>
        <w:contextualSpacing/>
        <w:rPr>
          <w:rFonts w:ascii="Times New Roman" w:hAnsi="Times New Roman"/>
        </w:rPr>
      </w:pPr>
      <w:r w:rsidRPr="00FA35D9">
        <w:rPr>
          <w:rFonts w:ascii="Times New Roman" w:hAnsi="Times New Roman"/>
        </w:rPr>
        <w:tab/>
        <w:t>The Democratic and Republican parties are the only parties</w:t>
      </w:r>
      <w:r>
        <w:rPr>
          <w:rFonts w:ascii="Times New Roman" w:hAnsi="Times New Roman"/>
        </w:rPr>
        <w:t xml:space="preserve"> recognized in Congress.  Members of Congress may be elected from </w:t>
      </w:r>
      <w:r w:rsidRPr="00FA35D9">
        <w:rPr>
          <w:rFonts w:ascii="Times New Roman" w:hAnsi="Times New Roman"/>
        </w:rPr>
        <w:t>minor part</w:t>
      </w:r>
      <w:r>
        <w:rPr>
          <w:rFonts w:ascii="Times New Roman" w:hAnsi="Times New Roman"/>
        </w:rPr>
        <w:t xml:space="preserve">ies, or be elected as </w:t>
      </w:r>
      <w:r w:rsidRPr="00FA35D9">
        <w:rPr>
          <w:rFonts w:ascii="Times New Roman" w:hAnsi="Times New Roman"/>
        </w:rPr>
        <w:t>independent</w:t>
      </w:r>
      <w:r>
        <w:rPr>
          <w:rFonts w:ascii="Times New Roman" w:hAnsi="Times New Roman"/>
        </w:rPr>
        <w:t>s</w:t>
      </w:r>
      <w:r w:rsidRPr="00FA35D9">
        <w:rPr>
          <w:rFonts w:ascii="Times New Roman" w:hAnsi="Times New Roman"/>
        </w:rPr>
        <w:t xml:space="preserve"> (both situations are rare)</w:t>
      </w:r>
      <w:r>
        <w:rPr>
          <w:rFonts w:ascii="Times New Roman" w:hAnsi="Times New Roman"/>
        </w:rPr>
        <w:t xml:space="preserve"> although they are not granted </w:t>
      </w:r>
      <w:r w:rsidRPr="00FA35D9">
        <w:rPr>
          <w:rFonts w:ascii="Times New Roman" w:hAnsi="Times New Roman"/>
        </w:rPr>
        <w:t>leadership opportunities.</w:t>
      </w:r>
    </w:p>
    <w:p w14:paraId="06B81D19" w14:textId="3741EC00" w:rsidR="00B77C3E" w:rsidRPr="00A16BF3" w:rsidRDefault="00B77C3E" w:rsidP="00B77C3E">
      <w:pPr>
        <w:contextualSpacing/>
        <w:rPr>
          <w:rFonts w:ascii="Times New Roman" w:hAnsi="Times New Roman"/>
        </w:rPr>
      </w:pPr>
      <w:r w:rsidRPr="00FA35D9">
        <w:rPr>
          <w:rFonts w:ascii="Times New Roman" w:hAnsi="Times New Roman"/>
        </w:rPr>
        <w:tab/>
        <w:t>There is a majority and a minority party in Congress.  The majority party is determined based on which political party has the most members</w:t>
      </w:r>
      <w:r>
        <w:rPr>
          <w:rFonts w:ascii="Times New Roman" w:hAnsi="Times New Roman"/>
        </w:rPr>
        <w:t xml:space="preserve"> based on the most recent election</w:t>
      </w:r>
      <w:r w:rsidRPr="00FA35D9">
        <w:rPr>
          <w:rFonts w:ascii="Times New Roman" w:hAnsi="Times New Roman"/>
        </w:rPr>
        <w:t>.  The minority party is the party with the lesser membership</w:t>
      </w:r>
      <w:r>
        <w:rPr>
          <w:rFonts w:ascii="Times New Roman" w:hAnsi="Times New Roman"/>
        </w:rPr>
        <w:t>, also based on the most recent election</w:t>
      </w:r>
      <w:r w:rsidRPr="00FA35D9">
        <w:rPr>
          <w:rFonts w:ascii="Times New Roman" w:hAnsi="Times New Roman"/>
        </w:rPr>
        <w:t>.</w:t>
      </w:r>
    </w:p>
    <w:p w14:paraId="3A5553B9" w14:textId="77078294" w:rsidR="00B77C3E" w:rsidRPr="00A16BF3" w:rsidRDefault="00B77C3E" w:rsidP="00B77C3E">
      <w:pPr>
        <w:contextualSpacing/>
        <w:rPr>
          <w:rFonts w:ascii="Times New Roman" w:hAnsi="Times New Roman"/>
        </w:rPr>
      </w:pPr>
      <w:r w:rsidRPr="00FA35D9">
        <w:rPr>
          <w:rFonts w:ascii="Times New Roman" w:hAnsi="Times New Roman"/>
        </w:rPr>
        <w:tab/>
        <w:t>Majority parties in Congress enjoy unique leadership opportunitie</w:t>
      </w:r>
      <w:r>
        <w:rPr>
          <w:rFonts w:ascii="Times New Roman" w:hAnsi="Times New Roman"/>
        </w:rPr>
        <w:t xml:space="preserve">s.  For example, </w:t>
      </w:r>
      <w:r w:rsidRPr="00FA35D9">
        <w:rPr>
          <w:rFonts w:ascii="Times New Roman" w:hAnsi="Times New Roman"/>
        </w:rPr>
        <w:t xml:space="preserve">the majority party </w:t>
      </w:r>
      <w:r>
        <w:rPr>
          <w:rFonts w:ascii="Times New Roman" w:hAnsi="Times New Roman"/>
        </w:rPr>
        <w:t xml:space="preserve">selects the Speaker of the House of Representatives, which is the only office chosen by Representatives named in the U.S. Constitution.  </w:t>
      </w:r>
      <w:r w:rsidRPr="00FA35D9">
        <w:rPr>
          <w:rFonts w:ascii="Times New Roman" w:hAnsi="Times New Roman"/>
        </w:rPr>
        <w:t xml:space="preserve">The Senate majority party elects the </w:t>
      </w:r>
      <w:r>
        <w:rPr>
          <w:rFonts w:ascii="Times New Roman" w:hAnsi="Times New Roman"/>
        </w:rPr>
        <w:t>“P</w:t>
      </w:r>
      <w:r w:rsidRPr="00FA35D9">
        <w:rPr>
          <w:rFonts w:ascii="Times New Roman" w:hAnsi="Times New Roman"/>
        </w:rPr>
        <w:t>resident</w:t>
      </w:r>
      <w:r>
        <w:rPr>
          <w:rFonts w:ascii="Times New Roman" w:hAnsi="Times New Roman"/>
        </w:rPr>
        <w:t xml:space="preserve"> pro tempore”, or “pro tem,” who serves in the absence of the Vice-President as president of the Senate. </w:t>
      </w:r>
      <w:r w:rsidRPr="00FA35D9">
        <w:rPr>
          <w:rFonts w:ascii="Times New Roman" w:hAnsi="Times New Roman"/>
        </w:rPr>
        <w:t xml:space="preserve">Majority party members also chair all standing and select committees, while the </w:t>
      </w:r>
      <w:r>
        <w:rPr>
          <w:rFonts w:ascii="Times New Roman" w:hAnsi="Times New Roman"/>
        </w:rPr>
        <w:t>larger share of seats</w:t>
      </w:r>
      <w:r w:rsidRPr="00FA35D9">
        <w:rPr>
          <w:rFonts w:ascii="Times New Roman" w:hAnsi="Times New Roman"/>
        </w:rPr>
        <w:t xml:space="preserve"> on each of these committees also comes from the majority pa</w:t>
      </w:r>
      <w:r>
        <w:rPr>
          <w:rFonts w:ascii="Times New Roman" w:hAnsi="Times New Roman"/>
        </w:rPr>
        <w:t xml:space="preserve">rty.  Together, </w:t>
      </w:r>
      <w:r w:rsidRPr="00FA35D9">
        <w:rPr>
          <w:rFonts w:ascii="Times New Roman" w:hAnsi="Times New Roman"/>
        </w:rPr>
        <w:t>the majority party can guide the policy process because it holds leadersh</w:t>
      </w:r>
      <w:r>
        <w:rPr>
          <w:rFonts w:ascii="Times New Roman" w:hAnsi="Times New Roman"/>
        </w:rPr>
        <w:t xml:space="preserve">ip positions in each house, chairs </w:t>
      </w:r>
      <w:r w:rsidRPr="00FA35D9">
        <w:rPr>
          <w:rFonts w:ascii="Times New Roman" w:hAnsi="Times New Roman"/>
        </w:rPr>
        <w:t xml:space="preserve">all policy committees, and </w:t>
      </w:r>
      <w:r>
        <w:rPr>
          <w:rFonts w:ascii="Times New Roman" w:hAnsi="Times New Roman"/>
        </w:rPr>
        <w:t xml:space="preserve">holds </w:t>
      </w:r>
      <w:r w:rsidRPr="00FA35D9">
        <w:rPr>
          <w:rFonts w:ascii="Times New Roman" w:hAnsi="Times New Roman"/>
        </w:rPr>
        <w:t xml:space="preserve">the majority on each of these committees.  </w:t>
      </w:r>
      <w:r>
        <w:rPr>
          <w:rFonts w:ascii="Times New Roman" w:hAnsi="Times New Roman"/>
        </w:rPr>
        <w:t>The Vice-President breaks ties in the Senate.</w:t>
      </w:r>
    </w:p>
    <w:p w14:paraId="7679AC68" w14:textId="77777777" w:rsidR="00B77C3E" w:rsidRPr="00FA35D9" w:rsidRDefault="00B77C3E" w:rsidP="00B77C3E">
      <w:pPr>
        <w:contextualSpacing/>
        <w:rPr>
          <w:rFonts w:ascii="Times New Roman" w:hAnsi="Times New Roman"/>
        </w:rPr>
      </w:pPr>
      <w:r w:rsidRPr="00FA35D9">
        <w:rPr>
          <w:rFonts w:ascii="Times New Roman" w:hAnsi="Times New Roman"/>
        </w:rPr>
        <w:tab/>
        <w:t xml:space="preserve">Party membership also relates to the purpose of the committee.  Special committees are limited to members of one house and one party because special committees work toward a particular party’s goal, such as shaping a party’s position on a proposed policy, or getting members of that party re-elected to that house of Congress in the next election cycle.  Similarly, when the committee’s purpose is to address matters of importance to all </w:t>
      </w:r>
      <w:r>
        <w:rPr>
          <w:rFonts w:ascii="Times New Roman" w:hAnsi="Times New Roman"/>
        </w:rPr>
        <w:t xml:space="preserve">Congress </w:t>
      </w:r>
      <w:r w:rsidRPr="00FA35D9">
        <w:rPr>
          <w:rFonts w:ascii="Times New Roman" w:hAnsi="Times New Roman"/>
        </w:rPr>
        <w:t>members</w:t>
      </w:r>
      <w:r>
        <w:rPr>
          <w:rFonts w:ascii="Times New Roman" w:hAnsi="Times New Roman"/>
        </w:rPr>
        <w:t>, b</w:t>
      </w:r>
      <w:r w:rsidRPr="00FA35D9">
        <w:rPr>
          <w:rFonts w:ascii="Times New Roman" w:hAnsi="Times New Roman"/>
        </w:rPr>
        <w:t xml:space="preserve">oth parties are represented from both houses. Conference committees have members from both houses and both parties because these committees negotiate agreements on </w:t>
      </w:r>
      <w:r>
        <w:rPr>
          <w:rFonts w:ascii="Times New Roman" w:hAnsi="Times New Roman"/>
        </w:rPr>
        <w:t xml:space="preserve">bill </w:t>
      </w:r>
      <w:r w:rsidRPr="00FA35D9">
        <w:rPr>
          <w:rFonts w:ascii="Times New Roman" w:hAnsi="Times New Roman"/>
        </w:rPr>
        <w:t>differences between the two chambers.  As both c</w:t>
      </w:r>
      <w:r>
        <w:rPr>
          <w:rFonts w:ascii="Times New Roman" w:hAnsi="Times New Roman"/>
        </w:rPr>
        <w:t xml:space="preserve">hambers must agree on the </w:t>
      </w:r>
      <w:r w:rsidRPr="00FA35D9">
        <w:rPr>
          <w:rFonts w:ascii="Times New Roman" w:hAnsi="Times New Roman"/>
        </w:rPr>
        <w:t xml:space="preserve">same version of all </w:t>
      </w:r>
      <w:r>
        <w:rPr>
          <w:rFonts w:ascii="Times New Roman" w:hAnsi="Times New Roman"/>
        </w:rPr>
        <w:t xml:space="preserve">bills </w:t>
      </w:r>
      <w:r w:rsidRPr="00FA35D9">
        <w:rPr>
          <w:rFonts w:ascii="Times New Roman" w:hAnsi="Times New Roman"/>
        </w:rPr>
        <w:t>passed by</w:t>
      </w:r>
      <w:r>
        <w:rPr>
          <w:rFonts w:ascii="Times New Roman" w:hAnsi="Times New Roman"/>
        </w:rPr>
        <w:t xml:space="preserve"> Congress, </w:t>
      </w:r>
      <w:r w:rsidRPr="00FA35D9">
        <w:rPr>
          <w:rFonts w:ascii="Times New Roman" w:hAnsi="Times New Roman"/>
        </w:rPr>
        <w:t xml:space="preserve">members of both parties and houses </w:t>
      </w:r>
      <w:r>
        <w:rPr>
          <w:rFonts w:ascii="Times New Roman" w:hAnsi="Times New Roman"/>
        </w:rPr>
        <w:t xml:space="preserve">should </w:t>
      </w:r>
      <w:r w:rsidRPr="00FA35D9">
        <w:rPr>
          <w:rFonts w:ascii="Times New Roman" w:hAnsi="Times New Roman"/>
        </w:rPr>
        <w:t>participate in the d</w:t>
      </w:r>
      <w:r>
        <w:rPr>
          <w:rFonts w:ascii="Times New Roman" w:hAnsi="Times New Roman"/>
        </w:rPr>
        <w:t xml:space="preserve">iscussion over any revisions so that, once </w:t>
      </w:r>
      <w:r w:rsidRPr="00FA35D9">
        <w:rPr>
          <w:rFonts w:ascii="Times New Roman" w:hAnsi="Times New Roman"/>
        </w:rPr>
        <w:t xml:space="preserve">compromise is reached, each of </w:t>
      </w:r>
      <w:r>
        <w:rPr>
          <w:rFonts w:ascii="Times New Roman" w:hAnsi="Times New Roman"/>
        </w:rPr>
        <w:t xml:space="preserve">conference committee members will recommend to their </w:t>
      </w:r>
      <w:r w:rsidRPr="00FA35D9">
        <w:rPr>
          <w:rFonts w:ascii="Times New Roman" w:hAnsi="Times New Roman"/>
        </w:rPr>
        <w:t xml:space="preserve">respective houses and parties that they support the </w:t>
      </w:r>
      <w:r>
        <w:rPr>
          <w:rFonts w:ascii="Times New Roman" w:hAnsi="Times New Roman"/>
        </w:rPr>
        <w:t>agreed-upon version</w:t>
      </w:r>
      <w:r w:rsidRPr="00FA35D9">
        <w:rPr>
          <w:rFonts w:ascii="Times New Roman" w:hAnsi="Times New Roman"/>
        </w:rPr>
        <w:t xml:space="preserve">.    </w:t>
      </w:r>
    </w:p>
    <w:p w14:paraId="34D80792" w14:textId="77777777" w:rsidR="00B77C3E" w:rsidRPr="00671A87" w:rsidRDefault="00B77C3E" w:rsidP="00B77C3E">
      <w:pPr>
        <w:contextualSpacing/>
        <w:rPr>
          <w:rFonts w:ascii="Times New Roman" w:hAnsi="Times New Roman"/>
          <w:b/>
          <w:sz w:val="20"/>
          <w:szCs w:val="20"/>
        </w:rPr>
      </w:pPr>
    </w:p>
    <w:p w14:paraId="5EA73432" w14:textId="77777777" w:rsidR="00B77C3E" w:rsidRDefault="00B77C3E" w:rsidP="00B77C3E">
      <w:pPr>
        <w:contextualSpacing/>
        <w:rPr>
          <w:rFonts w:ascii="Times New Roman" w:hAnsi="Times New Roman"/>
          <w:b/>
        </w:rPr>
      </w:pPr>
      <w:r>
        <w:rPr>
          <w:rFonts w:ascii="Times New Roman" w:hAnsi="Times New Roman"/>
          <w:b/>
        </w:rPr>
        <w:tab/>
      </w:r>
      <w:r w:rsidRPr="00327DC8">
        <w:rPr>
          <w:rFonts w:ascii="Times New Roman" w:hAnsi="Times New Roman"/>
          <w:b/>
        </w:rPr>
        <w:t xml:space="preserve">The </w:t>
      </w:r>
      <w:r>
        <w:rPr>
          <w:rFonts w:ascii="Times New Roman" w:hAnsi="Times New Roman"/>
          <w:b/>
        </w:rPr>
        <w:t>Florida Legislature</w:t>
      </w:r>
    </w:p>
    <w:p w14:paraId="04B6E957" w14:textId="5AFE7CA2" w:rsidR="00B77C3E" w:rsidRPr="00282E21" w:rsidRDefault="00B77C3E" w:rsidP="00B77C3E">
      <w:pPr>
        <w:contextualSpacing/>
        <w:rPr>
          <w:rFonts w:ascii="Times New Roman" w:hAnsi="Times New Roman"/>
        </w:rPr>
      </w:pPr>
      <w:r>
        <w:rPr>
          <w:rFonts w:ascii="Times New Roman" w:hAnsi="Times New Roman"/>
        </w:rPr>
        <w:tab/>
      </w:r>
      <w:r w:rsidRPr="00BF3818">
        <w:rPr>
          <w:rFonts w:ascii="Times New Roman" w:hAnsi="Times New Roman"/>
        </w:rPr>
        <w:t xml:space="preserve">Lawmaking in Florida follows a system similar to that practiced by the U.S. Congress.  There is both a committee system and party leadership system in each </w:t>
      </w:r>
      <w:r>
        <w:rPr>
          <w:rFonts w:ascii="Times New Roman" w:hAnsi="Times New Roman"/>
        </w:rPr>
        <w:t xml:space="preserve">legislative </w:t>
      </w:r>
      <w:r w:rsidRPr="00BF3818">
        <w:rPr>
          <w:rFonts w:ascii="Times New Roman" w:hAnsi="Times New Roman"/>
        </w:rPr>
        <w:t>house.  Party leadership posts are assig</w:t>
      </w:r>
      <w:r w:rsidRPr="00FA35D9">
        <w:rPr>
          <w:rFonts w:ascii="Times New Roman" w:hAnsi="Times New Roman"/>
        </w:rPr>
        <w:t xml:space="preserve">ned based on majority and minority </w:t>
      </w:r>
      <w:r w:rsidRPr="00BF3818">
        <w:rPr>
          <w:rFonts w:ascii="Times New Roman" w:hAnsi="Times New Roman"/>
        </w:rPr>
        <w:t>party membership.  The majority party leadership appoints standing committee chairs.  Committees are structured so that the majority party in the house holds the majority of seats on each stand</w:t>
      </w:r>
      <w:r w:rsidRPr="00FA35D9">
        <w:rPr>
          <w:rFonts w:ascii="Times New Roman" w:hAnsi="Times New Roman"/>
        </w:rPr>
        <w:t xml:space="preserve">ing committee.  </w:t>
      </w:r>
    </w:p>
    <w:p w14:paraId="5C5B574E" w14:textId="70003827" w:rsidR="00B77C3E" w:rsidRPr="00282E21" w:rsidRDefault="00B77C3E" w:rsidP="00B77C3E">
      <w:pPr>
        <w:contextualSpacing/>
        <w:rPr>
          <w:rFonts w:ascii="Times New Roman" w:hAnsi="Times New Roman"/>
        </w:rPr>
      </w:pPr>
      <w:r>
        <w:rPr>
          <w:rFonts w:ascii="Times New Roman" w:hAnsi="Times New Roman"/>
        </w:rPr>
        <w:tab/>
      </w:r>
      <w:r w:rsidRPr="00BF3818">
        <w:rPr>
          <w:rFonts w:ascii="Times New Roman" w:hAnsi="Times New Roman"/>
        </w:rPr>
        <w:t>Article IV of t</w:t>
      </w:r>
      <w:r w:rsidRPr="00FA35D9">
        <w:rPr>
          <w:rFonts w:ascii="Times New Roman" w:hAnsi="Times New Roman"/>
        </w:rPr>
        <w:t xml:space="preserve">he U.S. Constitution </w:t>
      </w:r>
      <w:r w:rsidRPr="00BF3818">
        <w:rPr>
          <w:rFonts w:ascii="Times New Roman" w:hAnsi="Times New Roman"/>
        </w:rPr>
        <w:t>guarantees to every state a republican (representative) form of government</w:t>
      </w:r>
      <w:r w:rsidRPr="00FA35D9">
        <w:rPr>
          <w:rFonts w:ascii="Times New Roman" w:hAnsi="Times New Roman"/>
        </w:rPr>
        <w:t xml:space="preserve"> where the</w:t>
      </w:r>
      <w:r w:rsidRPr="00BF3818">
        <w:rPr>
          <w:rFonts w:ascii="Times New Roman" w:hAnsi="Times New Roman"/>
        </w:rPr>
        <w:t xml:space="preserve"> legislature and executive are elected by th</w:t>
      </w:r>
      <w:r w:rsidRPr="00FA35D9">
        <w:rPr>
          <w:rFonts w:ascii="Times New Roman" w:hAnsi="Times New Roman"/>
        </w:rPr>
        <w:t xml:space="preserve">e people.  Florida </w:t>
      </w:r>
      <w:r>
        <w:rPr>
          <w:rFonts w:ascii="Times New Roman" w:hAnsi="Times New Roman"/>
        </w:rPr>
        <w:t>has a bi</w:t>
      </w:r>
      <w:r w:rsidRPr="00BF3818">
        <w:rPr>
          <w:rFonts w:ascii="Times New Roman" w:hAnsi="Times New Roman"/>
        </w:rPr>
        <w:t>cameral (two house) legislature</w:t>
      </w:r>
      <w:r w:rsidRPr="00FA35D9">
        <w:rPr>
          <w:rFonts w:ascii="Times New Roman" w:hAnsi="Times New Roman"/>
        </w:rPr>
        <w:t xml:space="preserve"> comprised of a 120 member House of Representatives and a 40 member Senate.  </w:t>
      </w:r>
      <w:r>
        <w:rPr>
          <w:rFonts w:ascii="Times New Roman" w:hAnsi="Times New Roman"/>
        </w:rPr>
        <w:t>B</w:t>
      </w:r>
      <w:r w:rsidRPr="00BF3818">
        <w:rPr>
          <w:rFonts w:ascii="Times New Roman" w:hAnsi="Times New Roman"/>
        </w:rPr>
        <w:t xml:space="preserve">oth houses </w:t>
      </w:r>
      <w:r>
        <w:rPr>
          <w:rFonts w:ascii="Times New Roman" w:hAnsi="Times New Roman"/>
        </w:rPr>
        <w:t xml:space="preserve">are </w:t>
      </w:r>
      <w:r w:rsidRPr="00BF3818">
        <w:rPr>
          <w:rFonts w:ascii="Times New Roman" w:hAnsi="Times New Roman"/>
        </w:rPr>
        <w:t>term limited to eight years each, where members are allowed to serve eight years in each house (whether consecutive or non-consec</w:t>
      </w:r>
      <w:r w:rsidRPr="00FA35D9">
        <w:rPr>
          <w:rFonts w:ascii="Times New Roman" w:hAnsi="Times New Roman"/>
        </w:rPr>
        <w:t xml:space="preserve">utive terms) over </w:t>
      </w:r>
      <w:r w:rsidRPr="00BF3818">
        <w:rPr>
          <w:rFonts w:ascii="Times New Roman" w:hAnsi="Times New Roman"/>
        </w:rPr>
        <w:t>their lives</w:t>
      </w:r>
      <w:r w:rsidRPr="00FA35D9">
        <w:rPr>
          <w:rFonts w:ascii="Times New Roman" w:hAnsi="Times New Roman"/>
        </w:rPr>
        <w:t xml:space="preserve"> (total=16 years).  </w:t>
      </w:r>
      <w:r w:rsidRPr="00BF3818">
        <w:rPr>
          <w:rFonts w:ascii="Times New Roman" w:hAnsi="Times New Roman"/>
        </w:rPr>
        <w:t>House terms are two years each while Senate terms are four years each.  Florida’s governor is l</w:t>
      </w:r>
      <w:r>
        <w:rPr>
          <w:rFonts w:ascii="Times New Roman" w:hAnsi="Times New Roman"/>
        </w:rPr>
        <w:t xml:space="preserve">imited to two four-year terms.  </w:t>
      </w:r>
      <w:r w:rsidRPr="00BF3818">
        <w:rPr>
          <w:rFonts w:ascii="Times New Roman" w:hAnsi="Times New Roman"/>
        </w:rPr>
        <w:t>The Florida legislature is a part-time legislature that meets 60 days each year</w:t>
      </w:r>
      <w:r w:rsidRPr="00FA35D9">
        <w:rPr>
          <w:rFonts w:ascii="Times New Roman" w:hAnsi="Times New Roman"/>
        </w:rPr>
        <w:t xml:space="preserve"> beginning in early March and finishing in early May.  </w:t>
      </w:r>
    </w:p>
    <w:p w14:paraId="37313476" w14:textId="77777777" w:rsidR="00B77C3E" w:rsidRDefault="00B77C3E" w:rsidP="00B77C3E">
      <w:pPr>
        <w:contextualSpacing/>
        <w:rPr>
          <w:rFonts w:ascii="Times New Roman" w:hAnsi="Times New Roman"/>
        </w:rPr>
      </w:pPr>
      <w:r w:rsidRPr="00FA35D9">
        <w:rPr>
          <w:rFonts w:ascii="Times New Roman" w:hAnsi="Times New Roman"/>
        </w:rPr>
        <w:lastRenderedPageBreak/>
        <w:tab/>
        <w:t>Being a bicameral legislature, a majority of each house of the Florida legislature must agree on all proposed laws, or bills, introduced before b</w:t>
      </w:r>
      <w:r>
        <w:rPr>
          <w:rFonts w:ascii="Times New Roman" w:hAnsi="Times New Roman"/>
        </w:rPr>
        <w:t xml:space="preserve">eing forwarded to the governor.  Bills passed by the Florida legislature and signed by the governor are called statutes.  </w:t>
      </w:r>
      <w:r w:rsidRPr="00FA35D9">
        <w:rPr>
          <w:rFonts w:ascii="Times New Roman" w:hAnsi="Times New Roman"/>
        </w:rPr>
        <w:t xml:space="preserve">   </w:t>
      </w:r>
    </w:p>
    <w:p w14:paraId="75B666A2" w14:textId="77777777" w:rsidR="00B77C3E" w:rsidRPr="00671A87" w:rsidRDefault="00B77C3E" w:rsidP="00B77C3E">
      <w:pPr>
        <w:contextualSpacing/>
        <w:rPr>
          <w:rFonts w:ascii="Times New Roman" w:hAnsi="Times New Roman"/>
          <w:b/>
          <w:sz w:val="20"/>
          <w:szCs w:val="20"/>
        </w:rPr>
      </w:pPr>
    </w:p>
    <w:p w14:paraId="718C57E6" w14:textId="77777777" w:rsidR="00B77C3E" w:rsidRPr="00FA35D9" w:rsidRDefault="00B77C3E" w:rsidP="00B77C3E">
      <w:pPr>
        <w:contextualSpacing/>
        <w:rPr>
          <w:rFonts w:ascii="Times New Roman" w:hAnsi="Times New Roman"/>
          <w:b/>
        </w:rPr>
      </w:pPr>
      <w:r>
        <w:rPr>
          <w:rFonts w:ascii="Times New Roman" w:hAnsi="Times New Roman"/>
          <w:b/>
        </w:rPr>
        <w:t>Enforcing the Laws:  The Chief Executive</w:t>
      </w:r>
    </w:p>
    <w:p w14:paraId="31B742A8" w14:textId="5377202F" w:rsidR="00B77C3E" w:rsidRPr="00282E21" w:rsidRDefault="00B77C3E" w:rsidP="00B77C3E">
      <w:pPr>
        <w:contextualSpacing/>
        <w:rPr>
          <w:rFonts w:ascii="Times New Roman" w:hAnsi="Times New Roman"/>
        </w:rPr>
      </w:pPr>
      <w:r w:rsidRPr="00FA35D9">
        <w:rPr>
          <w:rFonts w:ascii="Times New Roman" w:hAnsi="Times New Roman"/>
        </w:rPr>
        <w:tab/>
        <w:t xml:space="preserve">The </w:t>
      </w:r>
      <w:r>
        <w:rPr>
          <w:rFonts w:ascii="Times New Roman" w:hAnsi="Times New Roman"/>
        </w:rPr>
        <w:t>Founders’ fear that public officials, especially executives acting alone, would abuse their power is</w:t>
      </w:r>
      <w:r w:rsidRPr="00FA35D9">
        <w:rPr>
          <w:rFonts w:ascii="Times New Roman" w:hAnsi="Times New Roman"/>
        </w:rPr>
        <w:t xml:space="preserve"> reflected in the checks and balances system linked to the presidency.  There is only one un</w:t>
      </w:r>
      <w:r>
        <w:rPr>
          <w:rFonts w:ascii="Times New Roman" w:hAnsi="Times New Roman"/>
        </w:rPr>
        <w:t>checked power given</w:t>
      </w:r>
      <w:r w:rsidRPr="00FA35D9">
        <w:rPr>
          <w:rFonts w:ascii="Times New Roman" w:hAnsi="Times New Roman"/>
        </w:rPr>
        <w:t xml:space="preserve"> to the president</w:t>
      </w:r>
      <w:r>
        <w:rPr>
          <w:rFonts w:ascii="Times New Roman" w:hAnsi="Times New Roman"/>
        </w:rPr>
        <w:t xml:space="preserve">.  </w:t>
      </w:r>
      <w:r w:rsidRPr="00FA35D9">
        <w:rPr>
          <w:rFonts w:ascii="Times New Roman" w:hAnsi="Times New Roman"/>
        </w:rPr>
        <w:t>Many argue that this unchecked power is actually a check on the le</w:t>
      </w:r>
      <w:r>
        <w:rPr>
          <w:rFonts w:ascii="Times New Roman" w:hAnsi="Times New Roman"/>
        </w:rPr>
        <w:t xml:space="preserve">gislative and judicial branches.  </w:t>
      </w:r>
    </w:p>
    <w:p w14:paraId="5E850657" w14:textId="77777777" w:rsidR="00B77C3E" w:rsidRPr="00671A87" w:rsidRDefault="00B77C3E" w:rsidP="00B77C3E">
      <w:pPr>
        <w:contextualSpacing/>
        <w:rPr>
          <w:rFonts w:ascii="Times New Roman" w:hAnsi="Times New Roman"/>
          <w:b/>
        </w:rPr>
      </w:pPr>
      <w:r>
        <w:rPr>
          <w:rFonts w:ascii="Times New Roman" w:hAnsi="Times New Roman"/>
        </w:rPr>
        <w:tab/>
      </w:r>
      <w:r w:rsidRPr="004916A4">
        <w:rPr>
          <w:rFonts w:ascii="Times New Roman" w:hAnsi="Times New Roman"/>
          <w:b/>
        </w:rPr>
        <w:t>The President</w:t>
      </w:r>
      <w:r>
        <w:rPr>
          <w:rFonts w:ascii="Times New Roman" w:hAnsi="Times New Roman"/>
          <w:b/>
        </w:rPr>
        <w:t xml:space="preserve"> of the United States</w:t>
      </w:r>
    </w:p>
    <w:p w14:paraId="3051133E" w14:textId="77777777" w:rsidR="00B77C3E" w:rsidRPr="00FA35D9" w:rsidRDefault="00B77C3E" w:rsidP="00B77C3E">
      <w:pPr>
        <w:contextualSpacing/>
        <w:rPr>
          <w:rFonts w:ascii="Times New Roman" w:hAnsi="Times New Roman"/>
        </w:rPr>
      </w:pPr>
      <w:r w:rsidRPr="00FA35D9">
        <w:rPr>
          <w:rFonts w:ascii="Times New Roman" w:hAnsi="Times New Roman"/>
        </w:rPr>
        <w:tab/>
        <w:t xml:space="preserve">The table below shows how the president’s powers are checked by Congress.  </w:t>
      </w:r>
    </w:p>
    <w:p w14:paraId="315C10FC" w14:textId="77777777" w:rsidR="00B77C3E" w:rsidRPr="00FA35D9" w:rsidRDefault="00B77C3E" w:rsidP="00B77C3E">
      <w:pPr>
        <w:contextualSpacing/>
        <w:rPr>
          <w:rFonts w:ascii="Times New Roman" w:hAnsi="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510"/>
        <w:gridCol w:w="5220"/>
      </w:tblGrid>
      <w:tr w:rsidR="00B77C3E" w:rsidRPr="00FA35D9" w14:paraId="384B194D" w14:textId="77777777" w:rsidTr="00282E21">
        <w:tc>
          <w:tcPr>
            <w:tcW w:w="2194" w:type="dxa"/>
          </w:tcPr>
          <w:p w14:paraId="340456C2" w14:textId="77777777" w:rsidR="00B77C3E" w:rsidRPr="00FA35D9" w:rsidRDefault="00B77C3E" w:rsidP="00B77C3E">
            <w:pPr>
              <w:contextualSpacing/>
              <w:rPr>
                <w:rFonts w:ascii="Times New Roman" w:hAnsi="Times New Roman"/>
                <w:b/>
                <w:bCs/>
              </w:rPr>
            </w:pPr>
            <w:r w:rsidRPr="00FA35D9">
              <w:rPr>
                <w:rFonts w:ascii="Times New Roman" w:hAnsi="Times New Roman"/>
                <w:b/>
                <w:bCs/>
              </w:rPr>
              <w:t>Presidential Power</w:t>
            </w:r>
          </w:p>
        </w:tc>
        <w:tc>
          <w:tcPr>
            <w:tcW w:w="3510" w:type="dxa"/>
          </w:tcPr>
          <w:p w14:paraId="258127B2" w14:textId="77777777" w:rsidR="00B77C3E" w:rsidRPr="00FA35D9" w:rsidRDefault="00B77C3E" w:rsidP="00B77C3E">
            <w:pPr>
              <w:contextualSpacing/>
              <w:rPr>
                <w:rFonts w:ascii="Times New Roman" w:hAnsi="Times New Roman"/>
                <w:b/>
                <w:bCs/>
              </w:rPr>
            </w:pPr>
            <w:r w:rsidRPr="00FA35D9">
              <w:rPr>
                <w:rFonts w:ascii="Times New Roman" w:hAnsi="Times New Roman"/>
                <w:b/>
                <w:bCs/>
              </w:rPr>
              <w:t>Congressional Check</w:t>
            </w:r>
          </w:p>
        </w:tc>
        <w:tc>
          <w:tcPr>
            <w:tcW w:w="5220" w:type="dxa"/>
          </w:tcPr>
          <w:p w14:paraId="66DC9B9F" w14:textId="77777777" w:rsidR="00B77C3E" w:rsidRPr="00FA35D9" w:rsidRDefault="00B77C3E" w:rsidP="00B77C3E">
            <w:pPr>
              <w:contextualSpacing/>
              <w:rPr>
                <w:rFonts w:ascii="Times New Roman" w:hAnsi="Times New Roman"/>
                <w:b/>
                <w:bCs/>
              </w:rPr>
            </w:pPr>
            <w:r w:rsidRPr="00FA35D9">
              <w:rPr>
                <w:rFonts w:ascii="Times New Roman" w:hAnsi="Times New Roman"/>
                <w:b/>
                <w:bCs/>
              </w:rPr>
              <w:t>Consequences</w:t>
            </w:r>
          </w:p>
        </w:tc>
      </w:tr>
      <w:tr w:rsidR="00B77C3E" w:rsidRPr="00FA35D9" w14:paraId="7C10B4BF" w14:textId="77777777" w:rsidTr="00282E21">
        <w:tc>
          <w:tcPr>
            <w:tcW w:w="2194" w:type="dxa"/>
          </w:tcPr>
          <w:p w14:paraId="34166016" w14:textId="77777777" w:rsidR="00B77C3E" w:rsidRPr="00FA35D9" w:rsidRDefault="00B77C3E" w:rsidP="00B77C3E">
            <w:pPr>
              <w:contextualSpacing/>
              <w:rPr>
                <w:rFonts w:ascii="Times New Roman" w:hAnsi="Times New Roman"/>
              </w:rPr>
            </w:pPr>
            <w:r w:rsidRPr="00FA35D9">
              <w:rPr>
                <w:rFonts w:ascii="Times New Roman" w:hAnsi="Times New Roman"/>
              </w:rPr>
              <w:t>Chief Executive</w:t>
            </w:r>
          </w:p>
        </w:tc>
        <w:tc>
          <w:tcPr>
            <w:tcW w:w="3510" w:type="dxa"/>
          </w:tcPr>
          <w:p w14:paraId="5970FFE9" w14:textId="77777777" w:rsidR="00B77C3E" w:rsidRPr="00FA35D9" w:rsidRDefault="00B77C3E" w:rsidP="00B77C3E">
            <w:pPr>
              <w:contextualSpacing/>
              <w:rPr>
                <w:rFonts w:ascii="Times New Roman" w:hAnsi="Times New Roman"/>
              </w:rPr>
            </w:pPr>
            <w:r w:rsidRPr="00FA35D9">
              <w:rPr>
                <w:rFonts w:ascii="Times New Roman" w:hAnsi="Times New Roman"/>
              </w:rPr>
              <w:t>Congress enacted laws</w:t>
            </w:r>
          </w:p>
        </w:tc>
        <w:tc>
          <w:tcPr>
            <w:tcW w:w="5220" w:type="dxa"/>
          </w:tcPr>
          <w:p w14:paraId="5F167844"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The president may ask Congress to enact a law that </w:t>
            </w:r>
            <w:r>
              <w:rPr>
                <w:rFonts w:ascii="Times New Roman" w:hAnsi="Times New Roman"/>
              </w:rPr>
              <w:t xml:space="preserve">it </w:t>
            </w:r>
            <w:r w:rsidRPr="00FA35D9">
              <w:rPr>
                <w:rFonts w:ascii="Times New Roman" w:hAnsi="Times New Roman"/>
              </w:rPr>
              <w:t xml:space="preserve">does not </w:t>
            </w:r>
            <w:r>
              <w:rPr>
                <w:rFonts w:ascii="Times New Roman" w:hAnsi="Times New Roman"/>
              </w:rPr>
              <w:t xml:space="preserve">want </w:t>
            </w:r>
            <w:r w:rsidRPr="00FA35D9">
              <w:rPr>
                <w:rFonts w:ascii="Times New Roman" w:hAnsi="Times New Roman"/>
              </w:rPr>
              <w:t>to enact</w:t>
            </w:r>
          </w:p>
        </w:tc>
      </w:tr>
      <w:tr w:rsidR="00B77C3E" w:rsidRPr="00FA35D9" w14:paraId="5F0E14DF" w14:textId="77777777" w:rsidTr="00282E21">
        <w:tc>
          <w:tcPr>
            <w:tcW w:w="2194" w:type="dxa"/>
          </w:tcPr>
          <w:p w14:paraId="27F300BE" w14:textId="77777777" w:rsidR="00B77C3E" w:rsidRPr="00FA35D9" w:rsidRDefault="00B77C3E" w:rsidP="00B77C3E">
            <w:pPr>
              <w:contextualSpacing/>
              <w:rPr>
                <w:rFonts w:ascii="Times New Roman" w:hAnsi="Times New Roman"/>
              </w:rPr>
            </w:pPr>
            <w:r w:rsidRPr="00FA35D9">
              <w:rPr>
                <w:rFonts w:ascii="Times New Roman" w:hAnsi="Times New Roman"/>
              </w:rPr>
              <w:t>Commander-in-Chief of the armed forces</w:t>
            </w:r>
          </w:p>
        </w:tc>
        <w:tc>
          <w:tcPr>
            <w:tcW w:w="3510" w:type="dxa"/>
          </w:tcPr>
          <w:p w14:paraId="30704E85" w14:textId="77777777" w:rsidR="00B77C3E" w:rsidRPr="00FA35D9" w:rsidRDefault="00B77C3E" w:rsidP="00B77C3E">
            <w:pPr>
              <w:contextualSpacing/>
              <w:rPr>
                <w:rFonts w:ascii="Times New Roman" w:hAnsi="Times New Roman"/>
              </w:rPr>
            </w:pPr>
            <w:r w:rsidRPr="00FA35D9">
              <w:rPr>
                <w:rFonts w:ascii="Times New Roman" w:hAnsi="Times New Roman"/>
              </w:rPr>
              <w:t>Congress declares war</w:t>
            </w:r>
          </w:p>
          <w:p w14:paraId="5F810175" w14:textId="77777777" w:rsidR="00B77C3E" w:rsidRPr="00671A87" w:rsidRDefault="00B77C3E" w:rsidP="00B77C3E">
            <w:pPr>
              <w:contextualSpacing/>
              <w:rPr>
                <w:rFonts w:ascii="Times New Roman" w:hAnsi="Times New Roman"/>
                <w:sz w:val="20"/>
                <w:szCs w:val="20"/>
              </w:rPr>
            </w:pPr>
          </w:p>
          <w:p w14:paraId="7321C7BB" w14:textId="77777777" w:rsidR="00B77C3E" w:rsidRPr="00FA35D9" w:rsidRDefault="00B77C3E" w:rsidP="00B77C3E">
            <w:pPr>
              <w:contextualSpacing/>
              <w:rPr>
                <w:rFonts w:ascii="Times New Roman" w:hAnsi="Times New Roman"/>
              </w:rPr>
            </w:pPr>
            <w:r w:rsidRPr="00FA35D9">
              <w:rPr>
                <w:rFonts w:ascii="Times New Roman" w:hAnsi="Times New Roman"/>
              </w:rPr>
              <w:t>Congress raises and supports armies and navies</w:t>
            </w:r>
          </w:p>
        </w:tc>
        <w:tc>
          <w:tcPr>
            <w:tcW w:w="5220" w:type="dxa"/>
          </w:tcPr>
          <w:p w14:paraId="71F85627" w14:textId="77777777" w:rsidR="00B77C3E" w:rsidRPr="00FA35D9" w:rsidRDefault="00B77C3E" w:rsidP="00B77C3E">
            <w:pPr>
              <w:contextualSpacing/>
              <w:rPr>
                <w:rFonts w:ascii="Times New Roman" w:hAnsi="Times New Roman"/>
              </w:rPr>
            </w:pPr>
            <w:r w:rsidRPr="00FA35D9">
              <w:rPr>
                <w:rFonts w:ascii="Times New Roman" w:hAnsi="Times New Roman"/>
              </w:rPr>
              <w:t>Congress may choose to reduce or eliminate part or all of the armed forces</w:t>
            </w:r>
          </w:p>
        </w:tc>
      </w:tr>
      <w:tr w:rsidR="00B77C3E" w:rsidRPr="00FA35D9" w14:paraId="7DE77D27" w14:textId="77777777" w:rsidTr="00282E21">
        <w:tc>
          <w:tcPr>
            <w:tcW w:w="2194" w:type="dxa"/>
          </w:tcPr>
          <w:p w14:paraId="3A438ED8" w14:textId="77777777" w:rsidR="00B77C3E" w:rsidRPr="00FA35D9" w:rsidRDefault="00B77C3E" w:rsidP="00B77C3E">
            <w:pPr>
              <w:contextualSpacing/>
              <w:rPr>
                <w:rFonts w:ascii="Times New Roman" w:hAnsi="Times New Roman"/>
              </w:rPr>
            </w:pPr>
            <w:r w:rsidRPr="00FA35D9">
              <w:rPr>
                <w:rFonts w:ascii="Times New Roman" w:hAnsi="Times New Roman"/>
              </w:rPr>
              <w:t>Nominates high level officials</w:t>
            </w:r>
          </w:p>
        </w:tc>
        <w:tc>
          <w:tcPr>
            <w:tcW w:w="3510" w:type="dxa"/>
          </w:tcPr>
          <w:p w14:paraId="4CCBDA85" w14:textId="77777777" w:rsidR="00B77C3E" w:rsidRPr="00FA35D9" w:rsidRDefault="00B77C3E" w:rsidP="00B77C3E">
            <w:pPr>
              <w:contextualSpacing/>
              <w:rPr>
                <w:rFonts w:ascii="Times New Roman" w:hAnsi="Times New Roman"/>
              </w:rPr>
            </w:pPr>
            <w:r w:rsidRPr="00FA35D9">
              <w:rPr>
                <w:rFonts w:ascii="Times New Roman" w:hAnsi="Times New Roman"/>
              </w:rPr>
              <w:t>Senate confirms nominations</w:t>
            </w:r>
            <w:r>
              <w:rPr>
                <w:rFonts w:ascii="Times New Roman" w:hAnsi="Times New Roman"/>
              </w:rPr>
              <w:t xml:space="preserve">; nominees who are confirmed are then appointed to their positions. </w:t>
            </w:r>
          </w:p>
        </w:tc>
        <w:tc>
          <w:tcPr>
            <w:tcW w:w="5220" w:type="dxa"/>
          </w:tcPr>
          <w:p w14:paraId="438B094B" w14:textId="77777777" w:rsidR="00B77C3E" w:rsidRPr="00FA35D9" w:rsidRDefault="00B77C3E" w:rsidP="00B77C3E">
            <w:pPr>
              <w:contextualSpacing/>
              <w:rPr>
                <w:rFonts w:ascii="Times New Roman" w:hAnsi="Times New Roman"/>
              </w:rPr>
            </w:pPr>
            <w:r w:rsidRPr="00FA35D9">
              <w:rPr>
                <w:rFonts w:ascii="Times New Roman" w:hAnsi="Times New Roman"/>
              </w:rPr>
              <w:t>The Senate may reject presidential nominations</w:t>
            </w:r>
          </w:p>
          <w:p w14:paraId="47F04814" w14:textId="77777777" w:rsidR="00B77C3E" w:rsidRPr="00671A87" w:rsidRDefault="00B77C3E" w:rsidP="00B77C3E">
            <w:pPr>
              <w:contextualSpacing/>
              <w:rPr>
                <w:rFonts w:ascii="Times New Roman" w:hAnsi="Times New Roman"/>
                <w:sz w:val="20"/>
                <w:szCs w:val="20"/>
              </w:rPr>
            </w:pPr>
          </w:p>
          <w:p w14:paraId="680A0C31" w14:textId="77777777" w:rsidR="00B77C3E" w:rsidRPr="00FA35D9" w:rsidRDefault="00B77C3E" w:rsidP="00B77C3E">
            <w:pPr>
              <w:contextualSpacing/>
              <w:rPr>
                <w:rFonts w:ascii="Times New Roman" w:hAnsi="Times New Roman"/>
              </w:rPr>
            </w:pPr>
            <w:r w:rsidRPr="00FA35D9">
              <w:rPr>
                <w:rFonts w:ascii="Times New Roman" w:hAnsi="Times New Roman"/>
              </w:rPr>
              <w:t>The Senate may stall the nominations process</w:t>
            </w:r>
          </w:p>
          <w:p w14:paraId="6482A757" w14:textId="77777777" w:rsidR="00B77C3E" w:rsidRPr="00671A87" w:rsidRDefault="00B77C3E" w:rsidP="00B77C3E">
            <w:pPr>
              <w:contextualSpacing/>
              <w:rPr>
                <w:rFonts w:ascii="Times New Roman" w:hAnsi="Times New Roman"/>
                <w:sz w:val="20"/>
                <w:szCs w:val="20"/>
              </w:rPr>
            </w:pPr>
          </w:p>
          <w:p w14:paraId="035A91E5" w14:textId="77777777" w:rsidR="00B77C3E" w:rsidRPr="00FA35D9" w:rsidRDefault="00B77C3E" w:rsidP="00B77C3E">
            <w:pPr>
              <w:contextualSpacing/>
              <w:rPr>
                <w:rFonts w:ascii="Times New Roman" w:hAnsi="Times New Roman"/>
              </w:rPr>
            </w:pPr>
            <w:r w:rsidRPr="00FA35D9">
              <w:rPr>
                <w:rFonts w:ascii="Times New Roman" w:hAnsi="Times New Roman"/>
              </w:rPr>
              <w:t>The president may withdraw a nomination that he suspects will not be confirmed by the Senate</w:t>
            </w:r>
          </w:p>
          <w:p w14:paraId="449BB723" w14:textId="77777777" w:rsidR="00B77C3E" w:rsidRPr="00671A87" w:rsidRDefault="00B77C3E" w:rsidP="00B77C3E">
            <w:pPr>
              <w:contextualSpacing/>
              <w:rPr>
                <w:rFonts w:ascii="Times New Roman" w:hAnsi="Times New Roman"/>
                <w:sz w:val="20"/>
                <w:szCs w:val="20"/>
              </w:rPr>
            </w:pPr>
          </w:p>
          <w:p w14:paraId="24CD955B" w14:textId="77777777" w:rsidR="00B77C3E" w:rsidRPr="00FA35D9" w:rsidRDefault="00B77C3E" w:rsidP="00B77C3E">
            <w:pPr>
              <w:contextualSpacing/>
              <w:rPr>
                <w:rFonts w:ascii="Times New Roman" w:hAnsi="Times New Roman"/>
              </w:rPr>
            </w:pPr>
            <w:r w:rsidRPr="00FA35D9">
              <w:rPr>
                <w:rFonts w:ascii="Times New Roman" w:hAnsi="Times New Roman"/>
              </w:rPr>
              <w:t>The nominee may withdraws his or her nomination if he or she suspects that the nomination will be rejected by the Senate</w:t>
            </w:r>
          </w:p>
        </w:tc>
      </w:tr>
      <w:tr w:rsidR="00B77C3E" w:rsidRPr="00FA35D9" w14:paraId="786A871C" w14:textId="77777777" w:rsidTr="00282E21">
        <w:tc>
          <w:tcPr>
            <w:tcW w:w="2194" w:type="dxa"/>
          </w:tcPr>
          <w:p w14:paraId="34B92ABE" w14:textId="77777777" w:rsidR="00B77C3E" w:rsidRPr="00FA35D9" w:rsidRDefault="00B77C3E" w:rsidP="00B77C3E">
            <w:pPr>
              <w:contextualSpacing/>
              <w:rPr>
                <w:rFonts w:ascii="Times New Roman" w:hAnsi="Times New Roman"/>
              </w:rPr>
            </w:pPr>
            <w:r w:rsidRPr="00FA35D9">
              <w:rPr>
                <w:rFonts w:ascii="Times New Roman" w:hAnsi="Times New Roman"/>
              </w:rPr>
              <w:t>Negotiates treaties</w:t>
            </w:r>
          </w:p>
        </w:tc>
        <w:tc>
          <w:tcPr>
            <w:tcW w:w="3510" w:type="dxa"/>
          </w:tcPr>
          <w:p w14:paraId="3EA99251"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Senate </w:t>
            </w:r>
            <w:r>
              <w:rPr>
                <w:rFonts w:ascii="Times New Roman" w:hAnsi="Times New Roman" w:cs="Times New Roman"/>
              </w:rPr>
              <w:t>approves treaties for ratification</w:t>
            </w:r>
          </w:p>
        </w:tc>
        <w:tc>
          <w:tcPr>
            <w:tcW w:w="5220" w:type="dxa"/>
          </w:tcPr>
          <w:p w14:paraId="0A5EF85C" w14:textId="77777777" w:rsidR="00B77C3E" w:rsidRPr="00FA35D9" w:rsidRDefault="00B77C3E" w:rsidP="00B77C3E">
            <w:pPr>
              <w:contextualSpacing/>
              <w:rPr>
                <w:rFonts w:ascii="Times New Roman" w:hAnsi="Times New Roman"/>
              </w:rPr>
            </w:pPr>
            <w:r w:rsidRPr="00FA35D9">
              <w:rPr>
                <w:rFonts w:ascii="Times New Roman" w:hAnsi="Times New Roman"/>
              </w:rPr>
              <w:t>The Senate may reject a treaty that the president has negotiated</w:t>
            </w:r>
          </w:p>
        </w:tc>
      </w:tr>
      <w:tr w:rsidR="00B77C3E" w:rsidRPr="00FA35D9" w14:paraId="09F2705C" w14:textId="77777777" w:rsidTr="00282E21">
        <w:tc>
          <w:tcPr>
            <w:tcW w:w="2194" w:type="dxa"/>
          </w:tcPr>
          <w:p w14:paraId="29CE2506" w14:textId="77777777" w:rsidR="00B77C3E" w:rsidRPr="00FA35D9" w:rsidRDefault="00B77C3E" w:rsidP="00B77C3E">
            <w:pPr>
              <w:contextualSpacing/>
              <w:rPr>
                <w:rFonts w:ascii="Times New Roman" w:hAnsi="Times New Roman"/>
              </w:rPr>
            </w:pPr>
            <w:r>
              <w:rPr>
                <w:rFonts w:ascii="Times New Roman" w:hAnsi="Times New Roman"/>
              </w:rPr>
              <w:t>Vetoes congressional bills</w:t>
            </w:r>
          </w:p>
        </w:tc>
        <w:tc>
          <w:tcPr>
            <w:tcW w:w="3510" w:type="dxa"/>
          </w:tcPr>
          <w:p w14:paraId="646F27BA" w14:textId="77777777" w:rsidR="00B77C3E" w:rsidRPr="00FA35D9" w:rsidRDefault="00B77C3E" w:rsidP="00B77C3E">
            <w:pPr>
              <w:contextualSpacing/>
              <w:rPr>
                <w:rFonts w:ascii="Times New Roman" w:hAnsi="Times New Roman"/>
              </w:rPr>
            </w:pPr>
            <w:r>
              <w:rPr>
                <w:rFonts w:ascii="Times New Roman" w:hAnsi="Times New Roman"/>
              </w:rPr>
              <w:t xml:space="preserve">Congress may override a president’s veto with a 2/3 vote of each house of Congress.  </w:t>
            </w:r>
          </w:p>
        </w:tc>
        <w:tc>
          <w:tcPr>
            <w:tcW w:w="5220" w:type="dxa"/>
          </w:tcPr>
          <w:p w14:paraId="1753EE87" w14:textId="77777777" w:rsidR="00B77C3E" w:rsidRPr="00FA35D9" w:rsidRDefault="00B77C3E" w:rsidP="00B77C3E">
            <w:pPr>
              <w:contextualSpacing/>
              <w:rPr>
                <w:rFonts w:ascii="Times New Roman" w:hAnsi="Times New Roman"/>
              </w:rPr>
            </w:pPr>
            <w:r>
              <w:rPr>
                <w:rFonts w:ascii="Times New Roman" w:hAnsi="Times New Roman"/>
              </w:rPr>
              <w:t xml:space="preserve">The president may be compelled to enforce a law that he earlier rejected.  </w:t>
            </w:r>
          </w:p>
        </w:tc>
      </w:tr>
    </w:tbl>
    <w:p w14:paraId="34CD3F8E" w14:textId="77777777" w:rsidR="00B77C3E" w:rsidRPr="00671A87" w:rsidRDefault="00B77C3E" w:rsidP="00B77C3E">
      <w:pPr>
        <w:contextualSpacing/>
        <w:rPr>
          <w:rFonts w:ascii="Times New Roman" w:hAnsi="Times New Roman"/>
          <w:sz w:val="20"/>
          <w:szCs w:val="20"/>
        </w:rPr>
      </w:pPr>
    </w:p>
    <w:p w14:paraId="410C0506" w14:textId="77777777" w:rsidR="00B77C3E" w:rsidRDefault="00B77C3E" w:rsidP="00B77C3E">
      <w:pPr>
        <w:contextualSpacing/>
        <w:rPr>
          <w:rFonts w:ascii="Times New Roman" w:hAnsi="Times New Roman"/>
        </w:rPr>
      </w:pPr>
      <w:r w:rsidRPr="00FA35D9">
        <w:rPr>
          <w:rFonts w:ascii="Times New Roman" w:hAnsi="Times New Roman"/>
        </w:rPr>
        <w:tab/>
        <w:t xml:space="preserve">The president’s one unchecked power is the power to pardon.  A presidential pardon cannot be vetoed or overturned, and may be viewed as a check on the courts or the legislature in that the president is pardoning someone who has already been convicted by the courts or who might </w:t>
      </w:r>
      <w:r>
        <w:rPr>
          <w:rFonts w:ascii="Times New Roman" w:hAnsi="Times New Roman"/>
        </w:rPr>
        <w:t xml:space="preserve">later </w:t>
      </w:r>
      <w:r w:rsidRPr="00FA35D9">
        <w:rPr>
          <w:rFonts w:ascii="Times New Roman" w:hAnsi="Times New Roman"/>
        </w:rPr>
        <w:t>be impeached by</w:t>
      </w:r>
      <w:r>
        <w:rPr>
          <w:rFonts w:ascii="Times New Roman" w:hAnsi="Times New Roman"/>
        </w:rPr>
        <w:t xml:space="preserve"> the legislature.  </w:t>
      </w:r>
      <w:r w:rsidRPr="00FA35D9">
        <w:rPr>
          <w:rFonts w:ascii="Times New Roman" w:hAnsi="Times New Roman"/>
        </w:rPr>
        <w:t>Gerald Ford is well known for pardoning former President Richard Nixon once he resigned the presidency on August 8, 1974 after the House of Representatives Judiciary Committee voted to r</w:t>
      </w:r>
      <w:r>
        <w:rPr>
          <w:rFonts w:ascii="Times New Roman" w:hAnsi="Times New Roman"/>
        </w:rPr>
        <w:t>ecommend impeachment against Nixon</w:t>
      </w:r>
      <w:r w:rsidRPr="00FA35D9">
        <w:rPr>
          <w:rFonts w:ascii="Times New Roman" w:hAnsi="Times New Roman"/>
        </w:rPr>
        <w:t xml:space="preserve"> on July 27, 1974.  The presidential pardoning power does not extend to someone who has been impeached.   </w:t>
      </w:r>
    </w:p>
    <w:p w14:paraId="05299A3D" w14:textId="77777777" w:rsidR="00B77C3E" w:rsidRPr="00671A87" w:rsidRDefault="00B77C3E" w:rsidP="00B77C3E">
      <w:pPr>
        <w:contextualSpacing/>
        <w:rPr>
          <w:rFonts w:ascii="Times New Roman" w:hAnsi="Times New Roman"/>
          <w:sz w:val="20"/>
          <w:szCs w:val="20"/>
        </w:rPr>
      </w:pPr>
    </w:p>
    <w:p w14:paraId="280ECE95" w14:textId="77777777" w:rsidR="00B77C3E" w:rsidRPr="00FA35D9" w:rsidRDefault="00B77C3E" w:rsidP="00B77C3E">
      <w:pPr>
        <w:contextualSpacing/>
        <w:rPr>
          <w:rFonts w:ascii="Times New Roman" w:hAnsi="Times New Roman"/>
          <w:b/>
          <w:bCs/>
        </w:rPr>
      </w:pPr>
      <w:r>
        <w:rPr>
          <w:rFonts w:ascii="Times New Roman" w:hAnsi="Times New Roman"/>
          <w:b/>
          <w:bCs/>
        </w:rPr>
        <w:tab/>
      </w:r>
      <w:r w:rsidRPr="00FA35D9">
        <w:rPr>
          <w:rFonts w:ascii="Times New Roman" w:hAnsi="Times New Roman"/>
          <w:b/>
          <w:bCs/>
        </w:rPr>
        <w:t>The President’s Cabinet</w:t>
      </w:r>
    </w:p>
    <w:p w14:paraId="421281A3" w14:textId="480F9DC2" w:rsidR="00B77C3E" w:rsidRPr="00282E21" w:rsidRDefault="00B77C3E" w:rsidP="00282E21">
      <w:pPr>
        <w:ind w:firstLine="720"/>
        <w:contextualSpacing/>
        <w:rPr>
          <w:rFonts w:ascii="Times New Roman" w:hAnsi="Times New Roman"/>
        </w:rPr>
      </w:pPr>
      <w:r w:rsidRPr="00FA35D9">
        <w:rPr>
          <w:rFonts w:ascii="Times New Roman" w:hAnsi="Times New Roman"/>
        </w:rPr>
        <w:t>The president’s Cabinet was established in Article II, Section 2 of the U.S. Constitution, which states that:  The President of the United States….may require the Opinion, in writing, of the principal Officer in each of the executive Departments, upon any subject relating to the Duties of their respective Office (Ca</w:t>
      </w:r>
      <w:r>
        <w:rPr>
          <w:rFonts w:ascii="Times New Roman" w:hAnsi="Times New Roman"/>
        </w:rPr>
        <w:t>pitalization in the original).</w:t>
      </w:r>
      <w:r w:rsidRPr="00FA35D9">
        <w:rPr>
          <w:rFonts w:ascii="Times New Roman" w:hAnsi="Times New Roman"/>
        </w:rPr>
        <w:t xml:space="preserve"> The Constitution does not provide for a specific number of</w:t>
      </w:r>
      <w:r>
        <w:rPr>
          <w:rFonts w:ascii="Times New Roman" w:hAnsi="Times New Roman"/>
        </w:rPr>
        <w:t>,</w:t>
      </w:r>
      <w:r w:rsidRPr="00FA35D9">
        <w:rPr>
          <w:rFonts w:ascii="Times New Roman" w:hAnsi="Times New Roman"/>
        </w:rPr>
        <w:t xml:space="preserve"> </w:t>
      </w:r>
      <w:r>
        <w:rPr>
          <w:rFonts w:ascii="Times New Roman" w:hAnsi="Times New Roman"/>
        </w:rPr>
        <w:t xml:space="preserve">or duties for, </w:t>
      </w:r>
      <w:r w:rsidRPr="00FA35D9">
        <w:rPr>
          <w:rFonts w:ascii="Times New Roman" w:hAnsi="Times New Roman"/>
        </w:rPr>
        <w:t>Cabinet departmen</w:t>
      </w:r>
      <w:r>
        <w:rPr>
          <w:rFonts w:ascii="Times New Roman" w:hAnsi="Times New Roman"/>
        </w:rPr>
        <w:t xml:space="preserve">ts. </w:t>
      </w:r>
    </w:p>
    <w:p w14:paraId="38175ABE" w14:textId="0D7B238D" w:rsidR="00B77C3E" w:rsidRDefault="00B77C3E" w:rsidP="00B77C3E">
      <w:pPr>
        <w:contextualSpacing/>
        <w:rPr>
          <w:rFonts w:ascii="Times New Roman" w:hAnsi="Times New Roman"/>
        </w:rPr>
      </w:pPr>
      <w:r w:rsidRPr="00FA35D9">
        <w:rPr>
          <w:rFonts w:ascii="Times New Roman" w:hAnsi="Times New Roman"/>
        </w:rPr>
        <w:tab/>
        <w:t>Each executive department head is titled “Secretary” with the exception of the Department of Justi</w:t>
      </w:r>
      <w:r>
        <w:rPr>
          <w:rFonts w:ascii="Times New Roman" w:hAnsi="Times New Roman"/>
        </w:rPr>
        <w:t>ce, which is headed by the A</w:t>
      </w:r>
      <w:r w:rsidRPr="00FA35D9">
        <w:rPr>
          <w:rFonts w:ascii="Times New Roman" w:hAnsi="Times New Roman"/>
        </w:rPr>
        <w:t>ttorney Ge</w:t>
      </w:r>
      <w:r>
        <w:rPr>
          <w:rFonts w:ascii="Times New Roman" w:hAnsi="Times New Roman"/>
        </w:rPr>
        <w:t>neral</w:t>
      </w:r>
      <w:r w:rsidRPr="00FA35D9">
        <w:rPr>
          <w:rFonts w:ascii="Times New Roman" w:hAnsi="Times New Roman"/>
        </w:rPr>
        <w:t xml:space="preserve">.  Department Secretaries must be confirmed by a majority vote in the </w:t>
      </w:r>
      <w:r w:rsidRPr="00FA35D9">
        <w:rPr>
          <w:rFonts w:ascii="Times New Roman" w:hAnsi="Times New Roman"/>
        </w:rPr>
        <w:lastRenderedPageBreak/>
        <w:t>Senate.  Cabinet secretaries have no</w:t>
      </w:r>
      <w:r>
        <w:rPr>
          <w:rFonts w:ascii="Times New Roman" w:hAnsi="Times New Roman"/>
        </w:rPr>
        <w:t xml:space="preserve"> set terms of office although they normally resign should the president who nominated them leave office. </w:t>
      </w:r>
    </w:p>
    <w:p w14:paraId="73010875" w14:textId="77777777" w:rsidR="00B77C3E" w:rsidRDefault="00B77C3E" w:rsidP="00B77C3E">
      <w:pPr>
        <w:contextualSpacing/>
        <w:rPr>
          <w:rFonts w:ascii="Times New Roman" w:hAnsi="Times New Roman"/>
        </w:rPr>
      </w:pPr>
    </w:p>
    <w:p w14:paraId="09AE5DC1" w14:textId="77777777" w:rsidR="00B77C3E" w:rsidRPr="00F27912" w:rsidRDefault="00B77C3E" w:rsidP="00B77C3E">
      <w:pPr>
        <w:ind w:firstLine="720"/>
        <w:contextualSpacing/>
        <w:rPr>
          <w:rFonts w:ascii="Times New Roman" w:hAnsi="Times New Roman"/>
        </w:rPr>
      </w:pPr>
      <w:r w:rsidRPr="00FA35D9">
        <w:rPr>
          <w:rFonts w:ascii="Times New Roman" w:hAnsi="Times New Roman"/>
        </w:rPr>
        <w:t>Below is a list of all current Cabinet departments in the order that they were created.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080"/>
        <w:gridCol w:w="6122"/>
      </w:tblGrid>
      <w:tr w:rsidR="00B77C3E" w:rsidRPr="00FA35D9" w14:paraId="19DAF8FC" w14:textId="77777777" w:rsidTr="00B77C3E">
        <w:trPr>
          <w:jc w:val="center"/>
        </w:trPr>
        <w:tc>
          <w:tcPr>
            <w:tcW w:w="1654" w:type="dxa"/>
          </w:tcPr>
          <w:p w14:paraId="014F624D" w14:textId="77777777" w:rsidR="00B77C3E" w:rsidRPr="00FA35D9" w:rsidRDefault="00B77C3E" w:rsidP="00B77C3E">
            <w:pPr>
              <w:contextualSpacing/>
              <w:rPr>
                <w:rFonts w:ascii="Times New Roman" w:hAnsi="Times New Roman"/>
                <w:b/>
                <w:bCs/>
              </w:rPr>
            </w:pPr>
            <w:r w:rsidRPr="00FA35D9">
              <w:rPr>
                <w:rFonts w:ascii="Times New Roman" w:hAnsi="Times New Roman"/>
                <w:b/>
                <w:bCs/>
              </w:rPr>
              <w:t>Department Name</w:t>
            </w:r>
          </w:p>
        </w:tc>
        <w:tc>
          <w:tcPr>
            <w:tcW w:w="1080" w:type="dxa"/>
          </w:tcPr>
          <w:p w14:paraId="5D7AC564" w14:textId="77777777" w:rsidR="00B77C3E" w:rsidRPr="00FA35D9" w:rsidRDefault="00B77C3E" w:rsidP="00B77C3E">
            <w:pPr>
              <w:contextualSpacing/>
              <w:rPr>
                <w:rFonts w:ascii="Times New Roman" w:hAnsi="Times New Roman"/>
                <w:b/>
                <w:bCs/>
              </w:rPr>
            </w:pPr>
            <w:r w:rsidRPr="00FA35D9">
              <w:rPr>
                <w:rFonts w:ascii="Times New Roman" w:hAnsi="Times New Roman"/>
                <w:b/>
                <w:bCs/>
              </w:rPr>
              <w:t>Year Created</w:t>
            </w:r>
          </w:p>
        </w:tc>
        <w:tc>
          <w:tcPr>
            <w:tcW w:w="6122" w:type="dxa"/>
          </w:tcPr>
          <w:p w14:paraId="49F3679E" w14:textId="77777777" w:rsidR="00B77C3E" w:rsidRPr="00FA35D9" w:rsidRDefault="00B77C3E" w:rsidP="00B77C3E">
            <w:pPr>
              <w:contextualSpacing/>
              <w:rPr>
                <w:rFonts w:ascii="Times New Roman" w:hAnsi="Times New Roman"/>
                <w:b/>
                <w:bCs/>
              </w:rPr>
            </w:pPr>
            <w:r w:rsidRPr="00FA35D9">
              <w:rPr>
                <w:rFonts w:ascii="Times New Roman" w:hAnsi="Times New Roman"/>
                <w:b/>
                <w:bCs/>
              </w:rPr>
              <w:t>Notes</w:t>
            </w:r>
          </w:p>
        </w:tc>
      </w:tr>
      <w:tr w:rsidR="00B77C3E" w:rsidRPr="00FA35D9" w14:paraId="4636603F" w14:textId="77777777" w:rsidTr="00B77C3E">
        <w:trPr>
          <w:jc w:val="center"/>
        </w:trPr>
        <w:tc>
          <w:tcPr>
            <w:tcW w:w="1654" w:type="dxa"/>
          </w:tcPr>
          <w:p w14:paraId="008E9432" w14:textId="77777777" w:rsidR="00B77C3E" w:rsidRPr="00FA35D9" w:rsidRDefault="00B77C3E" w:rsidP="00B77C3E">
            <w:pPr>
              <w:contextualSpacing/>
              <w:rPr>
                <w:rFonts w:ascii="Times New Roman" w:hAnsi="Times New Roman"/>
              </w:rPr>
            </w:pPr>
            <w:r w:rsidRPr="00FA35D9">
              <w:rPr>
                <w:rFonts w:ascii="Times New Roman" w:hAnsi="Times New Roman"/>
              </w:rPr>
              <w:t>State</w:t>
            </w:r>
          </w:p>
        </w:tc>
        <w:tc>
          <w:tcPr>
            <w:tcW w:w="1080" w:type="dxa"/>
          </w:tcPr>
          <w:p w14:paraId="78D801ED" w14:textId="77777777" w:rsidR="00B77C3E" w:rsidRPr="00FA35D9" w:rsidRDefault="00B77C3E" w:rsidP="00B77C3E">
            <w:pPr>
              <w:contextualSpacing/>
              <w:rPr>
                <w:rFonts w:ascii="Times New Roman" w:hAnsi="Times New Roman"/>
              </w:rPr>
            </w:pPr>
            <w:r w:rsidRPr="00FA35D9">
              <w:rPr>
                <w:rFonts w:ascii="Times New Roman" w:hAnsi="Times New Roman"/>
              </w:rPr>
              <w:t>1789</w:t>
            </w:r>
          </w:p>
        </w:tc>
        <w:tc>
          <w:tcPr>
            <w:tcW w:w="6122" w:type="dxa"/>
          </w:tcPr>
          <w:p w14:paraId="11CED10B" w14:textId="77777777" w:rsidR="00B77C3E" w:rsidRPr="00FA35D9" w:rsidRDefault="00B77C3E" w:rsidP="00B77C3E">
            <w:pPr>
              <w:contextualSpacing/>
              <w:rPr>
                <w:rFonts w:ascii="Times New Roman" w:hAnsi="Times New Roman"/>
              </w:rPr>
            </w:pPr>
            <w:r w:rsidRPr="00FA35D9">
              <w:rPr>
                <w:rFonts w:ascii="Times New Roman" w:hAnsi="Times New Roman"/>
              </w:rPr>
              <w:t>Originally named Department of Foreign Affairs in July 1789, and renamed Department of State in September 1789.</w:t>
            </w:r>
            <w:r>
              <w:rPr>
                <w:rFonts w:ascii="Times New Roman" w:hAnsi="Times New Roman"/>
              </w:rPr>
              <w:t xml:space="preserve">  The first female Secretary of State was Madeline Albright who was nominated by President Bill Clinton in 1996.  As of 2013, there have been three female Secretaries of State (Madeline Albright, </w:t>
            </w:r>
            <w:proofErr w:type="spellStart"/>
            <w:r>
              <w:rPr>
                <w:rFonts w:ascii="Times New Roman" w:hAnsi="Times New Roman"/>
              </w:rPr>
              <w:t>Condoleeza</w:t>
            </w:r>
            <w:proofErr w:type="spellEnd"/>
            <w:r>
              <w:rPr>
                <w:rFonts w:ascii="Times New Roman" w:hAnsi="Times New Roman"/>
              </w:rPr>
              <w:t xml:space="preserve"> Rice and Hillary Clinton) and two African-American Secretaries of State (Colin Powell (2001-2005) and </w:t>
            </w:r>
            <w:proofErr w:type="spellStart"/>
            <w:r>
              <w:rPr>
                <w:rFonts w:ascii="Times New Roman" w:hAnsi="Times New Roman"/>
              </w:rPr>
              <w:t>Condoleeza</w:t>
            </w:r>
            <w:proofErr w:type="spellEnd"/>
            <w:r>
              <w:rPr>
                <w:rFonts w:ascii="Times New Roman" w:hAnsi="Times New Roman"/>
              </w:rPr>
              <w:t xml:space="preserve"> Rice).</w:t>
            </w:r>
          </w:p>
        </w:tc>
      </w:tr>
      <w:tr w:rsidR="00B77C3E" w:rsidRPr="00FA35D9" w14:paraId="14BFED6C" w14:textId="77777777" w:rsidTr="00B77C3E">
        <w:trPr>
          <w:jc w:val="center"/>
        </w:trPr>
        <w:tc>
          <w:tcPr>
            <w:tcW w:w="1654" w:type="dxa"/>
          </w:tcPr>
          <w:p w14:paraId="2F173524" w14:textId="77777777" w:rsidR="00B77C3E" w:rsidRPr="00FA35D9" w:rsidRDefault="00B77C3E" w:rsidP="00B77C3E">
            <w:pPr>
              <w:contextualSpacing/>
              <w:rPr>
                <w:rFonts w:ascii="Times New Roman" w:hAnsi="Times New Roman"/>
              </w:rPr>
            </w:pPr>
            <w:r w:rsidRPr="00FA35D9">
              <w:rPr>
                <w:rFonts w:ascii="Times New Roman" w:hAnsi="Times New Roman"/>
              </w:rPr>
              <w:t>Treasury</w:t>
            </w:r>
          </w:p>
        </w:tc>
        <w:tc>
          <w:tcPr>
            <w:tcW w:w="1080" w:type="dxa"/>
          </w:tcPr>
          <w:p w14:paraId="285E8145" w14:textId="77777777" w:rsidR="00B77C3E" w:rsidRPr="00FA35D9" w:rsidRDefault="00B77C3E" w:rsidP="00B77C3E">
            <w:pPr>
              <w:contextualSpacing/>
              <w:rPr>
                <w:rFonts w:ascii="Times New Roman" w:hAnsi="Times New Roman"/>
              </w:rPr>
            </w:pPr>
            <w:r w:rsidRPr="00FA35D9">
              <w:rPr>
                <w:rFonts w:ascii="Times New Roman" w:hAnsi="Times New Roman"/>
              </w:rPr>
              <w:t>1789</w:t>
            </w:r>
          </w:p>
        </w:tc>
        <w:tc>
          <w:tcPr>
            <w:tcW w:w="6122" w:type="dxa"/>
          </w:tcPr>
          <w:p w14:paraId="4C91E9B7" w14:textId="77777777" w:rsidR="00B77C3E" w:rsidRPr="00FA35D9" w:rsidRDefault="00B77C3E" w:rsidP="00B77C3E">
            <w:pPr>
              <w:contextualSpacing/>
              <w:rPr>
                <w:rFonts w:ascii="Times New Roman" w:hAnsi="Times New Roman"/>
              </w:rPr>
            </w:pPr>
            <w:r>
              <w:rPr>
                <w:rFonts w:ascii="Times New Roman" w:hAnsi="Times New Roman"/>
              </w:rPr>
              <w:t xml:space="preserve">A statue of Alexander Hamilton is placed outside the U.S. Treasury Department building to honor Mr. Hamilton as the first Secretary of the Treasury.  </w:t>
            </w:r>
          </w:p>
        </w:tc>
      </w:tr>
      <w:tr w:rsidR="00B77C3E" w:rsidRPr="00FA35D9" w14:paraId="32C4594D" w14:textId="77777777" w:rsidTr="00B77C3E">
        <w:trPr>
          <w:jc w:val="center"/>
        </w:trPr>
        <w:tc>
          <w:tcPr>
            <w:tcW w:w="1654" w:type="dxa"/>
          </w:tcPr>
          <w:p w14:paraId="2203F6D8" w14:textId="77777777" w:rsidR="00B77C3E" w:rsidRPr="00FA35D9" w:rsidRDefault="00B77C3E" w:rsidP="00B77C3E">
            <w:pPr>
              <w:contextualSpacing/>
              <w:rPr>
                <w:rFonts w:ascii="Times New Roman" w:hAnsi="Times New Roman"/>
              </w:rPr>
            </w:pPr>
            <w:r w:rsidRPr="00FA35D9">
              <w:rPr>
                <w:rFonts w:ascii="Times New Roman" w:hAnsi="Times New Roman"/>
              </w:rPr>
              <w:t>War</w:t>
            </w:r>
          </w:p>
        </w:tc>
        <w:tc>
          <w:tcPr>
            <w:tcW w:w="1080" w:type="dxa"/>
          </w:tcPr>
          <w:p w14:paraId="0D216F33" w14:textId="77777777" w:rsidR="00B77C3E" w:rsidRPr="00FA35D9" w:rsidRDefault="00B77C3E" w:rsidP="00B77C3E">
            <w:pPr>
              <w:contextualSpacing/>
              <w:rPr>
                <w:rFonts w:ascii="Times New Roman" w:hAnsi="Times New Roman"/>
              </w:rPr>
            </w:pPr>
            <w:r w:rsidRPr="00FA35D9">
              <w:rPr>
                <w:rFonts w:ascii="Times New Roman" w:hAnsi="Times New Roman"/>
              </w:rPr>
              <w:t>1791</w:t>
            </w:r>
          </w:p>
        </w:tc>
        <w:tc>
          <w:tcPr>
            <w:tcW w:w="6122" w:type="dxa"/>
          </w:tcPr>
          <w:p w14:paraId="56B3A9E1" w14:textId="77777777" w:rsidR="00B77C3E" w:rsidRPr="00FA35D9" w:rsidRDefault="00B77C3E" w:rsidP="00B77C3E">
            <w:pPr>
              <w:contextualSpacing/>
              <w:rPr>
                <w:rFonts w:ascii="Times New Roman" w:hAnsi="Times New Roman"/>
              </w:rPr>
            </w:pPr>
            <w:r w:rsidRPr="00FA35D9">
              <w:rPr>
                <w:rFonts w:ascii="Times New Roman" w:hAnsi="Times New Roman"/>
              </w:rPr>
              <w:t>Named the Department of the Army 1947</w:t>
            </w:r>
          </w:p>
          <w:p w14:paraId="4588F8FA" w14:textId="77777777" w:rsidR="00B77C3E" w:rsidRPr="00FA35D9" w:rsidRDefault="00B77C3E" w:rsidP="00B77C3E">
            <w:pPr>
              <w:contextualSpacing/>
              <w:rPr>
                <w:rFonts w:ascii="Times New Roman" w:hAnsi="Times New Roman"/>
              </w:rPr>
            </w:pPr>
            <w:r w:rsidRPr="00FA35D9">
              <w:rPr>
                <w:rFonts w:ascii="Times New Roman" w:hAnsi="Times New Roman"/>
              </w:rPr>
              <w:t>Named the Department of Defense 1949</w:t>
            </w:r>
          </w:p>
        </w:tc>
      </w:tr>
      <w:tr w:rsidR="00B77C3E" w:rsidRPr="00FA35D9" w14:paraId="0B9D4908" w14:textId="77777777" w:rsidTr="00B77C3E">
        <w:trPr>
          <w:jc w:val="center"/>
        </w:trPr>
        <w:tc>
          <w:tcPr>
            <w:tcW w:w="1654" w:type="dxa"/>
          </w:tcPr>
          <w:p w14:paraId="31A2A794" w14:textId="77777777" w:rsidR="00B77C3E" w:rsidRPr="00FA35D9" w:rsidRDefault="00B77C3E" w:rsidP="00B77C3E">
            <w:pPr>
              <w:contextualSpacing/>
              <w:rPr>
                <w:rFonts w:ascii="Times New Roman" w:hAnsi="Times New Roman"/>
              </w:rPr>
            </w:pPr>
            <w:r w:rsidRPr="00FA35D9">
              <w:rPr>
                <w:rFonts w:ascii="Times New Roman" w:hAnsi="Times New Roman"/>
              </w:rPr>
              <w:t>Office of Attorney General</w:t>
            </w:r>
          </w:p>
        </w:tc>
        <w:tc>
          <w:tcPr>
            <w:tcW w:w="1080" w:type="dxa"/>
          </w:tcPr>
          <w:p w14:paraId="4803B2FB" w14:textId="77777777" w:rsidR="00B77C3E" w:rsidRPr="00FA35D9" w:rsidRDefault="00B77C3E" w:rsidP="00B77C3E">
            <w:pPr>
              <w:contextualSpacing/>
              <w:rPr>
                <w:rFonts w:ascii="Times New Roman" w:hAnsi="Times New Roman"/>
              </w:rPr>
            </w:pPr>
            <w:r w:rsidRPr="00FA35D9">
              <w:rPr>
                <w:rFonts w:ascii="Times New Roman" w:hAnsi="Times New Roman"/>
              </w:rPr>
              <w:t>1789</w:t>
            </w:r>
          </w:p>
        </w:tc>
        <w:tc>
          <w:tcPr>
            <w:tcW w:w="6122" w:type="dxa"/>
          </w:tcPr>
          <w:p w14:paraId="50F61555" w14:textId="77777777" w:rsidR="00B77C3E" w:rsidRPr="00FA35D9" w:rsidRDefault="00B77C3E" w:rsidP="00B77C3E">
            <w:pPr>
              <w:contextualSpacing/>
              <w:rPr>
                <w:rFonts w:ascii="Times New Roman" w:hAnsi="Times New Roman"/>
              </w:rPr>
            </w:pPr>
            <w:r w:rsidRPr="00FA35D9">
              <w:rPr>
                <w:rFonts w:ascii="Times New Roman" w:hAnsi="Times New Roman"/>
              </w:rPr>
              <w:t>Named the Department of Justice in 1870</w:t>
            </w:r>
            <w:r>
              <w:rPr>
                <w:rFonts w:ascii="Times New Roman" w:hAnsi="Times New Roman"/>
              </w:rPr>
              <w:t xml:space="preserve">; the first Hispanic Attorney General was Alberto Gonzales (2005-2007). </w:t>
            </w:r>
            <w:r w:rsidRPr="00FA35D9">
              <w:rPr>
                <w:rFonts w:ascii="Times New Roman" w:hAnsi="Times New Roman"/>
              </w:rPr>
              <w:t xml:space="preserve"> </w:t>
            </w:r>
          </w:p>
        </w:tc>
      </w:tr>
      <w:tr w:rsidR="00B77C3E" w:rsidRPr="00FA35D9" w14:paraId="6B3C2A27" w14:textId="77777777" w:rsidTr="00B77C3E">
        <w:trPr>
          <w:jc w:val="center"/>
        </w:trPr>
        <w:tc>
          <w:tcPr>
            <w:tcW w:w="1654" w:type="dxa"/>
          </w:tcPr>
          <w:p w14:paraId="2C0761A5" w14:textId="77777777" w:rsidR="00B77C3E" w:rsidRPr="00FA35D9" w:rsidRDefault="00B77C3E" w:rsidP="00B77C3E">
            <w:pPr>
              <w:contextualSpacing/>
              <w:rPr>
                <w:rFonts w:ascii="Times New Roman" w:hAnsi="Times New Roman"/>
              </w:rPr>
            </w:pPr>
            <w:r w:rsidRPr="00FA35D9">
              <w:rPr>
                <w:rFonts w:ascii="Times New Roman" w:hAnsi="Times New Roman"/>
              </w:rPr>
              <w:t>Interior</w:t>
            </w:r>
          </w:p>
        </w:tc>
        <w:tc>
          <w:tcPr>
            <w:tcW w:w="1080" w:type="dxa"/>
          </w:tcPr>
          <w:p w14:paraId="3239B116" w14:textId="77777777" w:rsidR="00B77C3E" w:rsidRPr="00FA35D9" w:rsidRDefault="00B77C3E" w:rsidP="00B77C3E">
            <w:pPr>
              <w:contextualSpacing/>
              <w:rPr>
                <w:rFonts w:ascii="Times New Roman" w:hAnsi="Times New Roman"/>
              </w:rPr>
            </w:pPr>
            <w:r w:rsidRPr="00FA35D9">
              <w:rPr>
                <w:rFonts w:ascii="Times New Roman" w:hAnsi="Times New Roman"/>
              </w:rPr>
              <w:t>1849</w:t>
            </w:r>
          </w:p>
        </w:tc>
        <w:tc>
          <w:tcPr>
            <w:tcW w:w="6122" w:type="dxa"/>
          </w:tcPr>
          <w:p w14:paraId="6A4B7108" w14:textId="77777777" w:rsidR="00B77C3E" w:rsidRPr="00FA35D9" w:rsidRDefault="00B77C3E" w:rsidP="00B77C3E">
            <w:pPr>
              <w:contextualSpacing/>
              <w:rPr>
                <w:rFonts w:ascii="Times New Roman" w:hAnsi="Times New Roman"/>
              </w:rPr>
            </w:pPr>
          </w:p>
        </w:tc>
      </w:tr>
      <w:tr w:rsidR="00B77C3E" w:rsidRPr="00FA35D9" w14:paraId="7402B433" w14:textId="77777777" w:rsidTr="00B77C3E">
        <w:trPr>
          <w:jc w:val="center"/>
        </w:trPr>
        <w:tc>
          <w:tcPr>
            <w:tcW w:w="1654" w:type="dxa"/>
          </w:tcPr>
          <w:p w14:paraId="7E2A09BC" w14:textId="77777777" w:rsidR="00B77C3E" w:rsidRPr="00FA35D9" w:rsidRDefault="00B77C3E" w:rsidP="00B77C3E">
            <w:pPr>
              <w:contextualSpacing/>
              <w:rPr>
                <w:rFonts w:ascii="Times New Roman" w:hAnsi="Times New Roman"/>
              </w:rPr>
            </w:pPr>
            <w:r w:rsidRPr="00FA35D9">
              <w:rPr>
                <w:rFonts w:ascii="Times New Roman" w:hAnsi="Times New Roman"/>
              </w:rPr>
              <w:t>Agriculture</w:t>
            </w:r>
          </w:p>
        </w:tc>
        <w:tc>
          <w:tcPr>
            <w:tcW w:w="1080" w:type="dxa"/>
          </w:tcPr>
          <w:p w14:paraId="2DC45CF8" w14:textId="77777777" w:rsidR="00B77C3E" w:rsidRPr="00FA35D9" w:rsidRDefault="00B77C3E" w:rsidP="00B77C3E">
            <w:pPr>
              <w:contextualSpacing/>
              <w:rPr>
                <w:rFonts w:ascii="Times New Roman" w:hAnsi="Times New Roman"/>
              </w:rPr>
            </w:pPr>
            <w:r w:rsidRPr="00FA35D9">
              <w:rPr>
                <w:rFonts w:ascii="Times New Roman" w:hAnsi="Times New Roman"/>
              </w:rPr>
              <w:t>1862</w:t>
            </w:r>
          </w:p>
        </w:tc>
        <w:tc>
          <w:tcPr>
            <w:tcW w:w="6122" w:type="dxa"/>
          </w:tcPr>
          <w:p w14:paraId="612F70AE" w14:textId="77777777" w:rsidR="00B77C3E" w:rsidRPr="00FA35D9" w:rsidRDefault="00B77C3E" w:rsidP="00B77C3E">
            <w:pPr>
              <w:contextualSpacing/>
              <w:rPr>
                <w:rFonts w:ascii="Times New Roman" w:hAnsi="Times New Roman"/>
              </w:rPr>
            </w:pPr>
          </w:p>
        </w:tc>
      </w:tr>
      <w:tr w:rsidR="00B77C3E" w:rsidRPr="00FA35D9" w14:paraId="32312039" w14:textId="77777777" w:rsidTr="00B77C3E">
        <w:trPr>
          <w:jc w:val="center"/>
        </w:trPr>
        <w:tc>
          <w:tcPr>
            <w:tcW w:w="1654" w:type="dxa"/>
          </w:tcPr>
          <w:p w14:paraId="26C8056F" w14:textId="77777777" w:rsidR="00B77C3E" w:rsidRPr="00FA35D9" w:rsidRDefault="00B77C3E" w:rsidP="00B77C3E">
            <w:pPr>
              <w:contextualSpacing/>
              <w:rPr>
                <w:rFonts w:ascii="Times New Roman" w:hAnsi="Times New Roman"/>
              </w:rPr>
            </w:pPr>
            <w:r w:rsidRPr="00FA35D9">
              <w:rPr>
                <w:rFonts w:ascii="Times New Roman" w:hAnsi="Times New Roman"/>
              </w:rPr>
              <w:t>Labor and Commerce</w:t>
            </w:r>
          </w:p>
        </w:tc>
        <w:tc>
          <w:tcPr>
            <w:tcW w:w="1080" w:type="dxa"/>
          </w:tcPr>
          <w:p w14:paraId="6285455E" w14:textId="77777777" w:rsidR="00B77C3E" w:rsidRPr="00FA35D9" w:rsidRDefault="00B77C3E" w:rsidP="00B77C3E">
            <w:pPr>
              <w:contextualSpacing/>
              <w:rPr>
                <w:rFonts w:ascii="Times New Roman" w:hAnsi="Times New Roman"/>
              </w:rPr>
            </w:pPr>
            <w:r w:rsidRPr="00FA35D9">
              <w:rPr>
                <w:rFonts w:ascii="Times New Roman" w:hAnsi="Times New Roman"/>
              </w:rPr>
              <w:t>1903</w:t>
            </w:r>
          </w:p>
        </w:tc>
        <w:tc>
          <w:tcPr>
            <w:tcW w:w="6122" w:type="dxa"/>
          </w:tcPr>
          <w:p w14:paraId="2DC32362"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Renamed </w:t>
            </w:r>
            <w:r>
              <w:rPr>
                <w:rFonts w:ascii="Times New Roman" w:hAnsi="Times New Roman"/>
              </w:rPr>
              <w:t xml:space="preserve">the </w:t>
            </w:r>
            <w:r w:rsidRPr="00FA35D9">
              <w:rPr>
                <w:rFonts w:ascii="Times New Roman" w:hAnsi="Times New Roman"/>
              </w:rPr>
              <w:t>Department of Commerce when the Department of Labor was created in 1913</w:t>
            </w:r>
          </w:p>
        </w:tc>
      </w:tr>
      <w:tr w:rsidR="00B77C3E" w:rsidRPr="00FA35D9" w14:paraId="27EDA149" w14:textId="77777777" w:rsidTr="00B77C3E">
        <w:trPr>
          <w:jc w:val="center"/>
        </w:trPr>
        <w:tc>
          <w:tcPr>
            <w:tcW w:w="1654" w:type="dxa"/>
          </w:tcPr>
          <w:p w14:paraId="21ADF856" w14:textId="77777777" w:rsidR="00B77C3E" w:rsidRPr="00FA35D9" w:rsidRDefault="00B77C3E" w:rsidP="00B77C3E">
            <w:pPr>
              <w:contextualSpacing/>
              <w:rPr>
                <w:rFonts w:ascii="Times New Roman" w:hAnsi="Times New Roman"/>
              </w:rPr>
            </w:pPr>
            <w:r w:rsidRPr="00FA35D9">
              <w:rPr>
                <w:rFonts w:ascii="Times New Roman" w:hAnsi="Times New Roman"/>
              </w:rPr>
              <w:t>Labor</w:t>
            </w:r>
          </w:p>
        </w:tc>
        <w:tc>
          <w:tcPr>
            <w:tcW w:w="1080" w:type="dxa"/>
          </w:tcPr>
          <w:p w14:paraId="2A1CB59D" w14:textId="77777777" w:rsidR="00B77C3E" w:rsidRPr="00FA35D9" w:rsidRDefault="00B77C3E" w:rsidP="00B77C3E">
            <w:pPr>
              <w:contextualSpacing/>
              <w:rPr>
                <w:rFonts w:ascii="Times New Roman" w:hAnsi="Times New Roman"/>
              </w:rPr>
            </w:pPr>
            <w:r w:rsidRPr="00FA35D9">
              <w:rPr>
                <w:rFonts w:ascii="Times New Roman" w:hAnsi="Times New Roman"/>
              </w:rPr>
              <w:t>1913</w:t>
            </w:r>
          </w:p>
        </w:tc>
        <w:tc>
          <w:tcPr>
            <w:tcW w:w="6122" w:type="dxa"/>
          </w:tcPr>
          <w:p w14:paraId="2A700E9F" w14:textId="77777777" w:rsidR="00B77C3E" w:rsidRPr="00FA35D9" w:rsidRDefault="00B77C3E" w:rsidP="00B77C3E">
            <w:pPr>
              <w:contextualSpacing/>
              <w:rPr>
                <w:rFonts w:ascii="Times New Roman" w:hAnsi="Times New Roman"/>
              </w:rPr>
            </w:pPr>
            <w:r w:rsidRPr="00FA35D9">
              <w:rPr>
                <w:rFonts w:ascii="Times New Roman" w:hAnsi="Times New Roman"/>
              </w:rPr>
              <w:t>The first female Cabine</w:t>
            </w:r>
            <w:r>
              <w:rPr>
                <w:rFonts w:ascii="Times New Roman" w:hAnsi="Times New Roman"/>
              </w:rPr>
              <w:t>t secretary was Frances Perkins who served as</w:t>
            </w:r>
            <w:r w:rsidRPr="00FA35D9">
              <w:rPr>
                <w:rFonts w:ascii="Times New Roman" w:hAnsi="Times New Roman"/>
              </w:rPr>
              <w:t xml:space="preserve"> Secretary of Labor </w:t>
            </w:r>
            <w:r>
              <w:rPr>
                <w:rFonts w:ascii="Times New Roman" w:hAnsi="Times New Roman"/>
              </w:rPr>
              <w:t>from 1933-1945, during</w:t>
            </w:r>
            <w:r w:rsidRPr="00FA35D9">
              <w:rPr>
                <w:rFonts w:ascii="Times New Roman" w:hAnsi="Times New Roman"/>
              </w:rPr>
              <w:t xml:space="preserve"> Fr</w:t>
            </w:r>
            <w:r>
              <w:rPr>
                <w:rFonts w:ascii="Times New Roman" w:hAnsi="Times New Roman"/>
              </w:rPr>
              <w:t>anklin Roosevelt’s presidency.</w:t>
            </w:r>
          </w:p>
        </w:tc>
      </w:tr>
      <w:tr w:rsidR="00B77C3E" w:rsidRPr="00FA35D9" w14:paraId="37A2A66D" w14:textId="77777777" w:rsidTr="00B77C3E">
        <w:trPr>
          <w:jc w:val="center"/>
        </w:trPr>
        <w:tc>
          <w:tcPr>
            <w:tcW w:w="1654" w:type="dxa"/>
          </w:tcPr>
          <w:p w14:paraId="625137D9" w14:textId="77777777" w:rsidR="00B77C3E" w:rsidRPr="00FA35D9" w:rsidRDefault="00B77C3E" w:rsidP="00B77C3E">
            <w:pPr>
              <w:contextualSpacing/>
              <w:rPr>
                <w:rFonts w:ascii="Times New Roman" w:hAnsi="Times New Roman"/>
              </w:rPr>
            </w:pPr>
            <w:r w:rsidRPr="00FA35D9">
              <w:rPr>
                <w:rFonts w:ascii="Times New Roman" w:hAnsi="Times New Roman"/>
              </w:rPr>
              <w:t>Health, Education and Welfare</w:t>
            </w:r>
          </w:p>
        </w:tc>
        <w:tc>
          <w:tcPr>
            <w:tcW w:w="1080" w:type="dxa"/>
          </w:tcPr>
          <w:p w14:paraId="60D860DD" w14:textId="77777777" w:rsidR="00B77C3E" w:rsidRPr="00FA35D9" w:rsidRDefault="00B77C3E" w:rsidP="00B77C3E">
            <w:pPr>
              <w:contextualSpacing/>
              <w:rPr>
                <w:rFonts w:ascii="Times New Roman" w:hAnsi="Times New Roman"/>
              </w:rPr>
            </w:pPr>
            <w:r w:rsidRPr="00FA35D9">
              <w:rPr>
                <w:rFonts w:ascii="Times New Roman" w:hAnsi="Times New Roman"/>
              </w:rPr>
              <w:t>1953</w:t>
            </w:r>
          </w:p>
        </w:tc>
        <w:tc>
          <w:tcPr>
            <w:tcW w:w="6122" w:type="dxa"/>
          </w:tcPr>
          <w:p w14:paraId="6808E0BD"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In 1979, the Department of Education was created, at which point the Department of Health and Human Services was created in 1980 as a department separate from Education.   </w:t>
            </w:r>
          </w:p>
        </w:tc>
      </w:tr>
      <w:tr w:rsidR="00B77C3E" w:rsidRPr="00FA35D9" w14:paraId="37F678BE" w14:textId="77777777" w:rsidTr="00B77C3E">
        <w:trPr>
          <w:jc w:val="center"/>
        </w:trPr>
        <w:tc>
          <w:tcPr>
            <w:tcW w:w="1654" w:type="dxa"/>
          </w:tcPr>
          <w:p w14:paraId="75D76F6C" w14:textId="77777777" w:rsidR="00B77C3E" w:rsidRPr="00FA35D9" w:rsidRDefault="00B77C3E" w:rsidP="00B77C3E">
            <w:pPr>
              <w:contextualSpacing/>
              <w:rPr>
                <w:rFonts w:ascii="Times New Roman" w:hAnsi="Times New Roman"/>
              </w:rPr>
            </w:pPr>
            <w:r w:rsidRPr="00FA35D9">
              <w:rPr>
                <w:rFonts w:ascii="Times New Roman" w:hAnsi="Times New Roman"/>
              </w:rPr>
              <w:t>Housing and Urban Development</w:t>
            </w:r>
          </w:p>
        </w:tc>
        <w:tc>
          <w:tcPr>
            <w:tcW w:w="1080" w:type="dxa"/>
          </w:tcPr>
          <w:p w14:paraId="64DA7B8B" w14:textId="77777777" w:rsidR="00B77C3E" w:rsidRPr="00FA35D9" w:rsidRDefault="00B77C3E" w:rsidP="00B77C3E">
            <w:pPr>
              <w:contextualSpacing/>
              <w:rPr>
                <w:rFonts w:ascii="Times New Roman" w:hAnsi="Times New Roman"/>
              </w:rPr>
            </w:pPr>
            <w:r w:rsidRPr="00FA35D9">
              <w:rPr>
                <w:rFonts w:ascii="Times New Roman" w:hAnsi="Times New Roman"/>
              </w:rPr>
              <w:t>1965</w:t>
            </w:r>
          </w:p>
        </w:tc>
        <w:tc>
          <w:tcPr>
            <w:tcW w:w="6122" w:type="dxa"/>
          </w:tcPr>
          <w:p w14:paraId="2CC26055" w14:textId="77777777" w:rsidR="00B77C3E" w:rsidRPr="00FA35D9" w:rsidRDefault="00B77C3E" w:rsidP="00B77C3E">
            <w:pPr>
              <w:contextualSpacing/>
              <w:rPr>
                <w:rFonts w:ascii="Times New Roman" w:hAnsi="Times New Roman"/>
              </w:rPr>
            </w:pPr>
            <w:r>
              <w:rPr>
                <w:rFonts w:ascii="Times New Roman" w:hAnsi="Times New Roman"/>
              </w:rPr>
              <w:t xml:space="preserve">Former U.S. Senator Mel Martinez served as Secretary of Housing and Urban Development from 2001-2003) before resigning that position to run for U.S. Senate representing Florida, a position in which he served from 2005-2009.  </w:t>
            </w:r>
            <w:r w:rsidRPr="00FA35D9">
              <w:rPr>
                <w:rFonts w:ascii="Times New Roman" w:hAnsi="Times New Roman"/>
              </w:rPr>
              <w:t xml:space="preserve">   </w:t>
            </w:r>
          </w:p>
        </w:tc>
      </w:tr>
      <w:tr w:rsidR="00B77C3E" w:rsidRPr="00FA35D9" w14:paraId="2045F9E2" w14:textId="77777777" w:rsidTr="00B77C3E">
        <w:trPr>
          <w:jc w:val="center"/>
        </w:trPr>
        <w:tc>
          <w:tcPr>
            <w:tcW w:w="1654" w:type="dxa"/>
          </w:tcPr>
          <w:p w14:paraId="0582DF07" w14:textId="77777777" w:rsidR="00B77C3E" w:rsidRPr="00FA35D9" w:rsidRDefault="00B77C3E" w:rsidP="00B77C3E">
            <w:pPr>
              <w:contextualSpacing/>
              <w:rPr>
                <w:rFonts w:ascii="Times New Roman" w:hAnsi="Times New Roman"/>
              </w:rPr>
            </w:pPr>
            <w:r w:rsidRPr="00FA35D9">
              <w:rPr>
                <w:rFonts w:ascii="Times New Roman" w:hAnsi="Times New Roman"/>
              </w:rPr>
              <w:t>Transportation</w:t>
            </w:r>
          </w:p>
        </w:tc>
        <w:tc>
          <w:tcPr>
            <w:tcW w:w="1080" w:type="dxa"/>
          </w:tcPr>
          <w:p w14:paraId="08B2C665" w14:textId="77777777" w:rsidR="00B77C3E" w:rsidRPr="00FA35D9" w:rsidRDefault="00B77C3E" w:rsidP="00B77C3E">
            <w:pPr>
              <w:contextualSpacing/>
              <w:rPr>
                <w:rFonts w:ascii="Times New Roman" w:hAnsi="Times New Roman"/>
              </w:rPr>
            </w:pPr>
            <w:r w:rsidRPr="00FA35D9">
              <w:rPr>
                <w:rFonts w:ascii="Times New Roman" w:hAnsi="Times New Roman"/>
              </w:rPr>
              <w:t>1966</w:t>
            </w:r>
          </w:p>
        </w:tc>
        <w:tc>
          <w:tcPr>
            <w:tcW w:w="6122" w:type="dxa"/>
          </w:tcPr>
          <w:p w14:paraId="4D71C2AB" w14:textId="77777777" w:rsidR="00B77C3E" w:rsidRPr="00FA35D9" w:rsidRDefault="00B77C3E" w:rsidP="00B77C3E">
            <w:pPr>
              <w:contextualSpacing/>
              <w:rPr>
                <w:rFonts w:ascii="Times New Roman" w:hAnsi="Times New Roman"/>
              </w:rPr>
            </w:pPr>
          </w:p>
        </w:tc>
      </w:tr>
      <w:tr w:rsidR="00B77C3E" w:rsidRPr="00FA35D9" w14:paraId="33FAEAAF" w14:textId="77777777" w:rsidTr="00B77C3E">
        <w:trPr>
          <w:jc w:val="center"/>
        </w:trPr>
        <w:tc>
          <w:tcPr>
            <w:tcW w:w="1654" w:type="dxa"/>
          </w:tcPr>
          <w:p w14:paraId="37900BD3" w14:textId="77777777" w:rsidR="00B77C3E" w:rsidRPr="00FA35D9" w:rsidRDefault="00B77C3E" w:rsidP="00B77C3E">
            <w:pPr>
              <w:contextualSpacing/>
              <w:rPr>
                <w:rFonts w:ascii="Times New Roman" w:hAnsi="Times New Roman"/>
              </w:rPr>
            </w:pPr>
            <w:r w:rsidRPr="00FA35D9">
              <w:rPr>
                <w:rFonts w:ascii="Times New Roman" w:hAnsi="Times New Roman"/>
              </w:rPr>
              <w:t>Energy</w:t>
            </w:r>
          </w:p>
        </w:tc>
        <w:tc>
          <w:tcPr>
            <w:tcW w:w="1080" w:type="dxa"/>
          </w:tcPr>
          <w:p w14:paraId="2C226463" w14:textId="77777777" w:rsidR="00B77C3E" w:rsidRPr="00FA35D9" w:rsidRDefault="00B77C3E" w:rsidP="00B77C3E">
            <w:pPr>
              <w:contextualSpacing/>
              <w:rPr>
                <w:rFonts w:ascii="Times New Roman" w:hAnsi="Times New Roman"/>
              </w:rPr>
            </w:pPr>
            <w:r w:rsidRPr="00FA35D9">
              <w:rPr>
                <w:rFonts w:ascii="Times New Roman" w:hAnsi="Times New Roman"/>
              </w:rPr>
              <w:t>1977</w:t>
            </w:r>
          </w:p>
        </w:tc>
        <w:tc>
          <w:tcPr>
            <w:tcW w:w="6122" w:type="dxa"/>
          </w:tcPr>
          <w:p w14:paraId="3E71EF6C" w14:textId="77777777" w:rsidR="00B77C3E" w:rsidRPr="00FA35D9" w:rsidRDefault="00B77C3E" w:rsidP="00B77C3E">
            <w:pPr>
              <w:contextualSpacing/>
              <w:rPr>
                <w:rFonts w:ascii="Times New Roman" w:hAnsi="Times New Roman"/>
              </w:rPr>
            </w:pPr>
          </w:p>
        </w:tc>
      </w:tr>
      <w:tr w:rsidR="00B77C3E" w:rsidRPr="00FA35D9" w14:paraId="5F11AC3D" w14:textId="77777777" w:rsidTr="00B77C3E">
        <w:trPr>
          <w:jc w:val="center"/>
        </w:trPr>
        <w:tc>
          <w:tcPr>
            <w:tcW w:w="1654" w:type="dxa"/>
          </w:tcPr>
          <w:p w14:paraId="3C0A1D5B" w14:textId="77777777" w:rsidR="00B77C3E" w:rsidRPr="00FA35D9" w:rsidRDefault="00B77C3E" w:rsidP="00B77C3E">
            <w:pPr>
              <w:contextualSpacing/>
              <w:rPr>
                <w:rFonts w:ascii="Times New Roman" w:hAnsi="Times New Roman"/>
              </w:rPr>
            </w:pPr>
            <w:r w:rsidRPr="00FA35D9">
              <w:rPr>
                <w:rFonts w:ascii="Times New Roman" w:hAnsi="Times New Roman"/>
              </w:rPr>
              <w:t>Education</w:t>
            </w:r>
          </w:p>
        </w:tc>
        <w:tc>
          <w:tcPr>
            <w:tcW w:w="1080" w:type="dxa"/>
          </w:tcPr>
          <w:p w14:paraId="6B150778" w14:textId="77777777" w:rsidR="00B77C3E" w:rsidRPr="00FA35D9" w:rsidRDefault="00B77C3E" w:rsidP="00B77C3E">
            <w:pPr>
              <w:contextualSpacing/>
              <w:rPr>
                <w:rFonts w:ascii="Times New Roman" w:hAnsi="Times New Roman"/>
              </w:rPr>
            </w:pPr>
            <w:r w:rsidRPr="00FA35D9">
              <w:rPr>
                <w:rFonts w:ascii="Times New Roman" w:hAnsi="Times New Roman"/>
              </w:rPr>
              <w:t xml:space="preserve">1979 </w:t>
            </w:r>
          </w:p>
        </w:tc>
        <w:tc>
          <w:tcPr>
            <w:tcW w:w="6122" w:type="dxa"/>
          </w:tcPr>
          <w:p w14:paraId="20CC7783" w14:textId="77777777" w:rsidR="00B77C3E" w:rsidRPr="00FA35D9" w:rsidRDefault="00B77C3E" w:rsidP="00B77C3E">
            <w:pPr>
              <w:contextualSpacing/>
              <w:rPr>
                <w:rFonts w:ascii="Times New Roman" w:hAnsi="Times New Roman"/>
              </w:rPr>
            </w:pPr>
            <w:r w:rsidRPr="00FA35D9">
              <w:rPr>
                <w:rFonts w:ascii="Times New Roman" w:hAnsi="Times New Roman"/>
              </w:rPr>
              <w:t>See Department of Health, Education and Welfare above</w:t>
            </w:r>
            <w:r>
              <w:rPr>
                <w:rFonts w:ascii="Times New Roman" w:hAnsi="Times New Roman"/>
              </w:rPr>
              <w:t>; the U.S. Department of Education has the smallest budget of all Cabinet-level departments.</w:t>
            </w:r>
          </w:p>
        </w:tc>
      </w:tr>
      <w:tr w:rsidR="00B77C3E" w:rsidRPr="00FA35D9" w14:paraId="2D7E1652" w14:textId="77777777" w:rsidTr="00B77C3E">
        <w:trPr>
          <w:jc w:val="center"/>
        </w:trPr>
        <w:tc>
          <w:tcPr>
            <w:tcW w:w="1654" w:type="dxa"/>
          </w:tcPr>
          <w:p w14:paraId="44097D39" w14:textId="77777777" w:rsidR="00B77C3E" w:rsidRPr="00FA35D9" w:rsidRDefault="00B77C3E" w:rsidP="00B77C3E">
            <w:pPr>
              <w:contextualSpacing/>
              <w:rPr>
                <w:rFonts w:ascii="Times New Roman" w:hAnsi="Times New Roman"/>
              </w:rPr>
            </w:pPr>
            <w:r w:rsidRPr="00FA35D9">
              <w:rPr>
                <w:rFonts w:ascii="Times New Roman" w:hAnsi="Times New Roman"/>
              </w:rPr>
              <w:t>Veteran’s Affairs</w:t>
            </w:r>
          </w:p>
        </w:tc>
        <w:tc>
          <w:tcPr>
            <w:tcW w:w="1080" w:type="dxa"/>
          </w:tcPr>
          <w:p w14:paraId="3B15BE1D" w14:textId="77777777" w:rsidR="00B77C3E" w:rsidRPr="00FA35D9" w:rsidRDefault="00B77C3E" w:rsidP="00B77C3E">
            <w:pPr>
              <w:contextualSpacing/>
              <w:rPr>
                <w:rFonts w:ascii="Times New Roman" w:hAnsi="Times New Roman"/>
              </w:rPr>
            </w:pPr>
            <w:r w:rsidRPr="00FA35D9">
              <w:rPr>
                <w:rFonts w:ascii="Times New Roman" w:hAnsi="Times New Roman"/>
              </w:rPr>
              <w:t>1988</w:t>
            </w:r>
          </w:p>
        </w:tc>
        <w:tc>
          <w:tcPr>
            <w:tcW w:w="6122" w:type="dxa"/>
          </w:tcPr>
          <w:p w14:paraId="4C2B202C" w14:textId="77777777" w:rsidR="00B77C3E" w:rsidRPr="00FA35D9" w:rsidRDefault="00B77C3E" w:rsidP="00B77C3E">
            <w:pPr>
              <w:contextualSpacing/>
              <w:rPr>
                <w:rFonts w:ascii="Times New Roman" w:hAnsi="Times New Roman"/>
              </w:rPr>
            </w:pPr>
            <w:r>
              <w:rPr>
                <w:rFonts w:ascii="Times New Roman" w:hAnsi="Times New Roman"/>
              </w:rPr>
              <w:t xml:space="preserve">The Department of Veteran’s Affairs was first formed as the Veterans Administration in 1930 and elevated to Cabinet-level status in 1988.  </w:t>
            </w:r>
          </w:p>
        </w:tc>
      </w:tr>
      <w:tr w:rsidR="00B77C3E" w:rsidRPr="00FA35D9" w14:paraId="76FF3B19" w14:textId="77777777" w:rsidTr="00B77C3E">
        <w:trPr>
          <w:jc w:val="center"/>
        </w:trPr>
        <w:tc>
          <w:tcPr>
            <w:tcW w:w="1654" w:type="dxa"/>
          </w:tcPr>
          <w:p w14:paraId="592B1590" w14:textId="77777777" w:rsidR="00B77C3E" w:rsidRPr="00FA35D9" w:rsidRDefault="00B77C3E" w:rsidP="00B77C3E">
            <w:pPr>
              <w:contextualSpacing/>
              <w:rPr>
                <w:rFonts w:ascii="Times New Roman" w:hAnsi="Times New Roman"/>
              </w:rPr>
            </w:pPr>
            <w:r w:rsidRPr="00FA35D9">
              <w:rPr>
                <w:rFonts w:ascii="Times New Roman" w:hAnsi="Times New Roman"/>
              </w:rPr>
              <w:t>Homeland Security</w:t>
            </w:r>
          </w:p>
        </w:tc>
        <w:tc>
          <w:tcPr>
            <w:tcW w:w="1080" w:type="dxa"/>
          </w:tcPr>
          <w:p w14:paraId="64E723FB" w14:textId="77777777" w:rsidR="00B77C3E" w:rsidRPr="00FA35D9" w:rsidRDefault="00B77C3E" w:rsidP="00B77C3E">
            <w:pPr>
              <w:contextualSpacing/>
              <w:rPr>
                <w:rFonts w:ascii="Times New Roman" w:hAnsi="Times New Roman"/>
              </w:rPr>
            </w:pPr>
            <w:r w:rsidRPr="00FA35D9">
              <w:rPr>
                <w:rFonts w:ascii="Times New Roman" w:hAnsi="Times New Roman"/>
              </w:rPr>
              <w:t>2003</w:t>
            </w:r>
          </w:p>
        </w:tc>
        <w:tc>
          <w:tcPr>
            <w:tcW w:w="6122" w:type="dxa"/>
          </w:tcPr>
          <w:p w14:paraId="125C38E4" w14:textId="77777777" w:rsidR="00B77C3E" w:rsidRPr="00FA35D9" w:rsidRDefault="00B77C3E" w:rsidP="00B77C3E">
            <w:pPr>
              <w:contextualSpacing/>
              <w:rPr>
                <w:rFonts w:ascii="Times New Roman" w:hAnsi="Times New Roman"/>
              </w:rPr>
            </w:pPr>
            <w:r>
              <w:rPr>
                <w:rFonts w:ascii="Times New Roman" w:hAnsi="Times New Roman"/>
              </w:rPr>
              <w:t xml:space="preserve">The Department of Homeland Security was created in response to the September 11, 2001 terrorist attacks on the United States.  </w:t>
            </w:r>
          </w:p>
        </w:tc>
      </w:tr>
    </w:tbl>
    <w:p w14:paraId="388B17BB" w14:textId="77777777" w:rsidR="00B77C3E" w:rsidRPr="00F90565" w:rsidRDefault="00B77C3E" w:rsidP="00B77C3E">
      <w:pPr>
        <w:shd w:val="clear" w:color="auto" w:fill="FFFFFF"/>
        <w:contextualSpacing/>
        <w:rPr>
          <w:rFonts w:ascii="Times New Roman" w:hAnsi="Times New Roman"/>
          <w:sz w:val="20"/>
          <w:szCs w:val="20"/>
        </w:rPr>
      </w:pPr>
      <w:r w:rsidRPr="00FA35D9">
        <w:rPr>
          <w:rFonts w:ascii="Times New Roman" w:hAnsi="Times New Roman"/>
        </w:rPr>
        <w:t xml:space="preserve"> </w:t>
      </w:r>
    </w:p>
    <w:p w14:paraId="4B1A3F45" w14:textId="77777777" w:rsidR="00B77C3E" w:rsidRPr="00FA35D9" w:rsidRDefault="00B77C3E" w:rsidP="00B77C3E">
      <w:pPr>
        <w:shd w:val="clear" w:color="auto" w:fill="FFFFFF"/>
        <w:contextualSpacing/>
        <w:rPr>
          <w:rFonts w:ascii="Times New Roman" w:hAnsi="Times New Roman"/>
        </w:rPr>
      </w:pPr>
      <w:r w:rsidRPr="00FA35D9">
        <w:rPr>
          <w:rFonts w:ascii="Times New Roman" w:hAnsi="Times New Roman"/>
        </w:rPr>
        <w:lastRenderedPageBreak/>
        <w:tab/>
        <w:t xml:space="preserve">Several positions hold Cabinet rank even though they are not </w:t>
      </w:r>
      <w:r>
        <w:rPr>
          <w:rFonts w:ascii="Times New Roman" w:hAnsi="Times New Roman"/>
        </w:rPr>
        <w:t xml:space="preserve">secretaries of </w:t>
      </w:r>
      <w:r w:rsidRPr="00FA35D9">
        <w:rPr>
          <w:rFonts w:ascii="Times New Roman" w:hAnsi="Times New Roman"/>
        </w:rPr>
        <w:t xml:space="preserve">Cabinet level departments.  These include the Vice-President of the United States, White House Chief of Staff, the Office of Management and Budget and the U.S. Ambassador to the United Nations.  </w:t>
      </w:r>
    </w:p>
    <w:p w14:paraId="48FA07D7" w14:textId="77777777" w:rsidR="00B77C3E" w:rsidRDefault="00B77C3E" w:rsidP="00B77C3E">
      <w:pPr>
        <w:shd w:val="clear" w:color="auto" w:fill="FFFFFF"/>
        <w:contextualSpacing/>
        <w:rPr>
          <w:rFonts w:ascii="Times New Roman" w:hAnsi="Times New Roman"/>
          <w:b/>
        </w:rPr>
      </w:pPr>
    </w:p>
    <w:p w14:paraId="3B0BB1C6" w14:textId="77777777" w:rsidR="00B77C3E" w:rsidRPr="00F90565" w:rsidRDefault="00B77C3E" w:rsidP="00B77C3E">
      <w:pPr>
        <w:shd w:val="clear" w:color="auto" w:fill="FFFFFF"/>
        <w:contextualSpacing/>
        <w:rPr>
          <w:rFonts w:ascii="Times New Roman" w:hAnsi="Times New Roman"/>
        </w:rPr>
      </w:pPr>
      <w:r>
        <w:rPr>
          <w:rFonts w:ascii="Times New Roman" w:hAnsi="Times New Roman"/>
          <w:b/>
        </w:rPr>
        <w:tab/>
        <w:t>The Florida Governor</w:t>
      </w:r>
    </w:p>
    <w:p w14:paraId="4AAFDDA2" w14:textId="77777777" w:rsidR="00B77C3E" w:rsidRDefault="00B77C3E" w:rsidP="00B77C3E">
      <w:pPr>
        <w:contextualSpacing/>
        <w:rPr>
          <w:rFonts w:ascii="Times New Roman" w:hAnsi="Times New Roman"/>
        </w:rPr>
      </w:pPr>
      <w:r>
        <w:rPr>
          <w:rFonts w:ascii="Times New Roman" w:hAnsi="Times New Roman"/>
          <w:b/>
        </w:rPr>
        <w:tab/>
      </w:r>
      <w:r w:rsidRPr="00BF3818">
        <w:rPr>
          <w:rFonts w:ascii="Times New Roman" w:hAnsi="Times New Roman"/>
        </w:rPr>
        <w:t>Article IV of the Florida Constitution outlines the Governor’s core duties as follows:</w:t>
      </w:r>
    </w:p>
    <w:p w14:paraId="57D66E7C" w14:textId="77777777" w:rsidR="00B77C3E" w:rsidRPr="00F90565" w:rsidRDefault="00B77C3E" w:rsidP="00B77C3E">
      <w:pPr>
        <w:contextualSpacing/>
        <w:rPr>
          <w:rFonts w:ascii="Times New Roman" w:hAnsi="Times New Roman"/>
          <w:sz w:val="20"/>
          <w:szCs w:val="20"/>
        </w:rPr>
      </w:pPr>
    </w:p>
    <w:p w14:paraId="585974B2" w14:textId="77777777" w:rsidR="00B77C3E" w:rsidRPr="00FA35D9" w:rsidRDefault="00B77C3E" w:rsidP="00B77C3E">
      <w:pPr>
        <w:contextualSpacing/>
        <w:rPr>
          <w:rFonts w:ascii="Times New Roman" w:hAnsi="Times New Roman"/>
        </w:rPr>
      </w:pPr>
      <w:r w:rsidRPr="00BF3818">
        <w:rPr>
          <w:rFonts w:ascii="Times New Roman" w:hAnsi="Times New Roman"/>
        </w:rPr>
        <w:tab/>
        <w:t xml:space="preserve">The supreme executive power shall be vested in a governor, who shall be </w:t>
      </w:r>
      <w:r w:rsidRPr="00BF3818">
        <w:rPr>
          <w:rFonts w:ascii="Times New Roman" w:hAnsi="Times New Roman"/>
        </w:rPr>
        <w:tab/>
      </w:r>
    </w:p>
    <w:p w14:paraId="7ADEAED8" w14:textId="77777777" w:rsidR="00B77C3E" w:rsidRDefault="00B77C3E" w:rsidP="00B77C3E">
      <w:pPr>
        <w:contextualSpacing/>
        <w:rPr>
          <w:rFonts w:ascii="Times New Roman" w:hAnsi="Times New Roman"/>
        </w:rPr>
      </w:pPr>
      <w:r>
        <w:rPr>
          <w:rFonts w:ascii="Times New Roman" w:hAnsi="Times New Roman"/>
        </w:rPr>
        <w:tab/>
      </w:r>
      <w:r w:rsidRPr="00BF3818">
        <w:rPr>
          <w:rFonts w:ascii="Times New Roman" w:hAnsi="Times New Roman"/>
        </w:rPr>
        <w:t xml:space="preserve">commander-in-chief of all military forces of the state not </w:t>
      </w:r>
      <w:r>
        <w:rPr>
          <w:rFonts w:ascii="Times New Roman" w:hAnsi="Times New Roman"/>
        </w:rPr>
        <w:t>in active service of the United</w:t>
      </w:r>
    </w:p>
    <w:p w14:paraId="4BE6A109" w14:textId="0D499A0C" w:rsidR="00B77C3E" w:rsidRPr="00BF3818" w:rsidRDefault="00B77C3E" w:rsidP="00282E21">
      <w:pPr>
        <w:ind w:left="720"/>
        <w:contextualSpacing/>
        <w:rPr>
          <w:rFonts w:ascii="Times New Roman" w:hAnsi="Times New Roman"/>
        </w:rPr>
      </w:pPr>
      <w:r w:rsidRPr="00BF3818">
        <w:rPr>
          <w:rFonts w:ascii="Times New Roman" w:hAnsi="Times New Roman"/>
        </w:rPr>
        <w:t xml:space="preserve">States. The governor shall take care that the laws be faithfully executed, commission all </w:t>
      </w:r>
      <w:r w:rsidR="00282E21">
        <w:rPr>
          <w:rFonts w:ascii="Times New Roman" w:hAnsi="Times New Roman"/>
        </w:rPr>
        <w:t xml:space="preserve"> </w:t>
      </w:r>
      <w:r w:rsidRPr="00BF3818">
        <w:rPr>
          <w:rFonts w:ascii="Times New Roman" w:hAnsi="Times New Roman"/>
        </w:rPr>
        <w:t xml:space="preserve">officers of the state and counties, and transact all necessary business with the officers of </w:t>
      </w:r>
      <w:r>
        <w:rPr>
          <w:rFonts w:ascii="Times New Roman" w:hAnsi="Times New Roman"/>
        </w:rPr>
        <w:tab/>
      </w:r>
      <w:r w:rsidRPr="00BF3818">
        <w:rPr>
          <w:rFonts w:ascii="Times New Roman" w:hAnsi="Times New Roman"/>
        </w:rPr>
        <w:t xml:space="preserve">government. The governor may require information in writing from all executive or administrative state, county or municipal officers upon any subject relating to the duties of their respective offices. The governor shall be the chief administrative officer of the state responsible for the planning and budgeting for the state.   </w:t>
      </w:r>
    </w:p>
    <w:p w14:paraId="69BCA6D1" w14:textId="77777777" w:rsidR="00B77C3E" w:rsidRPr="00F90565" w:rsidRDefault="00B77C3E" w:rsidP="00B77C3E">
      <w:pPr>
        <w:contextualSpacing/>
        <w:rPr>
          <w:rFonts w:ascii="Times New Roman" w:hAnsi="Times New Roman"/>
          <w:sz w:val="20"/>
          <w:szCs w:val="20"/>
        </w:rPr>
      </w:pPr>
    </w:p>
    <w:p w14:paraId="2FC8346B" w14:textId="5BA76BD7" w:rsidR="00B77C3E" w:rsidRPr="00282E21" w:rsidRDefault="00B77C3E" w:rsidP="00B77C3E">
      <w:pPr>
        <w:contextualSpacing/>
        <w:rPr>
          <w:rFonts w:ascii="Times New Roman" w:hAnsi="Times New Roman"/>
        </w:rPr>
      </w:pPr>
      <w:r w:rsidRPr="00BF3818">
        <w:rPr>
          <w:rFonts w:ascii="Times New Roman" w:hAnsi="Times New Roman"/>
        </w:rPr>
        <w:tab/>
        <w:t xml:space="preserve">The </w:t>
      </w:r>
      <w:r>
        <w:rPr>
          <w:rFonts w:ascii="Times New Roman" w:hAnsi="Times New Roman"/>
        </w:rPr>
        <w:t xml:space="preserve">state </w:t>
      </w:r>
      <w:r w:rsidRPr="00BF3818">
        <w:rPr>
          <w:rFonts w:ascii="Times New Roman" w:hAnsi="Times New Roman"/>
        </w:rPr>
        <w:t xml:space="preserve">lawmaking process is also similar to the </w:t>
      </w:r>
      <w:r>
        <w:rPr>
          <w:rFonts w:ascii="Times New Roman" w:hAnsi="Times New Roman"/>
        </w:rPr>
        <w:t>federal process. T</w:t>
      </w:r>
      <w:r w:rsidRPr="00BF3818">
        <w:rPr>
          <w:rFonts w:ascii="Times New Roman" w:hAnsi="Times New Roman"/>
        </w:rPr>
        <w:t>here is a provision for an override of a governor’s v</w:t>
      </w:r>
      <w:r>
        <w:rPr>
          <w:rFonts w:ascii="Times New Roman" w:hAnsi="Times New Roman"/>
        </w:rPr>
        <w:t xml:space="preserve">eto </w:t>
      </w:r>
      <w:r w:rsidRPr="00BF3818">
        <w:rPr>
          <w:rFonts w:ascii="Times New Roman" w:hAnsi="Times New Roman"/>
        </w:rPr>
        <w:t xml:space="preserve">requiring </w:t>
      </w:r>
      <w:r>
        <w:rPr>
          <w:rFonts w:ascii="Times New Roman" w:hAnsi="Times New Roman"/>
        </w:rPr>
        <w:t xml:space="preserve">a </w:t>
      </w:r>
      <w:r w:rsidRPr="00BF3818">
        <w:rPr>
          <w:rFonts w:ascii="Times New Roman" w:hAnsi="Times New Roman"/>
        </w:rPr>
        <w:t xml:space="preserve">2/3 </w:t>
      </w:r>
      <w:r>
        <w:rPr>
          <w:rFonts w:ascii="Times New Roman" w:hAnsi="Times New Roman"/>
        </w:rPr>
        <w:t>vote in each house</w:t>
      </w:r>
      <w:r w:rsidRPr="00BF3818">
        <w:rPr>
          <w:rFonts w:ascii="Times New Roman" w:hAnsi="Times New Roman"/>
        </w:rPr>
        <w:t xml:space="preserve">.  </w:t>
      </w:r>
    </w:p>
    <w:p w14:paraId="2E8FB301" w14:textId="77777777" w:rsidR="00B77C3E" w:rsidRPr="00BF3818" w:rsidRDefault="00B77C3E" w:rsidP="00B77C3E">
      <w:pPr>
        <w:contextualSpacing/>
        <w:rPr>
          <w:rFonts w:ascii="Times New Roman" w:hAnsi="Times New Roman"/>
        </w:rPr>
      </w:pPr>
      <w:r>
        <w:rPr>
          <w:rFonts w:ascii="Times New Roman" w:hAnsi="Times New Roman"/>
        </w:rPr>
        <w:tab/>
        <w:t>The g</w:t>
      </w:r>
      <w:r w:rsidRPr="00BF3818">
        <w:rPr>
          <w:rFonts w:ascii="Times New Roman" w:hAnsi="Times New Roman"/>
        </w:rPr>
        <w:t>overno</w:t>
      </w:r>
      <w:r>
        <w:rPr>
          <w:rFonts w:ascii="Times New Roman" w:hAnsi="Times New Roman"/>
        </w:rPr>
        <w:t>r serves with a cabinet comprising</w:t>
      </w:r>
      <w:r w:rsidRPr="00BF3818">
        <w:rPr>
          <w:rFonts w:ascii="Times New Roman" w:hAnsi="Times New Roman"/>
        </w:rPr>
        <w:t xml:space="preserve"> three statewide elected offic</w:t>
      </w:r>
      <w:r>
        <w:rPr>
          <w:rFonts w:ascii="Times New Roman" w:hAnsi="Times New Roman"/>
        </w:rPr>
        <w:t xml:space="preserve">ers:  </w:t>
      </w:r>
      <w:r w:rsidRPr="00BF3818">
        <w:rPr>
          <w:rFonts w:ascii="Times New Roman" w:hAnsi="Times New Roman"/>
        </w:rPr>
        <w:t>Chief Financial Officer, Attorney General</w:t>
      </w:r>
      <w:r>
        <w:rPr>
          <w:rFonts w:ascii="Times New Roman" w:hAnsi="Times New Roman"/>
        </w:rPr>
        <w:t>,</w:t>
      </w:r>
      <w:r w:rsidRPr="00BF3818">
        <w:rPr>
          <w:rFonts w:ascii="Times New Roman" w:hAnsi="Times New Roman"/>
        </w:rPr>
        <w:t xml:space="preserve"> and Commissioner of Agriculture and Consumer Services.</w:t>
      </w:r>
    </w:p>
    <w:p w14:paraId="59D307CD" w14:textId="77777777" w:rsidR="00B77C3E" w:rsidRDefault="00B77C3E" w:rsidP="00B77C3E">
      <w:pPr>
        <w:contextualSpacing/>
        <w:rPr>
          <w:rFonts w:ascii="Times New Roman" w:hAnsi="Times New Roman"/>
          <w:b/>
        </w:rPr>
      </w:pPr>
    </w:p>
    <w:p w14:paraId="0FDF2688" w14:textId="77777777" w:rsidR="00B77C3E" w:rsidRDefault="00B77C3E" w:rsidP="00B77C3E">
      <w:pPr>
        <w:contextualSpacing/>
        <w:rPr>
          <w:rFonts w:ascii="Times New Roman" w:hAnsi="Times New Roman"/>
          <w:b/>
        </w:rPr>
      </w:pPr>
      <w:r>
        <w:rPr>
          <w:rFonts w:ascii="Times New Roman" w:hAnsi="Times New Roman"/>
          <w:b/>
        </w:rPr>
        <w:t>Adjudicating the Laws:  The Courts</w:t>
      </w:r>
    </w:p>
    <w:p w14:paraId="7ED5E7D3" w14:textId="77777777" w:rsidR="00B77C3E" w:rsidRPr="00FA35D9" w:rsidRDefault="00B77C3E" w:rsidP="00B77C3E">
      <w:pPr>
        <w:ind w:firstLine="720"/>
        <w:contextualSpacing/>
        <w:rPr>
          <w:rFonts w:ascii="Times New Roman" w:hAnsi="Times New Roman"/>
        </w:rPr>
      </w:pPr>
      <w:r w:rsidRPr="00FA35D9">
        <w:rPr>
          <w:rFonts w:ascii="Times New Roman" w:hAnsi="Times New Roman"/>
        </w:rPr>
        <w:t xml:space="preserve">The U.S. court system is comprised of several parts.  The U.S. Constitution creates the U.S. Supreme Court; all other courts, which are inferior to the U.S. Supreme Court, are created, supported and mandated by Congress.  </w:t>
      </w:r>
    </w:p>
    <w:p w14:paraId="6F2B813C" w14:textId="77777777" w:rsidR="00B77C3E" w:rsidRPr="00F90565" w:rsidRDefault="00B77C3E" w:rsidP="00B7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sz w:val="20"/>
          <w:szCs w:val="20"/>
        </w:rPr>
      </w:pPr>
    </w:p>
    <w:p w14:paraId="7309D71A" w14:textId="77777777" w:rsidR="00B77C3E" w:rsidRPr="00F90565" w:rsidRDefault="00B77C3E" w:rsidP="00B77C3E">
      <w:pPr>
        <w:contextualSpacing/>
        <w:rPr>
          <w:rFonts w:ascii="Times New Roman" w:hAnsi="Times New Roman"/>
          <w:b/>
        </w:rPr>
      </w:pPr>
      <w:r>
        <w:rPr>
          <w:rFonts w:ascii="Times New Roman" w:hAnsi="Times New Roman"/>
        </w:rPr>
        <w:tab/>
      </w:r>
      <w:r>
        <w:rPr>
          <w:rFonts w:ascii="Times New Roman" w:hAnsi="Times New Roman"/>
          <w:b/>
        </w:rPr>
        <w:t>The National Court System</w:t>
      </w:r>
    </w:p>
    <w:p w14:paraId="6DF5DD81" w14:textId="1200D4A6" w:rsidR="00B77C3E" w:rsidRPr="00282E21" w:rsidRDefault="00B77C3E" w:rsidP="00282E21">
      <w:pPr>
        <w:contextualSpacing/>
        <w:rPr>
          <w:rFonts w:ascii="Times New Roman" w:hAnsi="Times New Roman"/>
        </w:rPr>
      </w:pPr>
      <w:r>
        <w:rPr>
          <w:rFonts w:ascii="Times New Roman" w:hAnsi="Times New Roman"/>
        </w:rPr>
        <w:tab/>
      </w:r>
      <w:r w:rsidRPr="00FA35D9">
        <w:rPr>
          <w:rFonts w:ascii="Times New Roman" w:hAnsi="Times New Roman"/>
        </w:rPr>
        <w:t>The vague nature of the judiciary branch is that there is no set number of judges on the U.S. Supreme Court (Tradition keeps the number at nine; this number is not a constitutional requirement) or on any other court, and there is no set numb</w:t>
      </w:r>
      <w:r>
        <w:rPr>
          <w:rFonts w:ascii="Times New Roman" w:hAnsi="Times New Roman"/>
        </w:rPr>
        <w:t xml:space="preserve">er of courts.  It is up to Congress to choose the number of U.S. Supreme Court members </w:t>
      </w:r>
      <w:r w:rsidRPr="00FA35D9">
        <w:rPr>
          <w:rFonts w:ascii="Times New Roman" w:hAnsi="Times New Roman"/>
        </w:rPr>
        <w:t>and on other courts</w:t>
      </w:r>
      <w:r>
        <w:rPr>
          <w:rFonts w:ascii="Times New Roman" w:hAnsi="Times New Roman"/>
        </w:rPr>
        <w:t xml:space="preserve">.  </w:t>
      </w:r>
      <w:r w:rsidRPr="00FA35D9">
        <w:rPr>
          <w:rFonts w:ascii="Times New Roman" w:hAnsi="Times New Roman"/>
        </w:rPr>
        <w:t xml:space="preserve">The </w:t>
      </w:r>
      <w:r>
        <w:rPr>
          <w:rFonts w:ascii="Times New Roman" w:hAnsi="Times New Roman"/>
        </w:rPr>
        <w:t xml:space="preserve">U.S. </w:t>
      </w:r>
      <w:r w:rsidRPr="00FA35D9">
        <w:rPr>
          <w:rFonts w:ascii="Times New Roman" w:hAnsi="Times New Roman"/>
        </w:rPr>
        <w:t xml:space="preserve">Constitution requires that </w:t>
      </w:r>
      <w:r>
        <w:rPr>
          <w:rFonts w:ascii="Times New Roman" w:hAnsi="Times New Roman"/>
        </w:rPr>
        <w:t xml:space="preserve">U.S. Supreme Court justices “hold their offices during good behavior” which translates to lifetime appointments unless removed by Congress. </w:t>
      </w:r>
      <w:r w:rsidR="00282E21">
        <w:rPr>
          <w:rFonts w:ascii="Times New Roman" w:hAnsi="Times New Roman"/>
        </w:rPr>
        <w:t xml:space="preserve"> </w:t>
      </w:r>
      <w:r w:rsidRPr="00FA35D9">
        <w:rPr>
          <w:rFonts w:ascii="Times New Roman" w:hAnsi="Times New Roman"/>
        </w:rPr>
        <w:tab/>
      </w:r>
    </w:p>
    <w:p w14:paraId="7B6414C0" w14:textId="44EA948F" w:rsidR="00B77C3E" w:rsidRPr="00282E21" w:rsidRDefault="00B77C3E" w:rsidP="00B7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rPr>
      </w:pPr>
      <w:r w:rsidRPr="00FA35D9">
        <w:rPr>
          <w:rFonts w:ascii="Times New Roman" w:hAnsi="Times New Roman"/>
        </w:rPr>
        <w:tab/>
        <w:t>Cases that are first heard by the U.S. Supreme Court (“original jurisdiction”) tend to involve disputes</w:t>
      </w:r>
      <w:r>
        <w:rPr>
          <w:rFonts w:ascii="Times New Roman" w:hAnsi="Times New Roman"/>
        </w:rPr>
        <w:t xml:space="preserve">, which </w:t>
      </w:r>
      <w:r w:rsidRPr="00FA35D9">
        <w:rPr>
          <w:rFonts w:ascii="Times New Roman" w:hAnsi="Times New Roman"/>
        </w:rPr>
        <w:t>may include conflicts between two states, between the president and Congress, or cases where a state is a party.  All other cases come before the U.S. Supreme Court in its role as the highest court of appeal.  The U.S. Constitution is very specific as to which types of cases may come before it as cases of original jurisdiction, which cannot be rejected.  The Constitution is otherwise vague as to which types of cases are to be heard on appeal.</w:t>
      </w:r>
      <w:r>
        <w:rPr>
          <w:rFonts w:ascii="Times New Roman" w:hAnsi="Times New Roman"/>
        </w:rPr>
        <w:t xml:space="preserve">  All cases are decided with a majority vote.  </w:t>
      </w:r>
      <w:r w:rsidRPr="00FA35D9">
        <w:rPr>
          <w:rFonts w:ascii="Times New Roman" w:hAnsi="Times New Roman"/>
        </w:rPr>
        <w:t xml:space="preserve">  </w:t>
      </w:r>
    </w:p>
    <w:p w14:paraId="5C16516B" w14:textId="76520AE3" w:rsidR="00B77C3E" w:rsidRPr="00282E21" w:rsidRDefault="00B77C3E" w:rsidP="00B7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rPr>
      </w:pPr>
      <w:r w:rsidRPr="00FA35D9">
        <w:rPr>
          <w:rFonts w:ascii="Times New Roman" w:hAnsi="Times New Roman"/>
        </w:rPr>
        <w:tab/>
        <w:t>The bulk of the Court</w:t>
      </w:r>
      <w:r>
        <w:rPr>
          <w:rFonts w:ascii="Times New Roman" w:hAnsi="Times New Roman"/>
        </w:rPr>
        <w:t xml:space="preserve">’s work is appellate cases.  </w:t>
      </w:r>
      <w:r w:rsidRPr="00FA35D9">
        <w:rPr>
          <w:rFonts w:ascii="Times New Roman" w:hAnsi="Times New Roman"/>
        </w:rPr>
        <w:t xml:space="preserve">Any case submitted on appeal may be rejected; in a typical year, the U.S. Supreme Court is asked to grant a hearing </w:t>
      </w:r>
      <w:r>
        <w:rPr>
          <w:rFonts w:ascii="Times New Roman" w:hAnsi="Times New Roman"/>
        </w:rPr>
        <w:t xml:space="preserve">(“writ of certiorari”) </w:t>
      </w:r>
      <w:r w:rsidRPr="00FA35D9">
        <w:rPr>
          <w:rFonts w:ascii="Times New Roman" w:hAnsi="Times New Roman"/>
        </w:rPr>
        <w:t xml:space="preserve">to approximately 10,000 appeals </w:t>
      </w:r>
      <w:r>
        <w:rPr>
          <w:rFonts w:ascii="Times New Roman" w:hAnsi="Times New Roman"/>
        </w:rPr>
        <w:t>cases; it accepts about</w:t>
      </w:r>
      <w:r w:rsidRPr="00FA35D9">
        <w:rPr>
          <w:rFonts w:ascii="Times New Roman" w:hAnsi="Times New Roman"/>
        </w:rPr>
        <w:t xml:space="preserve"> 1%, or 75-80 cases</w:t>
      </w:r>
      <w:r>
        <w:rPr>
          <w:rFonts w:ascii="Times New Roman" w:hAnsi="Times New Roman"/>
        </w:rPr>
        <w:t>, which require four votes in order to be “granted cert”</w:t>
      </w:r>
      <w:r w:rsidRPr="00FA35D9">
        <w:rPr>
          <w:rFonts w:ascii="Times New Roman" w:hAnsi="Times New Roman"/>
        </w:rPr>
        <w:t>.</w:t>
      </w:r>
      <w:r>
        <w:rPr>
          <w:rFonts w:ascii="Times New Roman" w:hAnsi="Times New Roman"/>
        </w:rPr>
        <w:t xml:space="preserve">  For cases not granted a writ of certiorari, </w:t>
      </w:r>
      <w:r w:rsidRPr="00FA35D9">
        <w:rPr>
          <w:rFonts w:ascii="Times New Roman" w:hAnsi="Times New Roman"/>
        </w:rPr>
        <w:t>the decision made at the most r</w:t>
      </w:r>
      <w:r>
        <w:rPr>
          <w:rFonts w:ascii="Times New Roman" w:hAnsi="Times New Roman"/>
        </w:rPr>
        <w:t xml:space="preserve">ecent court </w:t>
      </w:r>
      <w:r w:rsidRPr="00FA35D9">
        <w:rPr>
          <w:rFonts w:ascii="Times New Roman" w:hAnsi="Times New Roman"/>
        </w:rPr>
        <w:t>is deemed the final decision in that case.  Cases decided by the U.S. Supreme Court may not be appealed.</w:t>
      </w:r>
    </w:p>
    <w:p w14:paraId="5F3E679C" w14:textId="77777777" w:rsidR="00B77C3E" w:rsidRPr="00FA35D9" w:rsidRDefault="00B77C3E" w:rsidP="00B77C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rPr>
      </w:pPr>
      <w:r w:rsidRPr="00FA35D9">
        <w:rPr>
          <w:rFonts w:ascii="Times New Roman" w:hAnsi="Times New Roman"/>
        </w:rPr>
        <w:tab/>
        <w:t>The power of the courts changed considerably in the early 19</w:t>
      </w:r>
      <w:r w:rsidRPr="00FA35D9">
        <w:rPr>
          <w:rFonts w:ascii="Times New Roman" w:hAnsi="Times New Roman"/>
          <w:vertAlign w:val="superscript"/>
        </w:rPr>
        <w:t>th</w:t>
      </w:r>
      <w:r w:rsidRPr="00FA35D9">
        <w:rPr>
          <w:rFonts w:ascii="Times New Roman" w:hAnsi="Times New Roman"/>
        </w:rPr>
        <w:t xml:space="preserve"> century when </w:t>
      </w:r>
      <w:r>
        <w:rPr>
          <w:rFonts w:ascii="Times New Roman" w:hAnsi="Times New Roman"/>
        </w:rPr>
        <w:t xml:space="preserve">the U.S. Supreme Court took </w:t>
      </w:r>
      <w:r w:rsidRPr="00FA35D9">
        <w:rPr>
          <w:rFonts w:ascii="Times New Roman" w:hAnsi="Times New Roman"/>
        </w:rPr>
        <w:t>on the role of interpreter of the U.S. Constitution.  In Marbury v. Madison 5 U.S. 137 (1803) (Summary available at</w:t>
      </w:r>
      <w:r>
        <w:rPr>
          <w:rFonts w:ascii="Times New Roman" w:hAnsi="Times New Roman"/>
        </w:rPr>
        <w:t xml:space="preserve"> </w:t>
      </w:r>
      <w:hyperlink r:id="rId69" w:history="1">
        <w:r w:rsidRPr="001B5604">
          <w:rPr>
            <w:rStyle w:val="Hyperlink"/>
            <w:rFonts w:ascii="Times New Roman" w:hAnsi="Times New Roman"/>
          </w:rPr>
          <w:t>www.oyez.org</w:t>
        </w:r>
      </w:hyperlink>
      <w:r>
        <w:rPr>
          <w:rFonts w:ascii="Times New Roman" w:hAnsi="Times New Roman"/>
        </w:rPr>
        <w:t>, “Marbury v. Madison”), t</w:t>
      </w:r>
      <w:r w:rsidRPr="00FA35D9">
        <w:rPr>
          <w:rFonts w:ascii="Times New Roman" w:hAnsi="Times New Roman"/>
        </w:rPr>
        <w:t>he U.S. Supreme Court decided that it had the sole right to decide whether an</w:t>
      </w:r>
      <w:r>
        <w:rPr>
          <w:rFonts w:ascii="Times New Roman" w:hAnsi="Times New Roman"/>
        </w:rPr>
        <w:t xml:space="preserve"> Act of Congress </w:t>
      </w:r>
      <w:r w:rsidRPr="00FA35D9">
        <w:rPr>
          <w:rFonts w:ascii="Times New Roman" w:hAnsi="Times New Roman"/>
        </w:rPr>
        <w:t xml:space="preserve">violated the U.S. Constitution.  In essence, the Court decided that it had </w:t>
      </w:r>
      <w:r>
        <w:rPr>
          <w:rFonts w:ascii="Times New Roman" w:hAnsi="Times New Roman"/>
        </w:rPr>
        <w:t xml:space="preserve">the power to make “case law” </w:t>
      </w:r>
      <w:r w:rsidRPr="00FA35D9">
        <w:rPr>
          <w:rFonts w:ascii="Times New Roman" w:hAnsi="Times New Roman"/>
        </w:rPr>
        <w:t>where the Court interprets what the U.S. Constitution means and whether, based on that meaning, a law is nullified because it is incongruent with the U.S. Constitution.  This process of making law through cases has broadened the role of the U.S. Supreme Court because it gives the Court powers beyond those stated in the U.S. Constitution.  Since Marbury v. Madison, the Court has also undertaken statutory review, where the Court decides what a law or statut</w:t>
      </w:r>
      <w:r>
        <w:rPr>
          <w:rFonts w:ascii="Times New Roman" w:hAnsi="Times New Roman"/>
        </w:rPr>
        <w:t xml:space="preserve">e means.  In these instances, </w:t>
      </w:r>
      <w:r w:rsidRPr="00FA35D9">
        <w:rPr>
          <w:rFonts w:ascii="Times New Roman" w:hAnsi="Times New Roman"/>
        </w:rPr>
        <w:t xml:space="preserve">the Court is deciding what a </w:t>
      </w:r>
      <w:r w:rsidRPr="00FA35D9">
        <w:rPr>
          <w:rFonts w:ascii="Times New Roman" w:hAnsi="Times New Roman"/>
        </w:rPr>
        <w:lastRenderedPageBreak/>
        <w:t xml:space="preserve">law means and thus, how it should be implemented.  </w:t>
      </w:r>
    </w:p>
    <w:p w14:paraId="7819C188" w14:textId="77777777" w:rsidR="00B77C3E" w:rsidRPr="00331BE1" w:rsidRDefault="00B77C3E" w:rsidP="00B77C3E">
      <w:pPr>
        <w:contextualSpacing/>
        <w:rPr>
          <w:rFonts w:ascii="Times New Roman" w:hAnsi="Times New Roman"/>
        </w:rPr>
      </w:pPr>
      <w:r w:rsidRPr="00FA35D9">
        <w:rPr>
          <w:rFonts w:ascii="Times New Roman" w:hAnsi="Times New Roman"/>
        </w:rPr>
        <w:t xml:space="preserve"> </w:t>
      </w:r>
    </w:p>
    <w:p w14:paraId="0F2273E6" w14:textId="77777777" w:rsidR="00B77C3E" w:rsidRPr="00F90565" w:rsidRDefault="00B77C3E" w:rsidP="00B77C3E">
      <w:pPr>
        <w:contextualSpacing/>
        <w:rPr>
          <w:rFonts w:ascii="Times New Roman" w:hAnsi="Times New Roman"/>
          <w:b/>
        </w:rPr>
      </w:pPr>
      <w:r>
        <w:rPr>
          <w:rFonts w:ascii="Times New Roman" w:hAnsi="Times New Roman"/>
        </w:rPr>
        <w:tab/>
      </w:r>
      <w:r w:rsidRPr="00030C19">
        <w:rPr>
          <w:rFonts w:ascii="Times New Roman" w:hAnsi="Times New Roman"/>
          <w:b/>
        </w:rPr>
        <w:t>The Court System in Florida</w:t>
      </w:r>
    </w:p>
    <w:p w14:paraId="1871FAFF" w14:textId="4478979B" w:rsidR="00B77C3E" w:rsidRPr="00282E21" w:rsidRDefault="00B77C3E" w:rsidP="00B77C3E">
      <w:pPr>
        <w:contextualSpacing/>
        <w:rPr>
          <w:rFonts w:ascii="Times New Roman" w:hAnsi="Times New Roman"/>
        </w:rPr>
      </w:pPr>
      <w:r w:rsidRPr="00BF3818">
        <w:rPr>
          <w:rFonts w:ascii="Times New Roman" w:hAnsi="Times New Roman"/>
        </w:rPr>
        <w:tab/>
      </w:r>
      <w:r w:rsidRPr="00FA35D9">
        <w:rPr>
          <w:rFonts w:ascii="Times New Roman" w:hAnsi="Times New Roman"/>
        </w:rPr>
        <w:t xml:space="preserve">The court system </w:t>
      </w:r>
      <w:r>
        <w:rPr>
          <w:rFonts w:ascii="Times New Roman" w:hAnsi="Times New Roman"/>
        </w:rPr>
        <w:t>in Florida is mixed</w:t>
      </w:r>
      <w:r w:rsidRPr="00FA35D9">
        <w:rPr>
          <w:rFonts w:ascii="Times New Roman" w:hAnsi="Times New Roman"/>
        </w:rPr>
        <w:t>.  J</w:t>
      </w:r>
      <w:r w:rsidRPr="00BF3818">
        <w:rPr>
          <w:rFonts w:ascii="Times New Roman" w:hAnsi="Times New Roman"/>
        </w:rPr>
        <w:t xml:space="preserve">udges presiding at the county and city level are elected, while Florida’s state court judges are appointed through a </w:t>
      </w:r>
      <w:r w:rsidRPr="00FA35D9">
        <w:rPr>
          <w:rFonts w:ascii="Times New Roman" w:hAnsi="Times New Roman"/>
        </w:rPr>
        <w:t xml:space="preserve">merit retention </w:t>
      </w:r>
      <w:r w:rsidRPr="00BF3818">
        <w:rPr>
          <w:rFonts w:ascii="Times New Roman" w:hAnsi="Times New Roman"/>
        </w:rPr>
        <w:t>system</w:t>
      </w:r>
      <w:r w:rsidRPr="00FA35D9">
        <w:rPr>
          <w:rFonts w:ascii="Times New Roman" w:hAnsi="Times New Roman"/>
        </w:rPr>
        <w:t xml:space="preserve"> where they are appointed by the governor and retained every seven years by the people through a </w:t>
      </w:r>
      <w:r>
        <w:rPr>
          <w:rFonts w:ascii="Times New Roman" w:hAnsi="Times New Roman"/>
        </w:rPr>
        <w:t xml:space="preserve">yes/no ballot.  The </w:t>
      </w:r>
      <w:r w:rsidRPr="00BF3818">
        <w:rPr>
          <w:rFonts w:ascii="Times New Roman" w:hAnsi="Times New Roman"/>
        </w:rPr>
        <w:t>court system is divided into multiple units including a supreme court, district courts of appeal, circuit courts and county courts.</w:t>
      </w:r>
    </w:p>
    <w:p w14:paraId="67B6C7A6" w14:textId="77777777" w:rsidR="00B77C3E" w:rsidRDefault="00B77C3E" w:rsidP="00B77C3E">
      <w:pPr>
        <w:contextualSpacing/>
        <w:rPr>
          <w:rFonts w:ascii="Times New Roman" w:hAnsi="Times New Roman"/>
        </w:rPr>
      </w:pPr>
      <w:r w:rsidRPr="00BF3818">
        <w:rPr>
          <w:rFonts w:ascii="Times New Roman" w:hAnsi="Times New Roman"/>
        </w:rPr>
        <w:tab/>
        <w:t>The following informati</w:t>
      </w:r>
      <w:r>
        <w:rPr>
          <w:rFonts w:ascii="Times New Roman" w:hAnsi="Times New Roman"/>
        </w:rPr>
        <w:t xml:space="preserve">on </w:t>
      </w:r>
      <w:r w:rsidRPr="00BF3818">
        <w:rPr>
          <w:rFonts w:ascii="Times New Roman" w:hAnsi="Times New Roman"/>
        </w:rPr>
        <w:t>is adapted from “Florida’s State Court System” available on the Florida Supreme Court “Public Information Link” (</w:t>
      </w:r>
      <w:hyperlink r:id="rId70" w:history="1">
        <w:r w:rsidRPr="00FA35D9">
          <w:rPr>
            <w:rFonts w:ascii="Times New Roman" w:hAnsi="Times New Roman"/>
            <w:u w:val="single"/>
          </w:rPr>
          <w:t>http://www.floridasupremecourt.org/pub_info/system2.shtml</w:t>
        </w:r>
      </w:hyperlink>
      <w:r w:rsidRPr="00BF3818">
        <w:rPr>
          <w:rFonts w:ascii="Times New Roman" w:hAnsi="Times New Roman"/>
        </w:rPr>
        <w:t>).</w:t>
      </w:r>
    </w:p>
    <w:p w14:paraId="6A16224A" w14:textId="77777777" w:rsidR="00B77C3E" w:rsidRPr="00F90565" w:rsidRDefault="00B77C3E" w:rsidP="00B77C3E">
      <w:pPr>
        <w:contextualSpacing/>
        <w:rPr>
          <w:rFonts w:ascii="Times New Roman" w:hAnsi="Times New Roman"/>
          <w:sz w:val="20"/>
          <w:szCs w:val="20"/>
        </w:rPr>
      </w:pPr>
    </w:p>
    <w:p w14:paraId="6E2E5BCE" w14:textId="77777777" w:rsidR="00B77C3E" w:rsidRPr="00BF3818" w:rsidRDefault="00B77C3E" w:rsidP="00B77C3E">
      <w:pPr>
        <w:keepNext/>
        <w:keepLines/>
        <w:spacing w:before="200"/>
        <w:contextualSpacing/>
        <w:outlineLvl w:val="1"/>
        <w:rPr>
          <w:rFonts w:ascii="Times New Roman" w:eastAsia="Times New Roman" w:hAnsi="Times New Roman"/>
          <w:b/>
          <w:bCs/>
        </w:rPr>
      </w:pPr>
      <w:r>
        <w:rPr>
          <w:rFonts w:ascii="Times New Roman" w:eastAsia="Times New Roman" w:hAnsi="Times New Roman"/>
          <w:b/>
          <w:bCs/>
        </w:rPr>
        <w:tab/>
      </w:r>
      <w:r w:rsidRPr="00BF3818">
        <w:rPr>
          <w:rFonts w:ascii="Times New Roman" w:eastAsia="Times New Roman" w:hAnsi="Times New Roman"/>
          <w:b/>
          <w:bCs/>
        </w:rPr>
        <w:t>The Supreme Court of Florida</w:t>
      </w:r>
    </w:p>
    <w:p w14:paraId="0384CF66" w14:textId="77777777" w:rsidR="00B77C3E" w:rsidRPr="00BF3818" w:rsidRDefault="00B77C3E" w:rsidP="00B77C3E">
      <w:pPr>
        <w:spacing w:beforeLines="1" w:before="2" w:afterLines="1" w:after="2"/>
        <w:contextualSpacing/>
        <w:rPr>
          <w:rFonts w:ascii="Times New Roman" w:hAnsi="Times New Roman"/>
        </w:rPr>
      </w:pPr>
      <w:bookmarkStart w:id="0" w:name="number"/>
      <w:bookmarkEnd w:id="0"/>
      <w:r w:rsidRPr="00FA35D9">
        <w:rPr>
          <w:rFonts w:ascii="Times New Roman" w:hAnsi="Times New Roman"/>
        </w:rPr>
        <w:tab/>
      </w:r>
      <w:r>
        <w:rPr>
          <w:rFonts w:ascii="Times New Roman" w:hAnsi="Times New Roman"/>
        </w:rPr>
        <w:t xml:space="preserve">Florida’s </w:t>
      </w:r>
      <w:r w:rsidRPr="00FA35D9">
        <w:rPr>
          <w:rFonts w:ascii="Times New Roman" w:hAnsi="Times New Roman"/>
        </w:rPr>
        <w:t>highest Court in Florida is the Supreme Court, which is composed of seven Justices. At least five Justices must participate in every case and at least four must agree for a decision to be reached.</w:t>
      </w:r>
      <w:r>
        <w:rPr>
          <w:rFonts w:ascii="Times New Roman" w:hAnsi="Times New Roman"/>
        </w:rPr>
        <w:t xml:space="preserve">  The Supreme Court must review </w:t>
      </w:r>
      <w:r w:rsidRPr="00FA35D9">
        <w:rPr>
          <w:rFonts w:ascii="Times New Roman" w:hAnsi="Times New Roman"/>
        </w:rPr>
        <w:t>final</w:t>
      </w:r>
      <w:r>
        <w:rPr>
          <w:rFonts w:ascii="Times New Roman" w:hAnsi="Times New Roman"/>
        </w:rPr>
        <w:t xml:space="preserve"> court</w:t>
      </w:r>
      <w:r w:rsidRPr="00FA35D9">
        <w:rPr>
          <w:rFonts w:ascii="Times New Roman" w:hAnsi="Times New Roman"/>
        </w:rPr>
        <w:t xml:space="preserve"> orders imposing death sentences, district court decisions declaring a State statute or provision of the State Constitution invalid</w:t>
      </w:r>
      <w:r>
        <w:rPr>
          <w:rFonts w:ascii="Times New Roman" w:hAnsi="Times New Roman"/>
        </w:rPr>
        <w:t xml:space="preserve"> and other matters. </w:t>
      </w:r>
      <w:r w:rsidRPr="00FA35D9">
        <w:rPr>
          <w:rFonts w:ascii="Times New Roman" w:hAnsi="Times New Roman"/>
        </w:rPr>
        <w:t xml:space="preserve">The Court is responsible for disciplining and removing judicial officers.  </w:t>
      </w:r>
    </w:p>
    <w:p w14:paraId="19151C5A" w14:textId="77777777" w:rsidR="00B77C3E" w:rsidRPr="00F90565" w:rsidRDefault="00B77C3E" w:rsidP="00B77C3E">
      <w:pPr>
        <w:spacing w:beforeLines="1" w:before="2" w:afterLines="1" w:after="2"/>
        <w:contextualSpacing/>
        <w:rPr>
          <w:rFonts w:ascii="Times New Roman" w:hAnsi="Times New Roman"/>
          <w:sz w:val="20"/>
          <w:szCs w:val="20"/>
        </w:rPr>
      </w:pPr>
    </w:p>
    <w:p w14:paraId="59ED672F" w14:textId="77777777" w:rsidR="00B77C3E" w:rsidRPr="00F90565" w:rsidRDefault="00B77C3E" w:rsidP="00B77C3E">
      <w:pPr>
        <w:contextualSpacing/>
        <w:rPr>
          <w:rFonts w:ascii="Times New Roman" w:hAnsi="Times New Roman"/>
          <w:b/>
        </w:rPr>
      </w:pPr>
      <w:r>
        <w:rPr>
          <w:rFonts w:ascii="Times New Roman" w:hAnsi="Times New Roman"/>
        </w:rPr>
        <w:tab/>
      </w:r>
      <w:r w:rsidRPr="00D02522">
        <w:rPr>
          <w:rFonts w:ascii="Times New Roman" w:hAnsi="Times New Roman"/>
          <w:b/>
        </w:rPr>
        <w:t>Lower Courts in Florida</w:t>
      </w:r>
    </w:p>
    <w:p w14:paraId="74E87643" w14:textId="1750EFF8" w:rsidR="00B77C3E" w:rsidRPr="00282E21" w:rsidRDefault="00B77C3E" w:rsidP="00B77C3E">
      <w:pPr>
        <w:spacing w:beforeLines="1" w:before="2" w:afterLines="1" w:after="2"/>
        <w:contextualSpacing/>
        <w:rPr>
          <w:rFonts w:ascii="Times New Roman" w:hAnsi="Times New Roman"/>
        </w:rPr>
      </w:pPr>
      <w:r w:rsidRPr="00FA35D9">
        <w:rPr>
          <w:rFonts w:ascii="Times New Roman" w:hAnsi="Times New Roman"/>
        </w:rPr>
        <w:tab/>
        <w:t>The Supreme Court never hears the bulk of trial court decisions that are appealed. Rather, three-judge panels of district courts of appeal review them.  In each dis</w:t>
      </w:r>
      <w:r>
        <w:rPr>
          <w:rFonts w:ascii="Times New Roman" w:hAnsi="Times New Roman"/>
        </w:rPr>
        <w:t xml:space="preserve">trict court, the district court judges within the district select a chief judge.  </w:t>
      </w:r>
      <w:r w:rsidRPr="00FA35D9">
        <w:rPr>
          <w:rFonts w:ascii="Times New Roman" w:hAnsi="Times New Roman"/>
        </w:rPr>
        <w:t xml:space="preserve"> </w:t>
      </w:r>
      <w:r w:rsidRPr="00BF3818">
        <w:rPr>
          <w:rFonts w:ascii="Times New Roman" w:hAnsi="Times New Roman"/>
        </w:rPr>
        <w:br/>
      </w:r>
      <w:r w:rsidRPr="00BF3818">
        <w:rPr>
          <w:rFonts w:ascii="Times New Roman" w:hAnsi="Times New Roman"/>
        </w:rPr>
        <w:tab/>
      </w:r>
      <w:r>
        <w:rPr>
          <w:rFonts w:ascii="Times New Roman" w:hAnsi="Times New Roman"/>
        </w:rPr>
        <w:t xml:space="preserve">District courts of appeal may </w:t>
      </w:r>
      <w:r w:rsidRPr="00FA35D9">
        <w:rPr>
          <w:rFonts w:ascii="Times New Roman" w:hAnsi="Times New Roman"/>
        </w:rPr>
        <w:t>hear appea</w:t>
      </w:r>
      <w:r>
        <w:rPr>
          <w:rFonts w:ascii="Times New Roman" w:hAnsi="Times New Roman"/>
        </w:rPr>
        <w:t xml:space="preserve">ls from final judgments and </w:t>
      </w:r>
      <w:r w:rsidRPr="00FA35D9">
        <w:rPr>
          <w:rFonts w:ascii="Times New Roman" w:hAnsi="Times New Roman"/>
        </w:rPr>
        <w:t xml:space="preserve">review certain non-final orders. By general law, the district courts have been granted the power to review final actions taken by state agencies in carrying out the duties of the executive branch of government.   District courts may issue summary judgments, which are judgments issued without a trial.  </w:t>
      </w:r>
    </w:p>
    <w:p w14:paraId="526B0523" w14:textId="1712B48B" w:rsidR="00B77C3E" w:rsidRPr="00282E21" w:rsidRDefault="00B77C3E" w:rsidP="00B77C3E">
      <w:pPr>
        <w:spacing w:beforeLines="1" w:before="2" w:afterLines="1" w:after="2"/>
        <w:contextualSpacing/>
        <w:rPr>
          <w:rFonts w:ascii="Times New Roman" w:hAnsi="Times New Roman"/>
        </w:rPr>
      </w:pPr>
      <w:r w:rsidRPr="00FA35D9">
        <w:rPr>
          <w:rFonts w:ascii="Times New Roman" w:hAnsi="Times New Roman"/>
        </w:rPr>
        <w:tab/>
        <w:t>Decisions of the district courts of appeal represent the final appellate review of litigated cases. A person who is displeased with a district court's express decision may ask for review in the Florida Supreme Court and then in the U</w:t>
      </w:r>
      <w:r>
        <w:rPr>
          <w:rFonts w:ascii="Times New Roman" w:hAnsi="Times New Roman"/>
        </w:rPr>
        <w:t xml:space="preserve">.S. </w:t>
      </w:r>
      <w:r w:rsidRPr="00FA35D9">
        <w:rPr>
          <w:rFonts w:ascii="Times New Roman" w:hAnsi="Times New Roman"/>
        </w:rPr>
        <w:t xml:space="preserve">Supreme Court, but neither tribunal is required to accept the case for further review. Most are denied. </w:t>
      </w:r>
    </w:p>
    <w:p w14:paraId="6EB0DEFD" w14:textId="77777777" w:rsidR="00B77C3E" w:rsidRPr="00BF3818" w:rsidRDefault="00B77C3E" w:rsidP="00B77C3E">
      <w:pPr>
        <w:spacing w:beforeLines="1" w:before="2" w:afterLines="1" w:after="2"/>
        <w:contextualSpacing/>
        <w:rPr>
          <w:rFonts w:ascii="Times New Roman" w:hAnsi="Times New Roman"/>
        </w:rPr>
      </w:pPr>
      <w:r w:rsidRPr="00FA35D9">
        <w:rPr>
          <w:rFonts w:ascii="Times New Roman" w:hAnsi="Times New Roman"/>
        </w:rPr>
        <w:tab/>
        <w:t xml:space="preserve">Most jury trials take place before one judge sitting as judge of the circuit court. The circuit courts are sometimes referred to as courts of general jurisdiction, in recognition of the fact that most criminal and civil cases originate at this level. The </w:t>
      </w:r>
      <w:r>
        <w:rPr>
          <w:rFonts w:ascii="Times New Roman" w:hAnsi="Times New Roman"/>
        </w:rPr>
        <w:t xml:space="preserve">Florida </w:t>
      </w:r>
      <w:r w:rsidRPr="00FA35D9">
        <w:rPr>
          <w:rFonts w:ascii="Times New Roman" w:hAnsi="Times New Roman"/>
        </w:rPr>
        <w:t xml:space="preserve">Constitution provides that a circuit court shall be established to serve each judicial circuit established by the Legislature, of which there are twenty. Within each circuit, there may be any number of judges, depending upon the population and caseload of the particular area. </w:t>
      </w:r>
    </w:p>
    <w:p w14:paraId="1267707F" w14:textId="77777777" w:rsidR="00B77C3E" w:rsidRPr="00BF3818" w:rsidRDefault="00B77C3E" w:rsidP="00B77C3E">
      <w:pPr>
        <w:spacing w:beforeLines="1" w:before="2" w:afterLines="1" w:after="2"/>
        <w:contextualSpacing/>
        <w:rPr>
          <w:rFonts w:ascii="Times New Roman" w:hAnsi="Times New Roman"/>
        </w:rPr>
      </w:pPr>
      <w:bookmarkStart w:id="1" w:name="circuit"/>
      <w:bookmarkEnd w:id="1"/>
      <w:r w:rsidRPr="00FA35D9">
        <w:rPr>
          <w:rFonts w:ascii="Times New Roman" w:hAnsi="Times New Roman"/>
        </w:rPr>
        <w:tab/>
      </w:r>
      <w:r w:rsidRPr="00BF3818">
        <w:rPr>
          <w:rFonts w:ascii="Times New Roman" w:hAnsi="Times New Roman"/>
        </w:rPr>
        <w:br/>
      </w:r>
      <w:r w:rsidRPr="00BF3818">
        <w:rPr>
          <w:rFonts w:ascii="Times New Roman" w:hAnsi="Times New Roman"/>
        </w:rPr>
        <w:tab/>
      </w:r>
      <w:r w:rsidRPr="00FA35D9">
        <w:rPr>
          <w:rFonts w:ascii="Times New Roman" w:hAnsi="Times New Roman"/>
        </w:rPr>
        <w:t xml:space="preserve">Circuit courts have general trial jurisdiction over matters not assigned by statute to the county courts and also hear appeals </w:t>
      </w:r>
      <w:r>
        <w:rPr>
          <w:rFonts w:ascii="Times New Roman" w:hAnsi="Times New Roman"/>
        </w:rPr>
        <w:t>from county court cases. C</w:t>
      </w:r>
      <w:r w:rsidRPr="00FA35D9">
        <w:rPr>
          <w:rFonts w:ascii="Times New Roman" w:hAnsi="Times New Roman"/>
        </w:rPr>
        <w:t xml:space="preserve">ircuit courts are simultaneously the highest trial courts and the lowest appellate courts in Florida's judicial system. </w:t>
      </w:r>
    </w:p>
    <w:p w14:paraId="255370DC" w14:textId="77777777" w:rsidR="00B77C3E" w:rsidRPr="002A34AB" w:rsidRDefault="00B77C3E" w:rsidP="00B77C3E">
      <w:pPr>
        <w:keepNext/>
        <w:keepLines/>
        <w:spacing w:before="200"/>
        <w:contextualSpacing/>
        <w:outlineLvl w:val="1"/>
        <w:rPr>
          <w:rFonts w:ascii="Times New Roman" w:hAnsi="Times New Roman"/>
          <w:sz w:val="20"/>
          <w:szCs w:val="20"/>
        </w:rPr>
      </w:pPr>
      <w:r>
        <w:rPr>
          <w:rFonts w:ascii="Times New Roman" w:eastAsia="Times New Roman" w:hAnsi="Times New Roman"/>
          <w:b/>
          <w:bCs/>
        </w:rPr>
        <w:tab/>
      </w:r>
      <w:r w:rsidRPr="00FA35D9">
        <w:rPr>
          <w:rFonts w:ascii="Times New Roman" w:hAnsi="Times New Roman"/>
        </w:rPr>
        <w:t xml:space="preserve"> </w:t>
      </w:r>
    </w:p>
    <w:p w14:paraId="0D1D6EA8" w14:textId="77777777" w:rsidR="00B77C3E" w:rsidRPr="00F90565" w:rsidRDefault="00B77C3E" w:rsidP="00B77C3E">
      <w:pPr>
        <w:contextualSpacing/>
        <w:rPr>
          <w:rFonts w:ascii="Times New Roman" w:hAnsi="Times New Roman"/>
          <w:b/>
        </w:rPr>
      </w:pPr>
      <w:r w:rsidRPr="00017817">
        <w:rPr>
          <w:rFonts w:ascii="Times New Roman" w:hAnsi="Times New Roman"/>
          <w:b/>
        </w:rPr>
        <w:t>Florida Local Government</w:t>
      </w:r>
      <w:r w:rsidRPr="00432FE5">
        <w:rPr>
          <w:rFonts w:ascii="Times New Roman" w:hAnsi="Times New Roman"/>
          <w:b/>
        </w:rPr>
        <w:t xml:space="preserve"> </w:t>
      </w:r>
      <w:r>
        <w:rPr>
          <w:rFonts w:ascii="Times New Roman" w:hAnsi="Times New Roman"/>
          <w:b/>
        </w:rPr>
        <w:t xml:space="preserve"> </w:t>
      </w:r>
    </w:p>
    <w:p w14:paraId="3225EBDD" w14:textId="2B5EE5B7" w:rsidR="00B77C3E" w:rsidRPr="00E1594D" w:rsidRDefault="00B77C3E" w:rsidP="00B77C3E">
      <w:pPr>
        <w:spacing w:after="200"/>
        <w:contextualSpacing/>
        <w:rPr>
          <w:rFonts w:ascii="Times New Roman" w:eastAsia="Times New Roman" w:hAnsi="Times New Roman"/>
        </w:rPr>
      </w:pPr>
      <w:r>
        <w:rPr>
          <w:rFonts w:ascii="Times New Roman" w:eastAsia="Times New Roman" w:hAnsi="Times New Roman"/>
        </w:rPr>
        <w:tab/>
      </w:r>
      <w:r w:rsidRPr="00E1594D">
        <w:rPr>
          <w:rFonts w:ascii="Times New Roman" w:eastAsia="Times New Roman" w:hAnsi="Times New Roman"/>
        </w:rPr>
        <w:t xml:space="preserve">Florida’s local governments are comprised of counties and municipalities such as cities, towns and villages.      </w:t>
      </w:r>
    </w:p>
    <w:p w14:paraId="73D638B3" w14:textId="77777777" w:rsidR="00B77C3E" w:rsidRPr="00E1594D" w:rsidRDefault="00B77C3E" w:rsidP="00B77C3E">
      <w:pPr>
        <w:spacing w:after="200"/>
        <w:contextualSpacing/>
        <w:rPr>
          <w:rFonts w:ascii="Times New Roman" w:eastAsia="Times New Roman" w:hAnsi="Times New Roman"/>
        </w:rPr>
      </w:pPr>
      <w:r w:rsidRPr="00E1594D">
        <w:rPr>
          <w:rFonts w:ascii="Times New Roman" w:eastAsia="Times New Roman" w:hAnsi="Times New Roman"/>
        </w:rPr>
        <w:tab/>
        <w:t>An elected board of county commissioners governs in each of Florida’s 67 counties.  Counties must carry out constitutionally mandated responsibilities and those established by the state. County-level constitutional services include law enforcement and jail administration, tax collection, property appraisal, state court administration and election supervision.   Counties oversee road maintenance, public health, and solid waste disposal, among other responsibilities.   County commissions determine other county services.  Orange County, Florida’s county government</w:t>
      </w:r>
      <w:r>
        <w:rPr>
          <w:rFonts w:ascii="Times New Roman" w:eastAsia="Times New Roman" w:hAnsi="Times New Roman"/>
        </w:rPr>
        <w:t xml:space="preserve"> </w:t>
      </w:r>
      <w:r w:rsidRPr="00E1594D">
        <w:rPr>
          <w:rFonts w:ascii="Times New Roman" w:eastAsia="Times New Roman" w:hAnsi="Times New Roman"/>
        </w:rPr>
        <w:t>is unique in that Orange County has a countywide elected mayor.  Otherwise, Florida’</w:t>
      </w:r>
      <w:r>
        <w:rPr>
          <w:rFonts w:ascii="Times New Roman" w:eastAsia="Times New Roman" w:hAnsi="Times New Roman"/>
        </w:rPr>
        <w:t>s</w:t>
      </w:r>
      <w:r w:rsidRPr="00E1594D">
        <w:rPr>
          <w:rFonts w:ascii="Times New Roman" w:eastAsia="Times New Roman" w:hAnsi="Times New Roman"/>
        </w:rPr>
        <w:t xml:space="preserve"> county commissioners choose their own commission chair</w:t>
      </w:r>
      <w:r>
        <w:rPr>
          <w:rFonts w:ascii="Times New Roman" w:eastAsia="Times New Roman" w:hAnsi="Times New Roman"/>
        </w:rPr>
        <w:t xml:space="preserve"> from among their membership.  </w:t>
      </w:r>
      <w:r w:rsidRPr="00E1594D">
        <w:rPr>
          <w:rFonts w:ascii="Times New Roman" w:eastAsia="Times New Roman" w:hAnsi="Times New Roman"/>
        </w:rPr>
        <w:t xml:space="preserve">Commission chairs oversee commission meetings.   </w:t>
      </w:r>
    </w:p>
    <w:p w14:paraId="7C4A2CCD" w14:textId="77777777" w:rsidR="00B77C3E" w:rsidRPr="00E1594D" w:rsidRDefault="00B77C3E" w:rsidP="00B77C3E">
      <w:pPr>
        <w:spacing w:after="200"/>
        <w:contextualSpacing/>
        <w:rPr>
          <w:rFonts w:ascii="Times New Roman" w:eastAsia="Times New Roman" w:hAnsi="Times New Roman"/>
        </w:rPr>
      </w:pPr>
    </w:p>
    <w:p w14:paraId="21C6BCFB" w14:textId="729F5932" w:rsidR="00B77C3E" w:rsidRPr="00E1594D" w:rsidRDefault="00B77C3E" w:rsidP="00B77C3E">
      <w:pPr>
        <w:spacing w:after="200"/>
        <w:contextualSpacing/>
        <w:rPr>
          <w:rFonts w:ascii="Times New Roman" w:eastAsia="Times New Roman" w:hAnsi="Times New Roman"/>
        </w:rPr>
      </w:pPr>
      <w:r w:rsidRPr="00E1594D">
        <w:rPr>
          <w:rFonts w:ascii="Times New Roman" w:eastAsia="Times New Roman" w:hAnsi="Times New Roman"/>
        </w:rPr>
        <w:lastRenderedPageBreak/>
        <w:tab/>
        <w:t>Each county has its own school district that has elected school boards that govern the day-to-day operations of K-12 public education. School districts are a special-purpose local government. Funding is provided through property taxes and state revenues.</w:t>
      </w:r>
    </w:p>
    <w:p w14:paraId="604C9FE1" w14:textId="77777777" w:rsidR="00B77C3E" w:rsidRPr="00E1594D" w:rsidRDefault="00B77C3E" w:rsidP="00B77C3E">
      <w:pPr>
        <w:spacing w:after="200"/>
        <w:contextualSpacing/>
        <w:rPr>
          <w:rFonts w:ascii="Times New Roman" w:eastAsia="Times New Roman" w:hAnsi="Times New Roman"/>
        </w:rPr>
      </w:pPr>
      <w:r w:rsidRPr="00E1594D">
        <w:rPr>
          <w:rFonts w:ascii="Times New Roman" w:eastAsia="Times New Roman" w:hAnsi="Times New Roman"/>
        </w:rPr>
        <w:tab/>
        <w:t xml:space="preserve">Florida also has special districts of which there are two types.  Independent districts are created by the legislature for a specific purpose to be provided in a certain area such as water management districts, fire service, inland navigation, and ditch maintenance.  The funding and governance of each is set by the legislature. Dependent special districts are created by cities and counties, are governed by the city or county elected commission, and derive their authority, funding and support from that government.  There are about 600 independent and 300 dependent special districts throughout Florida. </w:t>
      </w:r>
    </w:p>
    <w:p w14:paraId="769E6B81" w14:textId="77777777" w:rsidR="00B77C3E" w:rsidRPr="00F90565" w:rsidRDefault="00B77C3E" w:rsidP="00B77C3E">
      <w:pPr>
        <w:spacing w:after="200"/>
        <w:contextualSpacing/>
        <w:rPr>
          <w:rFonts w:ascii="Times New Roman" w:eastAsia="Times New Roman" w:hAnsi="Times New Roman"/>
          <w:sz w:val="20"/>
          <w:szCs w:val="20"/>
        </w:rPr>
      </w:pPr>
    </w:p>
    <w:p w14:paraId="368F1BDD" w14:textId="77777777" w:rsidR="00B77C3E" w:rsidRPr="00FA35D9" w:rsidRDefault="00B77C3E" w:rsidP="00B77C3E">
      <w:pPr>
        <w:spacing w:after="200"/>
        <w:contextualSpacing/>
        <w:rPr>
          <w:rFonts w:ascii="Times New Roman" w:eastAsia="Times New Roman" w:hAnsi="Times New Roman"/>
          <w:b/>
        </w:rPr>
      </w:pPr>
      <w:r>
        <w:rPr>
          <w:rFonts w:ascii="Times New Roman" w:eastAsia="Times New Roman" w:hAnsi="Times New Roman"/>
          <w:b/>
        </w:rPr>
        <w:tab/>
        <w:t xml:space="preserve">Florida </w:t>
      </w:r>
      <w:r w:rsidRPr="00FA35D9">
        <w:rPr>
          <w:rFonts w:ascii="Times New Roman" w:eastAsia="Times New Roman" w:hAnsi="Times New Roman"/>
          <w:b/>
        </w:rPr>
        <w:t>cities</w:t>
      </w:r>
    </w:p>
    <w:p w14:paraId="708C6089" w14:textId="05BC7E37" w:rsidR="00B77C3E" w:rsidRPr="00E1594D" w:rsidRDefault="00B77C3E" w:rsidP="00B77C3E">
      <w:pPr>
        <w:spacing w:after="200"/>
        <w:contextualSpacing/>
        <w:rPr>
          <w:rFonts w:ascii="Times New Roman" w:eastAsia="Times New Roman" w:hAnsi="Times New Roman"/>
        </w:rPr>
      </w:pPr>
      <w:r w:rsidRPr="00FA35D9">
        <w:rPr>
          <w:rFonts w:ascii="Times New Roman" w:eastAsia="Times New Roman" w:hAnsi="Times New Roman"/>
        </w:rPr>
        <w:tab/>
      </w:r>
      <w:r w:rsidRPr="00E1594D">
        <w:rPr>
          <w:rFonts w:ascii="Times New Roman" w:eastAsia="Times New Roman" w:hAnsi="Times New Roman"/>
        </w:rPr>
        <w:t>Cities are independent municipal governments founded by citizens who choose its name.    Ordinances are the laws that govern cities.  The city charter serves as a constitution.  The charter sets forth the boundaries of the municipality, its form of government, the size of the council and governmental processes. In Florida, the legislature approves the municipality through a special act, and the charter is approved by the citizens through a referendum.</w:t>
      </w:r>
    </w:p>
    <w:p w14:paraId="0EE0EB78" w14:textId="2B42AEB1" w:rsidR="00B77C3E" w:rsidRPr="00E1594D" w:rsidRDefault="00B77C3E" w:rsidP="00B77C3E">
      <w:pPr>
        <w:spacing w:after="200"/>
        <w:contextualSpacing/>
        <w:rPr>
          <w:rFonts w:ascii="Times New Roman" w:eastAsia="Times New Roman" w:hAnsi="Times New Roman"/>
        </w:rPr>
      </w:pPr>
      <w:r w:rsidRPr="00E1594D">
        <w:rPr>
          <w:rFonts w:ascii="Times New Roman" w:eastAsia="Times New Roman" w:hAnsi="Times New Roman"/>
        </w:rPr>
        <w:tab/>
        <w:t>In Florida a city is recognized with certain rights and privileges; the most important is home rule.  Florida’s constitution recognizes that cities may enact their own ordinances and self-govern as long as the city’s law does not conflict with state and federal law.  Home rule powers do not extend to fiscal home rule because the state reserves all taxing authority to itself.</w:t>
      </w:r>
    </w:p>
    <w:p w14:paraId="65B619D5" w14:textId="77777777" w:rsidR="00B77C3E" w:rsidRPr="00E1594D" w:rsidRDefault="00B77C3E" w:rsidP="00B77C3E">
      <w:pPr>
        <w:spacing w:after="200"/>
        <w:contextualSpacing/>
        <w:rPr>
          <w:rFonts w:ascii="Times New Roman" w:eastAsia="Times New Roman" w:hAnsi="Times New Roman"/>
        </w:rPr>
      </w:pPr>
      <w:r w:rsidRPr="00E1594D">
        <w:rPr>
          <w:rFonts w:ascii="Times New Roman" w:eastAsia="Times New Roman" w:hAnsi="Times New Roman"/>
        </w:rPr>
        <w:tab/>
        <w:t>Self-government at the city level occurs with mayors, who serve as cities’ chief executives, and city councils, who serve as city legislatures.  City charters determine how much power mayors have</w:t>
      </w:r>
      <w:r>
        <w:rPr>
          <w:rFonts w:ascii="Times New Roman" w:eastAsia="Times New Roman" w:hAnsi="Times New Roman"/>
        </w:rPr>
        <w:t>. S</w:t>
      </w:r>
      <w:r w:rsidRPr="00E1594D">
        <w:rPr>
          <w:rFonts w:ascii="Times New Roman" w:eastAsia="Times New Roman" w:hAnsi="Times New Roman"/>
        </w:rPr>
        <w:t>ome mayors function within “strong mayor” forms of government</w:t>
      </w:r>
      <w:r>
        <w:rPr>
          <w:rFonts w:ascii="Times New Roman" w:eastAsia="Times New Roman" w:hAnsi="Times New Roman"/>
        </w:rPr>
        <w:t>,</w:t>
      </w:r>
      <w:r w:rsidRPr="00E1594D">
        <w:rPr>
          <w:rFonts w:ascii="Times New Roman" w:eastAsia="Times New Roman" w:hAnsi="Times New Roman"/>
        </w:rPr>
        <w:t xml:space="preserve"> while other cities utilize the “weak mayor” form of government.  Rules regarding the length of terms, whether terms are limited, and, in how many persons will serve on city councils, are outlined in city charters.   </w:t>
      </w:r>
    </w:p>
    <w:p w14:paraId="1609E5E9" w14:textId="77777777" w:rsidR="00B77C3E" w:rsidRPr="00F90565" w:rsidRDefault="00B77C3E" w:rsidP="00B77C3E">
      <w:pPr>
        <w:spacing w:after="200"/>
        <w:contextualSpacing/>
        <w:rPr>
          <w:rFonts w:ascii="Times New Roman" w:eastAsia="Times New Roman" w:hAnsi="Times New Roman"/>
          <w:sz w:val="20"/>
          <w:szCs w:val="20"/>
        </w:rPr>
      </w:pPr>
      <w:r w:rsidRPr="00FA35D9">
        <w:rPr>
          <w:rFonts w:ascii="Times New Roman" w:eastAsia="Times New Roman" w:hAnsi="Times New Roman"/>
        </w:rPr>
        <w:t xml:space="preserve"> </w:t>
      </w:r>
    </w:p>
    <w:p w14:paraId="14C5D3D8" w14:textId="77777777" w:rsidR="00B77C3E" w:rsidRPr="00F90565" w:rsidRDefault="00B77C3E" w:rsidP="00B77C3E">
      <w:pPr>
        <w:keepNext/>
        <w:keepLines/>
        <w:spacing w:before="200"/>
        <w:contextualSpacing/>
        <w:outlineLvl w:val="1"/>
        <w:rPr>
          <w:rFonts w:ascii="Times New Roman" w:eastAsia="Times New Roman" w:hAnsi="Times New Roman"/>
          <w:b/>
          <w:bCs/>
        </w:rPr>
      </w:pPr>
      <w:r>
        <w:rPr>
          <w:rFonts w:ascii="Times New Roman" w:eastAsia="Times New Roman" w:hAnsi="Times New Roman"/>
          <w:b/>
          <w:bCs/>
        </w:rPr>
        <w:tab/>
      </w:r>
      <w:r w:rsidRPr="00BF3818">
        <w:rPr>
          <w:rFonts w:ascii="Times New Roman" w:eastAsia="Times New Roman" w:hAnsi="Times New Roman"/>
          <w:b/>
          <w:bCs/>
        </w:rPr>
        <w:t xml:space="preserve">County Courts </w:t>
      </w:r>
    </w:p>
    <w:p w14:paraId="75831E53" w14:textId="3834844F" w:rsidR="00B77C3E" w:rsidRPr="00282E21" w:rsidRDefault="00B77C3E" w:rsidP="00B77C3E">
      <w:pPr>
        <w:spacing w:beforeLines="1" w:before="2" w:afterLines="1" w:after="2"/>
        <w:contextualSpacing/>
        <w:rPr>
          <w:rFonts w:ascii="Times New Roman" w:hAnsi="Times New Roman"/>
        </w:rPr>
      </w:pPr>
      <w:r w:rsidRPr="00FA35D9">
        <w:rPr>
          <w:rFonts w:ascii="Times New Roman" w:hAnsi="Times New Roman"/>
        </w:rPr>
        <w:tab/>
      </w:r>
      <w:r>
        <w:rPr>
          <w:rFonts w:ascii="Times New Roman" w:hAnsi="Times New Roman"/>
        </w:rPr>
        <w:t xml:space="preserve">Florida’s constitution establishes a </w:t>
      </w:r>
      <w:r w:rsidRPr="00FA35D9">
        <w:rPr>
          <w:rFonts w:ascii="Times New Roman" w:hAnsi="Times New Roman"/>
        </w:rPr>
        <w:t>court in each of Florida's 67 counties. The number of judges in e</w:t>
      </w:r>
      <w:r>
        <w:rPr>
          <w:rFonts w:ascii="Times New Roman" w:hAnsi="Times New Roman"/>
        </w:rPr>
        <w:t>ach county court varies with</w:t>
      </w:r>
      <w:r w:rsidRPr="00FA35D9">
        <w:rPr>
          <w:rFonts w:ascii="Times New Roman" w:hAnsi="Times New Roman"/>
        </w:rPr>
        <w:t xml:space="preserve"> popul</w:t>
      </w:r>
      <w:r>
        <w:rPr>
          <w:rFonts w:ascii="Times New Roman" w:hAnsi="Times New Roman"/>
        </w:rPr>
        <w:t>ation and caseload</w:t>
      </w:r>
      <w:r w:rsidRPr="00FA35D9">
        <w:rPr>
          <w:rFonts w:ascii="Times New Roman" w:hAnsi="Times New Roman"/>
        </w:rPr>
        <w:t xml:space="preserve">. To be eligible for the office of county judge, a person must be </w:t>
      </w:r>
      <w:r>
        <w:rPr>
          <w:rFonts w:ascii="Times New Roman" w:hAnsi="Times New Roman"/>
        </w:rPr>
        <w:t>eligible to vote in that county and have</w:t>
      </w:r>
      <w:r w:rsidRPr="00FA35D9">
        <w:rPr>
          <w:rFonts w:ascii="Times New Roman" w:hAnsi="Times New Roman"/>
        </w:rPr>
        <w:t xml:space="preserve"> been a member of The Florida Bar for five years; in counties with a population of 40,000 or less, a person must only be a member of The Florida Bar</w:t>
      </w:r>
      <w:r>
        <w:rPr>
          <w:rFonts w:ascii="Times New Roman" w:hAnsi="Times New Roman"/>
        </w:rPr>
        <w:t xml:space="preserve"> to be a county judge</w:t>
      </w:r>
      <w:r w:rsidRPr="00FA35D9">
        <w:rPr>
          <w:rFonts w:ascii="Times New Roman" w:hAnsi="Times New Roman"/>
        </w:rPr>
        <w:t>.   County judges are eligible for assignme</w:t>
      </w:r>
      <w:r>
        <w:rPr>
          <w:rFonts w:ascii="Times New Roman" w:hAnsi="Times New Roman"/>
        </w:rPr>
        <w:t xml:space="preserve">nt to circuit court, and are frequently assigned </w:t>
      </w:r>
      <w:r w:rsidRPr="00FA35D9">
        <w:rPr>
          <w:rFonts w:ascii="Times New Roman" w:hAnsi="Times New Roman"/>
        </w:rPr>
        <w:t xml:space="preserve">within the judicial circuit that embraces their counties. </w:t>
      </w:r>
    </w:p>
    <w:p w14:paraId="2704E946" w14:textId="422F3BFB" w:rsidR="00B77C3E" w:rsidRPr="00461037" w:rsidRDefault="00B77C3E" w:rsidP="00B77C3E">
      <w:pPr>
        <w:rPr>
          <w:sz w:val="16"/>
          <w:szCs w:val="16"/>
        </w:rPr>
      </w:pPr>
      <w:r w:rsidRPr="00FA35D9">
        <w:rPr>
          <w:rFonts w:ascii="Times New Roman" w:hAnsi="Times New Roman"/>
        </w:rPr>
        <w:tab/>
        <w:t xml:space="preserve">The trial jurisdiction of county courts is established by statute. The jurisdiction of county courts extends to civil disputes involving $15,000 or less.   The majority of non-jury trials in Florida take place before one judge sitting as a judge of the county court. The county courts are sometimes referred to as </w:t>
      </w:r>
      <w:r>
        <w:rPr>
          <w:rFonts w:ascii="Times New Roman" w:hAnsi="Times New Roman"/>
        </w:rPr>
        <w:t xml:space="preserve">"the people's courts," </w:t>
      </w:r>
      <w:r w:rsidRPr="00FA35D9">
        <w:rPr>
          <w:rFonts w:ascii="Times New Roman" w:hAnsi="Times New Roman"/>
        </w:rPr>
        <w:t>because a large part of the courts' work involves citizen dispu</w:t>
      </w:r>
      <w:r>
        <w:rPr>
          <w:rFonts w:ascii="Times New Roman" w:hAnsi="Times New Roman"/>
        </w:rPr>
        <w:t xml:space="preserve">tes, such as traffic offenses, misdemeanors, and </w:t>
      </w:r>
      <w:r w:rsidRPr="00FA35D9">
        <w:rPr>
          <w:rFonts w:ascii="Times New Roman" w:hAnsi="Times New Roman"/>
        </w:rPr>
        <w:t>small monetary disputes.</w:t>
      </w:r>
    </w:p>
    <w:sectPr w:rsidR="00B77C3E" w:rsidRPr="00461037" w:rsidSect="009F2D9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F63B8" w14:textId="77777777" w:rsidR="009E390F" w:rsidRDefault="009E390F" w:rsidP="00AE38A2">
      <w:r>
        <w:separator/>
      </w:r>
    </w:p>
  </w:endnote>
  <w:endnote w:type="continuationSeparator" w:id="0">
    <w:p w14:paraId="46102DE3" w14:textId="77777777" w:rsidR="009E390F" w:rsidRDefault="009E390F"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3F783" w14:textId="02E2082C" w:rsidR="00FA63E9" w:rsidRPr="00144FA6" w:rsidRDefault="00FA63E9" w:rsidP="00282E21">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3.8 &amp; SS.7.C.3.9 – </w:t>
    </w:r>
    <w:r>
      <w:rPr>
        <w:rFonts w:ascii="Times New Roman" w:hAnsi="Times New Roman"/>
        <w:i/>
        <w:sz w:val="20"/>
        <w:szCs w:val="20"/>
      </w:rPr>
      <w:t xml:space="preserve">Updated </w:t>
    </w:r>
    <w:r w:rsidR="004B23AC">
      <w:rPr>
        <w:rFonts w:ascii="Times New Roman" w:hAnsi="Times New Roman"/>
        <w:i/>
        <w:sz w:val="20"/>
        <w:szCs w:val="20"/>
      </w:rPr>
      <w:t>8/20</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DF34C8">
      <w:rPr>
        <w:rStyle w:val="PageNumber"/>
        <w:rFonts w:ascii="Times New Roman" w:hAnsi="Times New Roman"/>
        <w:noProof/>
        <w:sz w:val="20"/>
        <w:szCs w:val="20"/>
      </w:rPr>
      <w:t>10</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F6A2D" w14:textId="75FB04F9" w:rsidR="00FA63E9" w:rsidRPr="00144FA6" w:rsidRDefault="00FA63E9" w:rsidP="007C200F">
    <w:pPr>
      <w:pStyle w:val="Footer"/>
      <w:jc w:val="right"/>
      <w:rPr>
        <w:rFonts w:ascii="Times New Roman" w:hAnsi="Times New Roman"/>
        <w:sz w:val="20"/>
        <w:szCs w:val="20"/>
      </w:rPr>
    </w:pPr>
    <w:r>
      <w:rPr>
        <w:rFonts w:ascii="Times New Roman" w:hAnsi="Times New Roman"/>
        <w:sz w:val="20"/>
        <w:szCs w:val="20"/>
      </w:rPr>
      <w:t xml:space="preserve">SS.7.C.3.8 &amp; SS.7.C.3.9 – </w:t>
    </w:r>
    <w:r>
      <w:rPr>
        <w:rFonts w:ascii="Times New Roman" w:hAnsi="Times New Roman"/>
        <w:i/>
        <w:sz w:val="20"/>
        <w:szCs w:val="20"/>
      </w:rPr>
      <w:t>Updated 8</w:t>
    </w:r>
    <w:r w:rsidRPr="00754D24">
      <w:rPr>
        <w:rFonts w:ascii="Times New Roman" w:hAnsi="Times New Roman"/>
        <w:i/>
        <w:sz w:val="20"/>
        <w:szCs w:val="20"/>
      </w:rPr>
      <w:t>/1</w:t>
    </w:r>
    <w:r>
      <w:rPr>
        <w:rFonts w:ascii="Times New Roman" w:hAnsi="Times New Roman"/>
        <w:i/>
        <w:sz w:val="20"/>
        <w:szCs w:val="20"/>
      </w:rPr>
      <w:t>7</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DF34C8">
      <w:rPr>
        <w:rStyle w:val="PageNumber"/>
        <w:rFonts w:ascii="Times New Roman" w:hAnsi="Times New Roman"/>
        <w:noProof/>
        <w:sz w:val="20"/>
        <w:szCs w:val="20"/>
      </w:rPr>
      <w:t>31</w:t>
    </w:r>
    <w:r w:rsidRPr="00144FA6">
      <w:rPr>
        <w:rStyle w:val="PageNumber"/>
        <w:rFonts w:ascii="Times New Roman" w:hAnsi="Times New Roman"/>
        <w:sz w:val="20"/>
        <w:szCs w:val="20"/>
      </w:rPr>
      <w:fldChar w:fldCharType="end"/>
    </w:r>
  </w:p>
  <w:p w14:paraId="3C666678" w14:textId="77777777" w:rsidR="00FA63E9" w:rsidRDefault="00FA63E9">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253DA" w14:textId="77777777" w:rsidR="009E390F" w:rsidRDefault="009E390F" w:rsidP="00AE38A2">
      <w:r>
        <w:separator/>
      </w:r>
    </w:p>
  </w:footnote>
  <w:footnote w:type="continuationSeparator" w:id="0">
    <w:p w14:paraId="31C6A1A8" w14:textId="77777777" w:rsidR="009E390F" w:rsidRDefault="009E390F" w:rsidP="00AE3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FF540" w14:textId="77777777" w:rsidR="00FA63E9" w:rsidRDefault="00FA63E9">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5882C68"/>
    <w:multiLevelType w:val="hybridMultilevel"/>
    <w:tmpl w:val="6B1EB5AA"/>
    <w:lvl w:ilvl="0" w:tplc="515CAAAE">
      <w:start w:val="1"/>
      <w:numFmt w:val="decimal"/>
      <w:lvlText w:val="%1."/>
      <w:lvlJc w:val="left"/>
      <w:pPr>
        <w:ind w:left="720" w:hanging="360"/>
      </w:pPr>
      <w:rPr>
        <w:rFonts w:hint="default"/>
      </w:rPr>
    </w:lvl>
    <w:lvl w:ilvl="1" w:tplc="04090019">
      <w:start w:val="1"/>
      <w:numFmt w:val="bullet"/>
      <w:lvlText w:val="o"/>
      <w:lvlJc w:val="left"/>
      <w:pPr>
        <w:ind w:left="1080" w:hanging="360"/>
      </w:pPr>
      <w:rPr>
        <w:rFonts w:ascii="Courier New" w:hAnsi="Courier New" w:cs="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BD90E31"/>
    <w:multiLevelType w:val="hybridMultilevel"/>
    <w:tmpl w:val="465EF9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22154551"/>
    <w:multiLevelType w:val="hybridMultilevel"/>
    <w:tmpl w:val="F8B86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7546B4"/>
    <w:multiLevelType w:val="hybridMultilevel"/>
    <w:tmpl w:val="470C0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C4340"/>
    <w:multiLevelType w:val="hybridMultilevel"/>
    <w:tmpl w:val="58E2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4" w15:restartNumberingAfterBreak="0">
    <w:nsid w:val="28992BC7"/>
    <w:multiLevelType w:val="hybridMultilevel"/>
    <w:tmpl w:val="283CCD86"/>
    <w:lvl w:ilvl="0" w:tplc="22EE6204">
      <w:start w:val="1"/>
      <w:numFmt w:val="decimal"/>
      <w:lvlText w:val="%1."/>
      <w:lvlJc w:val="left"/>
      <w:pPr>
        <w:ind w:left="630" w:hanging="360"/>
      </w:pPr>
      <w:rPr>
        <w:rFonts w:hint="default"/>
        <w:b w:val="0"/>
      </w:rPr>
    </w:lvl>
    <w:lvl w:ilvl="1" w:tplc="04090001">
      <w:start w:val="1"/>
      <w:numFmt w:val="bullet"/>
      <w:lvlText w:val=""/>
      <w:lvlJc w:val="left"/>
      <w:pPr>
        <w:ind w:left="1350" w:hanging="360"/>
      </w:pPr>
      <w:rPr>
        <w:rFonts w:ascii="Symbol" w:hAnsi="Symbol"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462AF"/>
    <w:multiLevelType w:val="hybridMultilevel"/>
    <w:tmpl w:val="2B9A3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909B7"/>
    <w:multiLevelType w:val="hybridMultilevel"/>
    <w:tmpl w:val="57DAC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05A0B"/>
    <w:multiLevelType w:val="hybridMultilevel"/>
    <w:tmpl w:val="625A9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A44748"/>
    <w:multiLevelType w:val="hybridMultilevel"/>
    <w:tmpl w:val="A9E66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4A4308"/>
    <w:multiLevelType w:val="hybridMultilevel"/>
    <w:tmpl w:val="933AB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 w15:restartNumberingAfterBreak="0">
    <w:nsid w:val="52BE0424"/>
    <w:multiLevelType w:val="hybridMultilevel"/>
    <w:tmpl w:val="27CE843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5BA16A22"/>
    <w:multiLevelType w:val="hybridMultilevel"/>
    <w:tmpl w:val="AAE83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3C0EAC"/>
    <w:multiLevelType w:val="hybridMultilevel"/>
    <w:tmpl w:val="AC5000C8"/>
    <w:lvl w:ilvl="0" w:tplc="912A626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BF0C24"/>
    <w:multiLevelType w:val="hybridMultilevel"/>
    <w:tmpl w:val="F83C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B46D2C"/>
    <w:multiLevelType w:val="hybridMultilevel"/>
    <w:tmpl w:val="C6A0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6"/>
  </w:num>
  <w:num w:numId="5">
    <w:abstractNumId w:val="0"/>
  </w:num>
  <w:num w:numId="6">
    <w:abstractNumId w:val="13"/>
  </w:num>
  <w:num w:numId="7">
    <w:abstractNumId w:val="5"/>
  </w:num>
  <w:num w:numId="8">
    <w:abstractNumId w:val="2"/>
  </w:num>
  <w:num w:numId="9">
    <w:abstractNumId w:val="12"/>
  </w:num>
  <w:num w:numId="10">
    <w:abstractNumId w:val="29"/>
  </w:num>
  <w:num w:numId="11">
    <w:abstractNumId w:val="15"/>
  </w:num>
  <w:num w:numId="12">
    <w:abstractNumId w:val="22"/>
  </w:num>
  <w:num w:numId="13">
    <w:abstractNumId w:val="14"/>
  </w:num>
  <w:num w:numId="14">
    <w:abstractNumId w:val="27"/>
  </w:num>
  <w:num w:numId="15">
    <w:abstractNumId w:val="17"/>
  </w:num>
  <w:num w:numId="16">
    <w:abstractNumId w:val="21"/>
  </w:num>
  <w:num w:numId="17">
    <w:abstractNumId w:val="1"/>
  </w:num>
  <w:num w:numId="18">
    <w:abstractNumId w:val="18"/>
  </w:num>
  <w:num w:numId="19">
    <w:abstractNumId w:val="11"/>
  </w:num>
  <w:num w:numId="20">
    <w:abstractNumId w:val="4"/>
  </w:num>
  <w:num w:numId="21">
    <w:abstractNumId w:val="25"/>
  </w:num>
  <w:num w:numId="22">
    <w:abstractNumId w:val="9"/>
  </w:num>
  <w:num w:numId="23">
    <w:abstractNumId w:val="20"/>
  </w:num>
  <w:num w:numId="24">
    <w:abstractNumId w:val="26"/>
  </w:num>
  <w:num w:numId="25">
    <w:abstractNumId w:val="30"/>
  </w:num>
  <w:num w:numId="26">
    <w:abstractNumId w:val="16"/>
  </w:num>
  <w:num w:numId="27">
    <w:abstractNumId w:val="31"/>
  </w:num>
  <w:num w:numId="28">
    <w:abstractNumId w:val="32"/>
  </w:num>
  <w:num w:numId="29">
    <w:abstractNumId w:val="10"/>
  </w:num>
  <w:num w:numId="30">
    <w:abstractNumId w:val="8"/>
  </w:num>
  <w:num w:numId="31">
    <w:abstractNumId w:val="19"/>
  </w:num>
  <w:num w:numId="32">
    <w:abstractNumId w:val="2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F65"/>
    <w:rsid w:val="0000586C"/>
    <w:rsid w:val="00016B29"/>
    <w:rsid w:val="00020DA7"/>
    <w:rsid w:val="000223C5"/>
    <w:rsid w:val="00024564"/>
    <w:rsid w:val="00025C72"/>
    <w:rsid w:val="00027C45"/>
    <w:rsid w:val="0003002C"/>
    <w:rsid w:val="000361B4"/>
    <w:rsid w:val="00040932"/>
    <w:rsid w:val="0004363E"/>
    <w:rsid w:val="00046859"/>
    <w:rsid w:val="00050A93"/>
    <w:rsid w:val="00051A83"/>
    <w:rsid w:val="00053DA4"/>
    <w:rsid w:val="0005512F"/>
    <w:rsid w:val="0005635E"/>
    <w:rsid w:val="000577CF"/>
    <w:rsid w:val="00065F8E"/>
    <w:rsid w:val="000701F3"/>
    <w:rsid w:val="00076614"/>
    <w:rsid w:val="00082CB4"/>
    <w:rsid w:val="000864D5"/>
    <w:rsid w:val="000866AC"/>
    <w:rsid w:val="00096C6E"/>
    <w:rsid w:val="00096FE9"/>
    <w:rsid w:val="000A3A5B"/>
    <w:rsid w:val="000A575E"/>
    <w:rsid w:val="000A6B12"/>
    <w:rsid w:val="000B1323"/>
    <w:rsid w:val="000C1274"/>
    <w:rsid w:val="000C29A2"/>
    <w:rsid w:val="000C39FF"/>
    <w:rsid w:val="000D42C8"/>
    <w:rsid w:val="000D76EC"/>
    <w:rsid w:val="000E24C5"/>
    <w:rsid w:val="000E3A3E"/>
    <w:rsid w:val="000E4855"/>
    <w:rsid w:val="000F21B7"/>
    <w:rsid w:val="00110BC2"/>
    <w:rsid w:val="00120499"/>
    <w:rsid w:val="00122FCF"/>
    <w:rsid w:val="00130208"/>
    <w:rsid w:val="00135EAB"/>
    <w:rsid w:val="00142278"/>
    <w:rsid w:val="00144FA6"/>
    <w:rsid w:val="00154949"/>
    <w:rsid w:val="00164CD6"/>
    <w:rsid w:val="0016603D"/>
    <w:rsid w:val="001662B4"/>
    <w:rsid w:val="00166C36"/>
    <w:rsid w:val="00170B60"/>
    <w:rsid w:val="00172F81"/>
    <w:rsid w:val="00180F71"/>
    <w:rsid w:val="001830E2"/>
    <w:rsid w:val="00192C2C"/>
    <w:rsid w:val="00196466"/>
    <w:rsid w:val="00197088"/>
    <w:rsid w:val="001A1509"/>
    <w:rsid w:val="001A7969"/>
    <w:rsid w:val="001B5E5D"/>
    <w:rsid w:val="001C53D6"/>
    <w:rsid w:val="001C57C8"/>
    <w:rsid w:val="001D324A"/>
    <w:rsid w:val="001D6BC7"/>
    <w:rsid w:val="001E5E6B"/>
    <w:rsid w:val="001F1083"/>
    <w:rsid w:val="00203DBD"/>
    <w:rsid w:val="00211646"/>
    <w:rsid w:val="00211764"/>
    <w:rsid w:val="00215894"/>
    <w:rsid w:val="0022301B"/>
    <w:rsid w:val="002303AE"/>
    <w:rsid w:val="0023454E"/>
    <w:rsid w:val="00234AA2"/>
    <w:rsid w:val="00236749"/>
    <w:rsid w:val="002408E9"/>
    <w:rsid w:val="00240997"/>
    <w:rsid w:val="00243F72"/>
    <w:rsid w:val="00246649"/>
    <w:rsid w:val="00252C43"/>
    <w:rsid w:val="00263F2E"/>
    <w:rsid w:val="0026657C"/>
    <w:rsid w:val="00271533"/>
    <w:rsid w:val="002741F6"/>
    <w:rsid w:val="00274883"/>
    <w:rsid w:val="0027660C"/>
    <w:rsid w:val="0028085B"/>
    <w:rsid w:val="00282E21"/>
    <w:rsid w:val="00290B8A"/>
    <w:rsid w:val="002958FA"/>
    <w:rsid w:val="002A34AB"/>
    <w:rsid w:val="002A3D5F"/>
    <w:rsid w:val="002A7139"/>
    <w:rsid w:val="002A77FC"/>
    <w:rsid w:val="002B00B1"/>
    <w:rsid w:val="002C604C"/>
    <w:rsid w:val="002D3ACE"/>
    <w:rsid w:val="002E1374"/>
    <w:rsid w:val="002E6BE3"/>
    <w:rsid w:val="003026D8"/>
    <w:rsid w:val="00302D59"/>
    <w:rsid w:val="00311150"/>
    <w:rsid w:val="003115BA"/>
    <w:rsid w:val="00312810"/>
    <w:rsid w:val="00313CE3"/>
    <w:rsid w:val="00315A32"/>
    <w:rsid w:val="00323B2C"/>
    <w:rsid w:val="00325A7B"/>
    <w:rsid w:val="00330AE7"/>
    <w:rsid w:val="00331652"/>
    <w:rsid w:val="00331BE1"/>
    <w:rsid w:val="0035655F"/>
    <w:rsid w:val="00364C2A"/>
    <w:rsid w:val="00364C92"/>
    <w:rsid w:val="003702D2"/>
    <w:rsid w:val="00371D54"/>
    <w:rsid w:val="003738CB"/>
    <w:rsid w:val="003740F0"/>
    <w:rsid w:val="003744CF"/>
    <w:rsid w:val="00380E82"/>
    <w:rsid w:val="0038409F"/>
    <w:rsid w:val="00386680"/>
    <w:rsid w:val="003873C4"/>
    <w:rsid w:val="00387E72"/>
    <w:rsid w:val="00391058"/>
    <w:rsid w:val="00391664"/>
    <w:rsid w:val="003B6DAF"/>
    <w:rsid w:val="003B7088"/>
    <w:rsid w:val="003C0B5B"/>
    <w:rsid w:val="003D058B"/>
    <w:rsid w:val="003D36F0"/>
    <w:rsid w:val="003D3A36"/>
    <w:rsid w:val="003E1FFF"/>
    <w:rsid w:val="003E6499"/>
    <w:rsid w:val="003E7330"/>
    <w:rsid w:val="003F0403"/>
    <w:rsid w:val="003F0A5D"/>
    <w:rsid w:val="003F5A9D"/>
    <w:rsid w:val="00400F47"/>
    <w:rsid w:val="00401DFB"/>
    <w:rsid w:val="004329DC"/>
    <w:rsid w:val="004336D3"/>
    <w:rsid w:val="00434804"/>
    <w:rsid w:val="004366C4"/>
    <w:rsid w:val="004508CC"/>
    <w:rsid w:val="00451E3D"/>
    <w:rsid w:val="00461037"/>
    <w:rsid w:val="00464D6D"/>
    <w:rsid w:val="00466A52"/>
    <w:rsid w:val="00480BF8"/>
    <w:rsid w:val="0048323F"/>
    <w:rsid w:val="00484520"/>
    <w:rsid w:val="00485D4E"/>
    <w:rsid w:val="0048670D"/>
    <w:rsid w:val="004A03D3"/>
    <w:rsid w:val="004A2002"/>
    <w:rsid w:val="004B1319"/>
    <w:rsid w:val="004B23AC"/>
    <w:rsid w:val="004B6227"/>
    <w:rsid w:val="004C379A"/>
    <w:rsid w:val="004D20A1"/>
    <w:rsid w:val="004D64F2"/>
    <w:rsid w:val="004E0A61"/>
    <w:rsid w:val="004E2871"/>
    <w:rsid w:val="004E3528"/>
    <w:rsid w:val="004F0505"/>
    <w:rsid w:val="004F0CCB"/>
    <w:rsid w:val="004F1FAA"/>
    <w:rsid w:val="004F40B1"/>
    <w:rsid w:val="004F4F9C"/>
    <w:rsid w:val="00511CA6"/>
    <w:rsid w:val="00514BD2"/>
    <w:rsid w:val="00515AA4"/>
    <w:rsid w:val="00516831"/>
    <w:rsid w:val="00523891"/>
    <w:rsid w:val="00533385"/>
    <w:rsid w:val="00545D89"/>
    <w:rsid w:val="005627D2"/>
    <w:rsid w:val="00572449"/>
    <w:rsid w:val="00573293"/>
    <w:rsid w:val="00582E51"/>
    <w:rsid w:val="00583CCF"/>
    <w:rsid w:val="0058551F"/>
    <w:rsid w:val="00592C85"/>
    <w:rsid w:val="00593A90"/>
    <w:rsid w:val="005947DC"/>
    <w:rsid w:val="00597B74"/>
    <w:rsid w:val="005A349C"/>
    <w:rsid w:val="005A79A0"/>
    <w:rsid w:val="005B0B98"/>
    <w:rsid w:val="005B5F76"/>
    <w:rsid w:val="005C5E7D"/>
    <w:rsid w:val="005D559E"/>
    <w:rsid w:val="005E1206"/>
    <w:rsid w:val="005E73CD"/>
    <w:rsid w:val="005F464A"/>
    <w:rsid w:val="005F4D8D"/>
    <w:rsid w:val="006005BC"/>
    <w:rsid w:val="00602440"/>
    <w:rsid w:val="00603815"/>
    <w:rsid w:val="00607F63"/>
    <w:rsid w:val="006113FD"/>
    <w:rsid w:val="006147AE"/>
    <w:rsid w:val="00623CB9"/>
    <w:rsid w:val="0062464C"/>
    <w:rsid w:val="00626ABB"/>
    <w:rsid w:val="006272D3"/>
    <w:rsid w:val="00630AED"/>
    <w:rsid w:val="006326A0"/>
    <w:rsid w:val="00635AEF"/>
    <w:rsid w:val="0063665C"/>
    <w:rsid w:val="00637E30"/>
    <w:rsid w:val="0064540F"/>
    <w:rsid w:val="00647D69"/>
    <w:rsid w:val="0065508B"/>
    <w:rsid w:val="00657123"/>
    <w:rsid w:val="00662B60"/>
    <w:rsid w:val="00665468"/>
    <w:rsid w:val="00665731"/>
    <w:rsid w:val="006659BB"/>
    <w:rsid w:val="00671A87"/>
    <w:rsid w:val="006778E4"/>
    <w:rsid w:val="00677B06"/>
    <w:rsid w:val="0068378C"/>
    <w:rsid w:val="00692F67"/>
    <w:rsid w:val="006A6837"/>
    <w:rsid w:val="006A6A6C"/>
    <w:rsid w:val="006B0913"/>
    <w:rsid w:val="006B3F34"/>
    <w:rsid w:val="006C5D49"/>
    <w:rsid w:val="006D0403"/>
    <w:rsid w:val="006F3E72"/>
    <w:rsid w:val="006F4204"/>
    <w:rsid w:val="006F4240"/>
    <w:rsid w:val="006F62CD"/>
    <w:rsid w:val="007014F8"/>
    <w:rsid w:val="00715A56"/>
    <w:rsid w:val="00720F09"/>
    <w:rsid w:val="0072753B"/>
    <w:rsid w:val="00732056"/>
    <w:rsid w:val="00735670"/>
    <w:rsid w:val="007374CC"/>
    <w:rsid w:val="00737D26"/>
    <w:rsid w:val="00742659"/>
    <w:rsid w:val="007436F2"/>
    <w:rsid w:val="00754D24"/>
    <w:rsid w:val="00764374"/>
    <w:rsid w:val="00766B25"/>
    <w:rsid w:val="007709C7"/>
    <w:rsid w:val="00770E34"/>
    <w:rsid w:val="00770EA2"/>
    <w:rsid w:val="00774BE5"/>
    <w:rsid w:val="007816AD"/>
    <w:rsid w:val="007851E4"/>
    <w:rsid w:val="007A28DD"/>
    <w:rsid w:val="007A2FCA"/>
    <w:rsid w:val="007A3D5B"/>
    <w:rsid w:val="007B1811"/>
    <w:rsid w:val="007B7F3F"/>
    <w:rsid w:val="007C0866"/>
    <w:rsid w:val="007C200F"/>
    <w:rsid w:val="007D3EDB"/>
    <w:rsid w:val="007E0FA5"/>
    <w:rsid w:val="007E43DD"/>
    <w:rsid w:val="007E4610"/>
    <w:rsid w:val="007E54A2"/>
    <w:rsid w:val="00802252"/>
    <w:rsid w:val="00804CA9"/>
    <w:rsid w:val="00806A06"/>
    <w:rsid w:val="00806D04"/>
    <w:rsid w:val="00810A3E"/>
    <w:rsid w:val="008116E5"/>
    <w:rsid w:val="0081224E"/>
    <w:rsid w:val="00816858"/>
    <w:rsid w:val="00817C28"/>
    <w:rsid w:val="00821BE5"/>
    <w:rsid w:val="008230E2"/>
    <w:rsid w:val="008336E3"/>
    <w:rsid w:val="00835CDD"/>
    <w:rsid w:val="00837092"/>
    <w:rsid w:val="008474DE"/>
    <w:rsid w:val="008511D1"/>
    <w:rsid w:val="00851431"/>
    <w:rsid w:val="00854FD1"/>
    <w:rsid w:val="00855852"/>
    <w:rsid w:val="00860C56"/>
    <w:rsid w:val="00863DE3"/>
    <w:rsid w:val="008656C4"/>
    <w:rsid w:val="00867C4E"/>
    <w:rsid w:val="00872865"/>
    <w:rsid w:val="00875872"/>
    <w:rsid w:val="00883A4F"/>
    <w:rsid w:val="00884901"/>
    <w:rsid w:val="008878C3"/>
    <w:rsid w:val="008A1FCB"/>
    <w:rsid w:val="008A2417"/>
    <w:rsid w:val="008B3238"/>
    <w:rsid w:val="008B39C6"/>
    <w:rsid w:val="008B6107"/>
    <w:rsid w:val="008B61FC"/>
    <w:rsid w:val="008B6593"/>
    <w:rsid w:val="008C1E04"/>
    <w:rsid w:val="008C4C6B"/>
    <w:rsid w:val="008D3670"/>
    <w:rsid w:val="008D39FC"/>
    <w:rsid w:val="008E5607"/>
    <w:rsid w:val="008E5B7F"/>
    <w:rsid w:val="008E5F05"/>
    <w:rsid w:val="008F1C4E"/>
    <w:rsid w:val="008F6116"/>
    <w:rsid w:val="008F71D5"/>
    <w:rsid w:val="008F7D6C"/>
    <w:rsid w:val="0090032E"/>
    <w:rsid w:val="00903BE0"/>
    <w:rsid w:val="00910F65"/>
    <w:rsid w:val="00920522"/>
    <w:rsid w:val="00921879"/>
    <w:rsid w:val="009240C6"/>
    <w:rsid w:val="0092441A"/>
    <w:rsid w:val="0093097F"/>
    <w:rsid w:val="00935A06"/>
    <w:rsid w:val="00941A8B"/>
    <w:rsid w:val="00945477"/>
    <w:rsid w:val="009506D1"/>
    <w:rsid w:val="009635F9"/>
    <w:rsid w:val="00971EE1"/>
    <w:rsid w:val="009749B5"/>
    <w:rsid w:val="0097750F"/>
    <w:rsid w:val="00982E90"/>
    <w:rsid w:val="00992131"/>
    <w:rsid w:val="00996C96"/>
    <w:rsid w:val="009A7A36"/>
    <w:rsid w:val="009B7F46"/>
    <w:rsid w:val="009C150F"/>
    <w:rsid w:val="009C4917"/>
    <w:rsid w:val="009C5F82"/>
    <w:rsid w:val="009E2D47"/>
    <w:rsid w:val="009E390F"/>
    <w:rsid w:val="009F27C8"/>
    <w:rsid w:val="009F2D97"/>
    <w:rsid w:val="009F48BF"/>
    <w:rsid w:val="009F79F3"/>
    <w:rsid w:val="00A045D9"/>
    <w:rsid w:val="00A0635F"/>
    <w:rsid w:val="00A073EE"/>
    <w:rsid w:val="00A123A1"/>
    <w:rsid w:val="00A13FFB"/>
    <w:rsid w:val="00A16BF3"/>
    <w:rsid w:val="00A24B2B"/>
    <w:rsid w:val="00A314FB"/>
    <w:rsid w:val="00A37498"/>
    <w:rsid w:val="00A420E3"/>
    <w:rsid w:val="00A511DA"/>
    <w:rsid w:val="00A51289"/>
    <w:rsid w:val="00A53CB5"/>
    <w:rsid w:val="00A55609"/>
    <w:rsid w:val="00A6725C"/>
    <w:rsid w:val="00A6790E"/>
    <w:rsid w:val="00A762D4"/>
    <w:rsid w:val="00A76982"/>
    <w:rsid w:val="00A8211C"/>
    <w:rsid w:val="00A84649"/>
    <w:rsid w:val="00A85365"/>
    <w:rsid w:val="00A87D29"/>
    <w:rsid w:val="00A90E34"/>
    <w:rsid w:val="00A96ACE"/>
    <w:rsid w:val="00AC23C5"/>
    <w:rsid w:val="00AC3075"/>
    <w:rsid w:val="00AC4D4A"/>
    <w:rsid w:val="00AC6E5C"/>
    <w:rsid w:val="00AC6EDD"/>
    <w:rsid w:val="00AD00C7"/>
    <w:rsid w:val="00AD2D2A"/>
    <w:rsid w:val="00AD79AD"/>
    <w:rsid w:val="00AE0843"/>
    <w:rsid w:val="00AE1014"/>
    <w:rsid w:val="00AE11EB"/>
    <w:rsid w:val="00AE2333"/>
    <w:rsid w:val="00AE38A2"/>
    <w:rsid w:val="00AF3DEE"/>
    <w:rsid w:val="00B018AD"/>
    <w:rsid w:val="00B04583"/>
    <w:rsid w:val="00B04702"/>
    <w:rsid w:val="00B04FC8"/>
    <w:rsid w:val="00B057C0"/>
    <w:rsid w:val="00B0643B"/>
    <w:rsid w:val="00B145E3"/>
    <w:rsid w:val="00B15464"/>
    <w:rsid w:val="00B165D2"/>
    <w:rsid w:val="00B2104C"/>
    <w:rsid w:val="00B23472"/>
    <w:rsid w:val="00B4054F"/>
    <w:rsid w:val="00B43C19"/>
    <w:rsid w:val="00B55541"/>
    <w:rsid w:val="00B55D9C"/>
    <w:rsid w:val="00B564BB"/>
    <w:rsid w:val="00B56E80"/>
    <w:rsid w:val="00B63B15"/>
    <w:rsid w:val="00B7414F"/>
    <w:rsid w:val="00B77C3E"/>
    <w:rsid w:val="00B82875"/>
    <w:rsid w:val="00B93326"/>
    <w:rsid w:val="00B9417D"/>
    <w:rsid w:val="00BB2BC6"/>
    <w:rsid w:val="00BB2CF7"/>
    <w:rsid w:val="00BC3BDC"/>
    <w:rsid w:val="00BC6E2A"/>
    <w:rsid w:val="00BD064A"/>
    <w:rsid w:val="00BD1AE2"/>
    <w:rsid w:val="00BD7802"/>
    <w:rsid w:val="00BD7998"/>
    <w:rsid w:val="00BE777F"/>
    <w:rsid w:val="00BF074B"/>
    <w:rsid w:val="00BF1484"/>
    <w:rsid w:val="00BF6DAB"/>
    <w:rsid w:val="00C0218D"/>
    <w:rsid w:val="00C042ED"/>
    <w:rsid w:val="00C11383"/>
    <w:rsid w:val="00C11A16"/>
    <w:rsid w:val="00C17D7C"/>
    <w:rsid w:val="00C20A7B"/>
    <w:rsid w:val="00C26766"/>
    <w:rsid w:val="00C340D9"/>
    <w:rsid w:val="00C40B01"/>
    <w:rsid w:val="00C470CC"/>
    <w:rsid w:val="00C57817"/>
    <w:rsid w:val="00C609D2"/>
    <w:rsid w:val="00C61A12"/>
    <w:rsid w:val="00C70A5E"/>
    <w:rsid w:val="00C72DFD"/>
    <w:rsid w:val="00C87FF3"/>
    <w:rsid w:val="00C94A27"/>
    <w:rsid w:val="00C96F59"/>
    <w:rsid w:val="00C974F9"/>
    <w:rsid w:val="00CA0DF7"/>
    <w:rsid w:val="00CA18E0"/>
    <w:rsid w:val="00CA2EE2"/>
    <w:rsid w:val="00CB1229"/>
    <w:rsid w:val="00CB537F"/>
    <w:rsid w:val="00CE35D7"/>
    <w:rsid w:val="00CE4262"/>
    <w:rsid w:val="00CF169E"/>
    <w:rsid w:val="00D04BFE"/>
    <w:rsid w:val="00D10B09"/>
    <w:rsid w:val="00D151FA"/>
    <w:rsid w:val="00D2451E"/>
    <w:rsid w:val="00D32A13"/>
    <w:rsid w:val="00D34A4B"/>
    <w:rsid w:val="00D34DF7"/>
    <w:rsid w:val="00D36DCA"/>
    <w:rsid w:val="00D419F4"/>
    <w:rsid w:val="00D41B8D"/>
    <w:rsid w:val="00D438AD"/>
    <w:rsid w:val="00D57713"/>
    <w:rsid w:val="00D62139"/>
    <w:rsid w:val="00D6228C"/>
    <w:rsid w:val="00D653C0"/>
    <w:rsid w:val="00D678D5"/>
    <w:rsid w:val="00D67E2F"/>
    <w:rsid w:val="00D701A0"/>
    <w:rsid w:val="00D74958"/>
    <w:rsid w:val="00D76FA1"/>
    <w:rsid w:val="00D80F4E"/>
    <w:rsid w:val="00D81930"/>
    <w:rsid w:val="00D8602E"/>
    <w:rsid w:val="00D905FC"/>
    <w:rsid w:val="00DA1030"/>
    <w:rsid w:val="00DA2AB0"/>
    <w:rsid w:val="00DA5EE7"/>
    <w:rsid w:val="00DC2254"/>
    <w:rsid w:val="00DC23D8"/>
    <w:rsid w:val="00DC77CA"/>
    <w:rsid w:val="00DD0125"/>
    <w:rsid w:val="00DD3D6E"/>
    <w:rsid w:val="00DD5CFD"/>
    <w:rsid w:val="00DE444B"/>
    <w:rsid w:val="00DE5E98"/>
    <w:rsid w:val="00DF0603"/>
    <w:rsid w:val="00DF26F7"/>
    <w:rsid w:val="00DF34C8"/>
    <w:rsid w:val="00DF3A26"/>
    <w:rsid w:val="00DF66BE"/>
    <w:rsid w:val="00E0430F"/>
    <w:rsid w:val="00E10A00"/>
    <w:rsid w:val="00E13739"/>
    <w:rsid w:val="00E13E3D"/>
    <w:rsid w:val="00E15348"/>
    <w:rsid w:val="00E1594D"/>
    <w:rsid w:val="00E16644"/>
    <w:rsid w:val="00E16943"/>
    <w:rsid w:val="00E217CF"/>
    <w:rsid w:val="00E240DB"/>
    <w:rsid w:val="00E318D7"/>
    <w:rsid w:val="00E33E47"/>
    <w:rsid w:val="00E348AB"/>
    <w:rsid w:val="00E36E23"/>
    <w:rsid w:val="00E42308"/>
    <w:rsid w:val="00E437FC"/>
    <w:rsid w:val="00E4486F"/>
    <w:rsid w:val="00E612A6"/>
    <w:rsid w:val="00E658D0"/>
    <w:rsid w:val="00E71DF2"/>
    <w:rsid w:val="00E74CB7"/>
    <w:rsid w:val="00E757C0"/>
    <w:rsid w:val="00E762ED"/>
    <w:rsid w:val="00E815C8"/>
    <w:rsid w:val="00E830D9"/>
    <w:rsid w:val="00E87081"/>
    <w:rsid w:val="00E954D8"/>
    <w:rsid w:val="00E95DD9"/>
    <w:rsid w:val="00EA7010"/>
    <w:rsid w:val="00EB5029"/>
    <w:rsid w:val="00EC2831"/>
    <w:rsid w:val="00EC3F15"/>
    <w:rsid w:val="00EC60C0"/>
    <w:rsid w:val="00EC6D14"/>
    <w:rsid w:val="00ED66E3"/>
    <w:rsid w:val="00ED7F59"/>
    <w:rsid w:val="00EE1C74"/>
    <w:rsid w:val="00EE2015"/>
    <w:rsid w:val="00EE2F7F"/>
    <w:rsid w:val="00EF0A36"/>
    <w:rsid w:val="00EF0F21"/>
    <w:rsid w:val="00EF1AD6"/>
    <w:rsid w:val="00EF4D42"/>
    <w:rsid w:val="00EF6C75"/>
    <w:rsid w:val="00F05963"/>
    <w:rsid w:val="00F05B40"/>
    <w:rsid w:val="00F07621"/>
    <w:rsid w:val="00F11C91"/>
    <w:rsid w:val="00F13089"/>
    <w:rsid w:val="00F160B6"/>
    <w:rsid w:val="00F20087"/>
    <w:rsid w:val="00F20C59"/>
    <w:rsid w:val="00F22CDA"/>
    <w:rsid w:val="00F27912"/>
    <w:rsid w:val="00F3790C"/>
    <w:rsid w:val="00F44B1B"/>
    <w:rsid w:val="00F46DD8"/>
    <w:rsid w:val="00F52226"/>
    <w:rsid w:val="00F529AD"/>
    <w:rsid w:val="00F6130B"/>
    <w:rsid w:val="00F64405"/>
    <w:rsid w:val="00F77A70"/>
    <w:rsid w:val="00F81BA2"/>
    <w:rsid w:val="00F84D62"/>
    <w:rsid w:val="00F84D70"/>
    <w:rsid w:val="00F860AD"/>
    <w:rsid w:val="00F90565"/>
    <w:rsid w:val="00F9158C"/>
    <w:rsid w:val="00F94CD5"/>
    <w:rsid w:val="00F954D7"/>
    <w:rsid w:val="00FA63E9"/>
    <w:rsid w:val="00FB0444"/>
    <w:rsid w:val="00FB1DE2"/>
    <w:rsid w:val="00FB3DC8"/>
    <w:rsid w:val="00FD280B"/>
    <w:rsid w:val="00FE0625"/>
    <w:rsid w:val="00FE2ACF"/>
    <w:rsid w:val="00FE74B9"/>
    <w:rsid w:val="00FE7E2A"/>
    <w:rsid w:val="00FF69E7"/>
    <w:rsid w:val="00FF7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6F0A8A"/>
  <w15:docId w15:val="{E3B8FE36-408F-4BD5-996E-9AF8207A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2B00B1"/>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2B00B1"/>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2B00B1"/>
    <w:pPr>
      <w:spacing w:line="276" w:lineRule="auto"/>
      <w:outlineLvl w:val="9"/>
    </w:pPr>
    <w:rPr>
      <w:color w:val="365F91"/>
      <w:sz w:val="28"/>
      <w:szCs w:val="28"/>
    </w:rPr>
  </w:style>
  <w:style w:type="character" w:customStyle="1" w:styleId="contenttext1">
    <w:name w:val="contenttext1"/>
    <w:rsid w:val="00B55D9C"/>
    <w:rPr>
      <w:rFonts w:ascii="Arial" w:hAnsi="Arial" w:cs="Arial" w:hint="default"/>
      <w:color w:val="000000"/>
      <w:sz w:val="18"/>
      <w:szCs w:val="18"/>
    </w:rPr>
  </w:style>
  <w:style w:type="paragraph" w:styleId="TOC1">
    <w:name w:val="toc 1"/>
    <w:basedOn w:val="Normal"/>
    <w:next w:val="Normal"/>
    <w:autoRedefine/>
    <w:locked/>
    <w:rsid w:val="0016603D"/>
  </w:style>
  <w:style w:type="paragraph" w:styleId="TOC2">
    <w:name w:val="toc 2"/>
    <w:basedOn w:val="Normal"/>
    <w:next w:val="Normal"/>
    <w:autoRedefine/>
    <w:locked/>
    <w:rsid w:val="0016603D"/>
    <w:pPr>
      <w:ind w:left="240"/>
    </w:pPr>
  </w:style>
  <w:style w:type="paragraph" w:styleId="TOC3">
    <w:name w:val="toc 3"/>
    <w:basedOn w:val="Normal"/>
    <w:next w:val="Normal"/>
    <w:autoRedefine/>
    <w:locked/>
    <w:rsid w:val="0016603D"/>
    <w:pPr>
      <w:ind w:left="480"/>
    </w:pPr>
  </w:style>
  <w:style w:type="paragraph" w:styleId="TOC4">
    <w:name w:val="toc 4"/>
    <w:basedOn w:val="Normal"/>
    <w:next w:val="Normal"/>
    <w:autoRedefine/>
    <w:locked/>
    <w:rsid w:val="0016603D"/>
    <w:pPr>
      <w:ind w:left="720"/>
    </w:pPr>
  </w:style>
  <w:style w:type="paragraph" w:styleId="TOC5">
    <w:name w:val="toc 5"/>
    <w:basedOn w:val="Normal"/>
    <w:next w:val="Normal"/>
    <w:autoRedefine/>
    <w:locked/>
    <w:rsid w:val="0016603D"/>
    <w:pPr>
      <w:ind w:left="960"/>
    </w:pPr>
  </w:style>
  <w:style w:type="paragraph" w:styleId="TOC6">
    <w:name w:val="toc 6"/>
    <w:basedOn w:val="Normal"/>
    <w:next w:val="Normal"/>
    <w:autoRedefine/>
    <w:locked/>
    <w:rsid w:val="0016603D"/>
    <w:pPr>
      <w:ind w:left="1200"/>
    </w:pPr>
  </w:style>
  <w:style w:type="paragraph" w:styleId="TOC7">
    <w:name w:val="toc 7"/>
    <w:basedOn w:val="Normal"/>
    <w:next w:val="Normal"/>
    <w:autoRedefine/>
    <w:locked/>
    <w:rsid w:val="0016603D"/>
    <w:pPr>
      <w:ind w:left="1440"/>
    </w:pPr>
  </w:style>
  <w:style w:type="paragraph" w:styleId="TOC8">
    <w:name w:val="toc 8"/>
    <w:basedOn w:val="Normal"/>
    <w:next w:val="Normal"/>
    <w:autoRedefine/>
    <w:locked/>
    <w:rsid w:val="0016603D"/>
    <w:pPr>
      <w:ind w:left="1680"/>
    </w:pPr>
  </w:style>
  <w:style w:type="paragraph" w:styleId="TOC9">
    <w:name w:val="toc 9"/>
    <w:basedOn w:val="Normal"/>
    <w:next w:val="Normal"/>
    <w:autoRedefine/>
    <w:locked/>
    <w:rsid w:val="0016603D"/>
    <w:pPr>
      <w:ind w:left="1920"/>
    </w:pPr>
  </w:style>
  <w:style w:type="character" w:styleId="UnresolvedMention">
    <w:name w:val="Unresolved Mention"/>
    <w:basedOn w:val="DefaultParagraphFont"/>
    <w:uiPriority w:val="99"/>
    <w:semiHidden/>
    <w:unhideWhenUsed/>
    <w:rsid w:val="004B2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069026">
      <w:bodyDiv w:val="1"/>
      <w:marLeft w:val="0"/>
      <w:marRight w:val="0"/>
      <w:marTop w:val="0"/>
      <w:marBottom w:val="0"/>
      <w:divBdr>
        <w:top w:val="none" w:sz="0" w:space="0" w:color="auto"/>
        <w:left w:val="none" w:sz="0" w:space="0" w:color="auto"/>
        <w:bottom w:val="none" w:sz="0" w:space="0" w:color="auto"/>
        <w:right w:val="none" w:sz="0" w:space="0" w:color="auto"/>
      </w:divBdr>
    </w:div>
    <w:div w:id="542987521">
      <w:bodyDiv w:val="1"/>
      <w:marLeft w:val="0"/>
      <w:marRight w:val="0"/>
      <w:marTop w:val="0"/>
      <w:marBottom w:val="0"/>
      <w:divBdr>
        <w:top w:val="none" w:sz="0" w:space="0" w:color="auto"/>
        <w:left w:val="none" w:sz="0" w:space="0" w:color="auto"/>
        <w:bottom w:val="none" w:sz="0" w:space="0" w:color="auto"/>
        <w:right w:val="none" w:sz="0" w:space="0" w:color="auto"/>
      </w:divBdr>
    </w:div>
    <w:div w:id="734818375">
      <w:bodyDiv w:val="1"/>
      <w:marLeft w:val="0"/>
      <w:marRight w:val="0"/>
      <w:marTop w:val="0"/>
      <w:marBottom w:val="0"/>
      <w:divBdr>
        <w:top w:val="none" w:sz="0" w:space="0" w:color="auto"/>
        <w:left w:val="none" w:sz="0" w:space="0" w:color="auto"/>
        <w:bottom w:val="none" w:sz="0" w:space="0" w:color="auto"/>
        <w:right w:val="none" w:sz="0" w:space="0" w:color="auto"/>
      </w:divBdr>
    </w:div>
    <w:div w:id="1205367983">
      <w:bodyDiv w:val="1"/>
      <w:marLeft w:val="0"/>
      <w:marRight w:val="0"/>
      <w:marTop w:val="0"/>
      <w:marBottom w:val="0"/>
      <w:divBdr>
        <w:top w:val="none" w:sz="0" w:space="0" w:color="auto"/>
        <w:left w:val="none" w:sz="0" w:space="0" w:color="auto"/>
        <w:bottom w:val="none" w:sz="0" w:space="0" w:color="auto"/>
        <w:right w:val="none" w:sz="0" w:space="0" w:color="auto"/>
      </w:divBdr>
    </w:div>
    <w:div w:id="1216089068">
      <w:bodyDiv w:val="1"/>
      <w:marLeft w:val="0"/>
      <w:marRight w:val="0"/>
      <w:marTop w:val="0"/>
      <w:marBottom w:val="0"/>
      <w:divBdr>
        <w:top w:val="none" w:sz="0" w:space="0" w:color="auto"/>
        <w:left w:val="none" w:sz="0" w:space="0" w:color="auto"/>
        <w:bottom w:val="none" w:sz="0" w:space="0" w:color="auto"/>
        <w:right w:val="none" w:sz="0" w:space="0" w:color="auto"/>
      </w:divBdr>
    </w:div>
    <w:div w:id="1217857923">
      <w:bodyDiv w:val="1"/>
      <w:marLeft w:val="0"/>
      <w:marRight w:val="0"/>
      <w:marTop w:val="0"/>
      <w:marBottom w:val="0"/>
      <w:divBdr>
        <w:top w:val="none" w:sz="0" w:space="0" w:color="auto"/>
        <w:left w:val="none" w:sz="0" w:space="0" w:color="auto"/>
        <w:bottom w:val="none" w:sz="0" w:space="0" w:color="auto"/>
        <w:right w:val="none" w:sz="0" w:space="0" w:color="auto"/>
      </w:divBdr>
    </w:div>
    <w:div w:id="1479566131">
      <w:bodyDiv w:val="1"/>
      <w:marLeft w:val="0"/>
      <w:marRight w:val="0"/>
      <w:marTop w:val="0"/>
      <w:marBottom w:val="0"/>
      <w:divBdr>
        <w:top w:val="none" w:sz="0" w:space="0" w:color="auto"/>
        <w:left w:val="none" w:sz="0" w:space="0" w:color="auto"/>
        <w:bottom w:val="none" w:sz="0" w:space="0" w:color="auto"/>
        <w:right w:val="none" w:sz="0" w:space="0" w:color="auto"/>
      </w:divBdr>
    </w:div>
    <w:div w:id="1584677446">
      <w:bodyDiv w:val="1"/>
      <w:marLeft w:val="0"/>
      <w:marRight w:val="0"/>
      <w:marTop w:val="0"/>
      <w:marBottom w:val="0"/>
      <w:divBdr>
        <w:top w:val="none" w:sz="0" w:space="0" w:color="auto"/>
        <w:left w:val="none" w:sz="0" w:space="0" w:color="auto"/>
        <w:bottom w:val="none" w:sz="0" w:space="0" w:color="auto"/>
        <w:right w:val="none" w:sz="0" w:space="0" w:color="auto"/>
      </w:divBdr>
    </w:div>
    <w:div w:id="1699308840">
      <w:bodyDiv w:val="1"/>
      <w:marLeft w:val="0"/>
      <w:marRight w:val="0"/>
      <w:marTop w:val="0"/>
      <w:marBottom w:val="0"/>
      <w:divBdr>
        <w:top w:val="none" w:sz="0" w:space="0" w:color="auto"/>
        <w:left w:val="none" w:sz="0" w:space="0" w:color="auto"/>
        <w:bottom w:val="none" w:sz="0" w:space="0" w:color="auto"/>
        <w:right w:val="none" w:sz="0" w:space="0" w:color="auto"/>
      </w:divBdr>
    </w:div>
    <w:div w:id="1988821392">
      <w:bodyDiv w:val="1"/>
      <w:marLeft w:val="0"/>
      <w:marRight w:val="0"/>
      <w:marTop w:val="0"/>
      <w:marBottom w:val="0"/>
      <w:divBdr>
        <w:top w:val="none" w:sz="0" w:space="0" w:color="auto"/>
        <w:left w:val="none" w:sz="0" w:space="0" w:color="auto"/>
        <w:bottom w:val="none" w:sz="0" w:space="0" w:color="auto"/>
        <w:right w:val="none" w:sz="0" w:space="0" w:color="auto"/>
      </w:divBdr>
    </w:div>
    <w:div w:id="200936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egal-dictionary.thefreedictionary.com/Presidential+Powers" TargetMode="External"/><Relationship Id="rId21" Type="http://schemas.openxmlformats.org/officeDocument/2006/relationships/image" Target="media/image6.jpeg"/><Relationship Id="rId42" Type="http://schemas.openxmlformats.org/officeDocument/2006/relationships/hyperlink" Target="https://www.youtube.com/watch?v=2nKyihoV9z8" TargetMode="External"/><Relationship Id="rId47" Type="http://schemas.openxmlformats.org/officeDocument/2006/relationships/hyperlink" Target="http://www.congressforkids.net/Executivebranch_impeachment.htm" TargetMode="External"/><Relationship Id="rId63" Type="http://schemas.openxmlformats.org/officeDocument/2006/relationships/hyperlink" Target="http://www.floridaleagueofcities.com/resources/publications/official's-manual" TargetMode="External"/><Relationship Id="rId68" Type="http://schemas.openxmlformats.org/officeDocument/2006/relationships/hyperlink" Target="http://kids.clerk.house.gov/grade-school/lesson.html?intID=17"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l-counties.com/directory" TargetMode="External"/><Relationship Id="rId29" Type="http://schemas.openxmlformats.org/officeDocument/2006/relationships/hyperlink" Target="http://www.cnbc.com/2014/01/28/executive-orders-what-they-are-and-how-they-work.html" TargetMode="External"/><Relationship Id="rId11" Type="http://schemas.openxmlformats.org/officeDocument/2006/relationships/hyperlink" Target="https://www.youtube.com/watch?v=2nKyihoV9z8" TargetMode="External"/><Relationship Id="rId24" Type="http://schemas.openxmlformats.org/officeDocument/2006/relationships/footer" Target="footer2.xml"/><Relationship Id="rId32" Type="http://schemas.openxmlformats.org/officeDocument/2006/relationships/hyperlink" Target="http://dictionary.law.com/default.aspx?selected=164" TargetMode="External"/><Relationship Id="rId37" Type="http://schemas.openxmlformats.org/officeDocument/2006/relationships/image" Target="media/image9.jpeg"/><Relationship Id="rId40" Type="http://schemas.openxmlformats.org/officeDocument/2006/relationships/hyperlink" Target="http://www.floridaleagueofcities.com/docs/default-source/Civic-Education/abcs-of-city-government---elementary-level-curriculum-grades-2-5.pdf" TargetMode="External"/><Relationship Id="rId45" Type="http://schemas.openxmlformats.org/officeDocument/2006/relationships/hyperlink" Target="http://kids.clerk.house.gov/grade-school/lesson.html?intID=17" TargetMode="External"/><Relationship Id="rId53" Type="http://schemas.openxmlformats.org/officeDocument/2006/relationships/hyperlink" Target="http://www.uscourts.gov/uscourts/educational-resources/get-involved/legal-concepts/judicial-review.pdf" TargetMode="External"/><Relationship Id="rId58" Type="http://schemas.openxmlformats.org/officeDocument/2006/relationships/hyperlink" Target="http://www.floridamemory.com/items/show/44071" TargetMode="Externa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yperlink" Target="http://www.floridaleagueofcities.com" TargetMode="External"/><Relationship Id="rId19" Type="http://schemas.openxmlformats.org/officeDocument/2006/relationships/image" Target="media/image4.jpeg"/><Relationship Id="rId14" Type="http://schemas.openxmlformats.org/officeDocument/2006/relationships/hyperlink" Target="http://www.icivics.org/teachers/lesson-plans/great-state" TargetMode="External"/><Relationship Id="rId22" Type="http://schemas.openxmlformats.org/officeDocument/2006/relationships/hyperlink" Target="http://www.icivics.org/web-quests/who-represents-me" TargetMode="External"/><Relationship Id="rId27" Type="http://schemas.openxmlformats.org/officeDocument/2006/relationships/hyperlink" Target="https://www.law.georgetown.edu/library/research/guides/executivenominationprocess.cfm" TargetMode="External"/><Relationship Id="rId30" Type="http://schemas.openxmlformats.org/officeDocument/2006/relationships/hyperlink" Target="http://legal-dictionary.thefreedictionary.com/veto" TargetMode="External"/><Relationship Id="rId35" Type="http://schemas.openxmlformats.org/officeDocument/2006/relationships/image" Target="media/image7.jpeg"/><Relationship Id="rId43" Type="http://schemas.openxmlformats.org/officeDocument/2006/relationships/hyperlink" Target="http://video.disney.com/watch/i-m-just-a-bill-4be36bc4830f7e5bc7f6b2d6" TargetMode="External"/><Relationship Id="rId48" Type="http://schemas.openxmlformats.org/officeDocument/2006/relationships/hyperlink" Target="http://legal-dictionary.thefreedictionary.com/Presidential+Powers" TargetMode="External"/><Relationship Id="rId56" Type="http://schemas.openxmlformats.org/officeDocument/2006/relationships/hyperlink" Target="http://research.lawyers.com/summary-judgment-motion.html" TargetMode="External"/><Relationship Id="rId64" Type="http://schemas.openxmlformats.org/officeDocument/2006/relationships/image" Target="media/image11.jpeg"/><Relationship Id="rId69" Type="http://schemas.openxmlformats.org/officeDocument/2006/relationships/hyperlink" Target="http://www.oyez.org" TargetMode="External"/><Relationship Id="rId8" Type="http://schemas.openxmlformats.org/officeDocument/2006/relationships/image" Target="media/image1.png"/><Relationship Id="rId51" Type="http://schemas.openxmlformats.org/officeDocument/2006/relationships/hyperlink" Target="http://www.cnbc.com/2014/01/28/executive-orders-what-they-are-and-how-they-work.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ickscott.senate.gov/" TargetMode="External"/><Relationship Id="rId17" Type="http://schemas.openxmlformats.org/officeDocument/2006/relationships/image" Target="media/image2.wmf"/><Relationship Id="rId25" Type="http://schemas.openxmlformats.org/officeDocument/2006/relationships/hyperlink" Target="http://www.congressforkids.net/Executivebranch_impeachment.htm" TargetMode="External"/><Relationship Id="rId33" Type="http://schemas.openxmlformats.org/officeDocument/2006/relationships/hyperlink" Target="http://www.wisegeek.com/what-is-a-court-order.htm" TargetMode="External"/><Relationship Id="rId38" Type="http://schemas.openxmlformats.org/officeDocument/2006/relationships/image" Target="media/image10.jpg"/><Relationship Id="rId46" Type="http://schemas.openxmlformats.org/officeDocument/2006/relationships/hyperlink" Target="http://www.icivics.org/web-quests/who-represents-me" TargetMode="External"/><Relationship Id="rId59" Type="http://schemas.openxmlformats.org/officeDocument/2006/relationships/hyperlink" Target="http://www.floridamemory.com/items/show/94967" TargetMode="External"/><Relationship Id="rId67" Type="http://schemas.openxmlformats.org/officeDocument/2006/relationships/hyperlink" Target="http://www.genome.gov/12513982" TargetMode="External"/><Relationship Id="rId20" Type="http://schemas.openxmlformats.org/officeDocument/2006/relationships/image" Target="media/image5.jpeg"/><Relationship Id="rId41" Type="http://schemas.openxmlformats.org/officeDocument/2006/relationships/hyperlink" Target="http://www.floridaleagueofcities.com/resources/publications/official's-manual" TargetMode="External"/><Relationship Id="rId54" Type="http://schemas.openxmlformats.org/officeDocument/2006/relationships/hyperlink" Target="http://dictionary.law.com/default.aspx?selected=164" TargetMode="External"/><Relationship Id="rId62" Type="http://schemas.openxmlformats.org/officeDocument/2006/relationships/hyperlink" Target="http://www.floridaleagueofcities.com/docs/default-source/Civic-Education/abcs-of-city-government---elementary-level-curriculum-grades-2-5.pdf" TargetMode="External"/><Relationship Id="rId70" Type="http://schemas.openxmlformats.org/officeDocument/2006/relationships/hyperlink" Target="http://www.floridasupremecourt.org/pub_info/system2.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yfloridahouse.gov/Sections/Representatives/myrepresentative.aspx?Address=&amp;City=&amp;Zip5=&amp;" TargetMode="External"/><Relationship Id="rId23" Type="http://schemas.openxmlformats.org/officeDocument/2006/relationships/header" Target="header1.xml"/><Relationship Id="rId28" Type="http://schemas.openxmlformats.org/officeDocument/2006/relationships/hyperlink" Target="http://usgovinfo.about.com/od/supremecourtjustuces/a/scotusconfirm.htm" TargetMode="External"/><Relationship Id="rId36" Type="http://schemas.openxmlformats.org/officeDocument/2006/relationships/image" Target="media/image8.jpeg"/><Relationship Id="rId49" Type="http://schemas.openxmlformats.org/officeDocument/2006/relationships/hyperlink" Target="https://www.law.georgetown.edu/library/research/guides/executivenominationprocess.cfm" TargetMode="External"/><Relationship Id="rId57" Type="http://schemas.openxmlformats.org/officeDocument/2006/relationships/hyperlink" Target="http://www.icivics.org/teachers/lesson-plans/great-state" TargetMode="External"/><Relationship Id="rId10" Type="http://schemas.openxmlformats.org/officeDocument/2006/relationships/footer" Target="footer1.xml"/><Relationship Id="rId31" Type="http://schemas.openxmlformats.org/officeDocument/2006/relationships/hyperlink" Target="http://www.uscourts.gov/uscourts/educational-resources/get-involved/legal-concepts/judicial-review.pdf" TargetMode="External"/><Relationship Id="rId44" Type="http://schemas.openxmlformats.org/officeDocument/2006/relationships/hyperlink" Target="http://www.genome.gov/12513982" TargetMode="External"/><Relationship Id="rId52" Type="http://schemas.openxmlformats.org/officeDocument/2006/relationships/hyperlink" Target="http://legal-dictionary.thefreedictionary.com/veto" TargetMode="External"/><Relationship Id="rId60" Type="http://schemas.openxmlformats.org/officeDocument/2006/relationships/hyperlink" Target="http://www.floridamemory.com/items/show/47097" TargetMode="External"/><Relationship Id="rId65"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icivics.org/teachers/lesson-plans/great-state" TargetMode="External"/><Relationship Id="rId13" Type="http://schemas.openxmlformats.org/officeDocument/2006/relationships/hyperlink" Target="http://www.rubio.senate.gov/public/" TargetMode="External"/><Relationship Id="rId18" Type="http://schemas.openxmlformats.org/officeDocument/2006/relationships/image" Target="media/image3.wmf"/><Relationship Id="rId39" Type="http://schemas.openxmlformats.org/officeDocument/2006/relationships/hyperlink" Target="http://www.floridaleagueofcities.com" TargetMode="External"/><Relationship Id="rId34" Type="http://schemas.openxmlformats.org/officeDocument/2006/relationships/hyperlink" Target="http://research.lawyers.com/summary-judgment-motion.html" TargetMode="External"/><Relationship Id="rId50" Type="http://schemas.openxmlformats.org/officeDocument/2006/relationships/hyperlink" Target="http://usgovinfo.about.com/od/supremecourtjustuces/a/scotusconfirm.htm" TargetMode="External"/><Relationship Id="rId55" Type="http://schemas.openxmlformats.org/officeDocument/2006/relationships/hyperlink" Target="http://www.wisegeek.com/what-is-a-court-ord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34D79-77FA-634C-B75B-A7E1F8DB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11687</Words>
  <Characters>66616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78147</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5099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Stephen Masyada</cp:lastModifiedBy>
  <cp:revision>2</cp:revision>
  <cp:lastPrinted>2017-08-03T18:48:00Z</cp:lastPrinted>
  <dcterms:created xsi:type="dcterms:W3CDTF">2020-08-06T16:13:00Z</dcterms:created>
  <dcterms:modified xsi:type="dcterms:W3CDTF">2020-08-06T16:13:00Z</dcterms:modified>
</cp:coreProperties>
</file>