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F793ED" w14:textId="340689A1" w:rsidR="00AE38A2" w:rsidRDefault="009E6069"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r>
        <w:rPr>
          <w:rFonts w:ascii="Times New Roman" w:hAnsi="Times New Roman" w:cs="Times New Roman"/>
          <w:b/>
          <w:bCs/>
          <w:noProof/>
        </w:rPr>
        <w:drawing>
          <wp:inline distT="0" distB="0" distL="0" distR="0" wp14:anchorId="79DAAFAA" wp14:editId="55920637">
            <wp:extent cx="3539067" cy="609600"/>
            <wp:effectExtent l="0" t="0" r="0" b="0"/>
            <wp:docPr id="1" name="Picture 1" descr="Macintosh HD:Users:vmcvey:Desktop:FJCC LFI:FJCC Logos:Full_FJC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FJCC LFI:FJCC Logos:Full_FJCC_Logo.png"/>
                    <pic:cNvPicPr>
                      <a:picLocks noChangeAspect="1" noChangeArrowheads="1"/>
                    </pic:cNvPicPr>
                  </pic:nvPicPr>
                  <pic:blipFill rotWithShape="1">
                    <a:blip r:embed="rId8">
                      <a:extLst>
                        <a:ext uri="{28A0092B-C50C-407E-A947-70E740481C1C}">
                          <a14:useLocalDpi xmlns:a14="http://schemas.microsoft.com/office/drawing/2010/main" val="0"/>
                        </a:ext>
                      </a:extLst>
                    </a:blip>
                    <a:srcRect r="3241"/>
                    <a:stretch/>
                  </pic:blipFill>
                  <pic:spPr bwMode="auto">
                    <a:xfrm>
                      <a:off x="0" y="0"/>
                      <a:ext cx="3539067" cy="6096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E0556C0" w14:textId="77777777" w:rsidR="009E6069" w:rsidRDefault="009E6069"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5CF2CB74" w14:textId="77777777" w:rsidR="000D359E" w:rsidRPr="00DD185B" w:rsidRDefault="00DF093A" w:rsidP="000D35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DD185B">
        <w:rPr>
          <w:rFonts w:ascii="Times New Roman" w:hAnsi="Times New Roman" w:cs="Times New Roman"/>
          <w:b/>
          <w:bCs/>
          <w:sz w:val="28"/>
          <w:szCs w:val="28"/>
        </w:rPr>
        <w:t>CANDIDATES &amp; ELECTIONS</w:t>
      </w:r>
    </w:p>
    <w:p w14:paraId="6974119B" w14:textId="77777777" w:rsidR="00DB23F2" w:rsidRPr="00DD185B" w:rsidRDefault="002D5F1A" w:rsidP="00DB23F2">
      <w:pPr>
        <w:jc w:val="center"/>
        <w:rPr>
          <w:rFonts w:ascii="Times New Roman" w:hAnsi="Times New Roman" w:cs="Times New Roman"/>
          <w:bCs/>
          <w:iCs/>
          <w:sz w:val="26"/>
          <w:szCs w:val="26"/>
        </w:rPr>
      </w:pPr>
      <w:r w:rsidRPr="00DD185B">
        <w:rPr>
          <w:rFonts w:ascii="Times New Roman" w:hAnsi="Times New Roman" w:cs="Times New Roman"/>
          <w:b/>
          <w:bCs/>
          <w:iCs/>
          <w:sz w:val="26"/>
          <w:szCs w:val="26"/>
        </w:rPr>
        <w:t>SS.7.C.2.</w:t>
      </w:r>
      <w:r w:rsidR="00DF093A" w:rsidRPr="00DD185B">
        <w:rPr>
          <w:rFonts w:ascii="Times New Roman" w:hAnsi="Times New Roman" w:cs="Times New Roman"/>
          <w:b/>
          <w:bCs/>
          <w:iCs/>
          <w:sz w:val="26"/>
          <w:szCs w:val="26"/>
        </w:rPr>
        <w:t xml:space="preserve">9 </w:t>
      </w:r>
      <w:r w:rsidR="00DF093A" w:rsidRPr="00DD185B">
        <w:rPr>
          <w:rFonts w:ascii="Times New Roman" w:hAnsi="Times New Roman" w:cs="Times New Roman"/>
          <w:bCs/>
          <w:iCs/>
          <w:sz w:val="26"/>
          <w:szCs w:val="26"/>
        </w:rPr>
        <w:t xml:space="preserve">Evaluate candidates for political office by analyzing their qualifications, experience, issue-based platforms, debates, and political ads. </w:t>
      </w:r>
    </w:p>
    <w:p w14:paraId="24D459CD" w14:textId="77777777" w:rsidR="00DF093A" w:rsidRPr="00DD185B" w:rsidRDefault="00DF093A" w:rsidP="00DB23F2">
      <w:pPr>
        <w:jc w:val="center"/>
        <w:rPr>
          <w:rFonts w:ascii="Times New Roman" w:hAnsi="Times New Roman" w:cs="Times New Roman"/>
          <w:bCs/>
          <w:iCs/>
          <w:sz w:val="26"/>
          <w:szCs w:val="26"/>
        </w:rPr>
      </w:pPr>
      <w:r w:rsidRPr="00DD185B">
        <w:rPr>
          <w:rFonts w:ascii="Times New Roman" w:hAnsi="Times New Roman" w:cs="Times New Roman"/>
          <w:b/>
          <w:bCs/>
          <w:iCs/>
          <w:sz w:val="26"/>
          <w:szCs w:val="26"/>
        </w:rPr>
        <w:t>SS.7.C.2.7</w:t>
      </w:r>
      <w:r w:rsidRPr="00DD185B">
        <w:rPr>
          <w:rFonts w:ascii="Times New Roman" w:hAnsi="Times New Roman" w:cs="Times New Roman"/>
          <w:bCs/>
          <w:iCs/>
          <w:sz w:val="26"/>
          <w:szCs w:val="26"/>
        </w:rPr>
        <w:t xml:space="preserve"> Conduct a mock election to demonstrate the voting process and its impact on a school, community, or local level. </w:t>
      </w:r>
    </w:p>
    <w:p w14:paraId="0185D5EF" w14:textId="77777777" w:rsidR="000D359E" w:rsidRDefault="000D359E"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066CD7BE" w14:textId="77777777" w:rsidR="00FA299F" w:rsidRDefault="00FA299F"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40E51851" w14:textId="77777777" w:rsidR="00DD185B" w:rsidRPr="006A308E" w:rsidRDefault="00DD185B" w:rsidP="00DD18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6A308E">
        <w:rPr>
          <w:rFonts w:ascii="Times New Roman" w:hAnsi="Times New Roman" w:cs="Times New Roman"/>
          <w:b/>
          <w:bCs/>
          <w:sz w:val="28"/>
          <w:szCs w:val="28"/>
        </w:rPr>
        <w:t>TABLE OF CONTENTS</w:t>
      </w:r>
    </w:p>
    <w:p w14:paraId="2FE2BC76" w14:textId="77777777" w:rsidR="00DD185B" w:rsidRDefault="00DD185B" w:rsidP="00DD185B">
      <w:pPr>
        <w:tabs>
          <w:tab w:val="right" w:pos="8828"/>
        </w:tabs>
        <w:rPr>
          <w:b/>
          <w:smallCaps/>
          <w:noProof/>
        </w:rPr>
      </w:pPr>
    </w:p>
    <w:sdt>
      <w:sdtPr>
        <w:rPr>
          <w:rFonts w:asciiTheme="minorHAnsi" w:eastAsiaTheme="minorEastAsia" w:hAnsiTheme="minorHAnsi" w:cstheme="minorBidi"/>
          <w:b w:val="0"/>
          <w:bCs w:val="0"/>
          <w:color w:val="auto"/>
          <w:kern w:val="2"/>
          <w:sz w:val="24"/>
          <w:szCs w:val="24"/>
          <w:lang w:eastAsia="ja-JP"/>
        </w:rPr>
        <w:id w:val="284017964"/>
        <w:docPartObj>
          <w:docPartGallery w:val="Table of Contents"/>
          <w:docPartUnique/>
        </w:docPartObj>
      </w:sdtPr>
      <w:sdtEndPr>
        <w:rPr>
          <w:rFonts w:ascii="Cambria" w:eastAsia="Cambria" w:hAnsi="Cambria" w:cs="Cambria"/>
          <w:kern w:val="0"/>
          <w:lang w:eastAsia="en-US"/>
        </w:rPr>
      </w:sdtEndPr>
      <w:sdtContent>
        <w:p w14:paraId="2864B6F6" w14:textId="77777777" w:rsidR="00DD185B" w:rsidRPr="006A308E" w:rsidRDefault="00DD185B" w:rsidP="00DD185B">
          <w:pPr>
            <w:pStyle w:val="TOCHeading"/>
            <w:spacing w:before="0" w:after="80"/>
            <w:rPr>
              <w:color w:val="auto"/>
            </w:rPr>
          </w:pPr>
          <w:r w:rsidRPr="006A308E">
            <w:rPr>
              <w:rFonts w:ascii="Times New Roman" w:hAnsi="Times New Roman"/>
              <w:color w:val="auto"/>
            </w:rPr>
            <w:t>Lesson Summary</w:t>
          </w:r>
          <w:r w:rsidRPr="006A308E">
            <w:rPr>
              <w:rFonts w:ascii="Times New Roman" w:hAnsi="Times New Roman"/>
              <w:color w:val="auto"/>
            </w:rPr>
            <w:ptab w:relativeTo="margin" w:alignment="right" w:leader="dot"/>
          </w:r>
          <w:r w:rsidRPr="006A308E">
            <w:rPr>
              <w:rFonts w:ascii="Times New Roman" w:hAnsi="Times New Roman"/>
              <w:color w:val="auto"/>
            </w:rPr>
            <w:t>2</w:t>
          </w:r>
        </w:p>
        <w:p w14:paraId="3ACBC8C5" w14:textId="77777777" w:rsidR="00DD185B" w:rsidRPr="006A308E" w:rsidRDefault="00DD185B" w:rsidP="00DD185B">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Suggested Student Activity Sequence</w:t>
          </w:r>
          <w:r w:rsidRPr="006A308E">
            <w:rPr>
              <w:rFonts w:ascii="Times New Roman" w:hAnsi="Times New Roman" w:cs="Times New Roman"/>
              <w:sz w:val="28"/>
              <w:szCs w:val="28"/>
            </w:rPr>
            <w:ptab w:relativeTo="margin" w:alignment="right" w:leader="dot"/>
          </w:r>
          <w:r w:rsidRPr="006A308E">
            <w:rPr>
              <w:rFonts w:ascii="Times New Roman" w:hAnsi="Times New Roman" w:cs="Times New Roman"/>
              <w:sz w:val="28"/>
              <w:szCs w:val="28"/>
            </w:rPr>
            <w:t>4</w:t>
          </w:r>
        </w:p>
        <w:p w14:paraId="36E1F965" w14:textId="36E9373E" w:rsidR="00DD185B" w:rsidRPr="006A308E" w:rsidRDefault="00DD185B" w:rsidP="00DD185B">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Student Activity Sheets &amp; Reading Materials</w:t>
          </w:r>
          <w:r w:rsidRPr="006A308E">
            <w:rPr>
              <w:rFonts w:ascii="Times New Roman" w:hAnsi="Times New Roman" w:cs="Times New Roman"/>
              <w:b/>
              <w:sz w:val="28"/>
              <w:szCs w:val="28"/>
            </w:rPr>
            <w:ptab w:relativeTo="margin" w:alignment="right" w:leader="dot"/>
          </w:r>
          <w:r w:rsidR="0039388B">
            <w:rPr>
              <w:rFonts w:ascii="Times New Roman" w:hAnsi="Times New Roman" w:cs="Times New Roman"/>
              <w:b/>
              <w:sz w:val="28"/>
              <w:szCs w:val="28"/>
            </w:rPr>
            <w:t>8</w:t>
          </w:r>
        </w:p>
        <w:p w14:paraId="16296AA4" w14:textId="01B0764A" w:rsidR="00DD185B" w:rsidRPr="006A308E" w:rsidRDefault="00DD185B" w:rsidP="00DD185B">
          <w:pPr>
            <w:pStyle w:val="TOC1"/>
            <w:spacing w:before="0" w:after="80"/>
            <w:rPr>
              <w:rFonts w:ascii="Times New Roman" w:hAnsi="Times New Roman" w:cs="Times New Roman"/>
              <w:sz w:val="28"/>
              <w:szCs w:val="28"/>
            </w:rPr>
          </w:pPr>
          <w:r w:rsidRPr="006A308E">
            <w:rPr>
              <w:rFonts w:ascii="Times New Roman" w:hAnsi="Times New Roman" w:cs="Times New Roman"/>
              <w:sz w:val="28"/>
              <w:szCs w:val="28"/>
            </w:rPr>
            <w:t>Sources</w:t>
          </w:r>
          <w:r w:rsidRPr="006A308E">
            <w:rPr>
              <w:rFonts w:ascii="Times New Roman" w:hAnsi="Times New Roman" w:cs="Times New Roman"/>
              <w:sz w:val="28"/>
              <w:szCs w:val="28"/>
            </w:rPr>
            <w:ptab w:relativeTo="margin" w:alignment="right" w:leader="dot"/>
          </w:r>
          <w:r w:rsidR="0039388B">
            <w:rPr>
              <w:rFonts w:ascii="Times New Roman" w:hAnsi="Times New Roman" w:cs="Times New Roman"/>
              <w:sz w:val="28"/>
              <w:szCs w:val="28"/>
            </w:rPr>
            <w:t>17</w:t>
          </w:r>
        </w:p>
        <w:p w14:paraId="4DECCBFA" w14:textId="57621DAF" w:rsidR="00DD185B" w:rsidRPr="006A308E" w:rsidRDefault="00DD185B" w:rsidP="00DD185B">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Answer Keys</w:t>
          </w:r>
          <w:r w:rsidRPr="006A308E">
            <w:rPr>
              <w:rFonts w:ascii="Times New Roman" w:hAnsi="Times New Roman" w:cs="Times New Roman"/>
              <w:sz w:val="28"/>
              <w:szCs w:val="28"/>
            </w:rPr>
            <w:ptab w:relativeTo="margin" w:alignment="right" w:leader="dot"/>
          </w:r>
          <w:r w:rsidR="0039388B">
            <w:rPr>
              <w:rFonts w:ascii="Times New Roman" w:hAnsi="Times New Roman" w:cs="Times New Roman"/>
              <w:sz w:val="28"/>
              <w:szCs w:val="28"/>
            </w:rPr>
            <w:t>18</w:t>
          </w:r>
        </w:p>
        <w:p w14:paraId="105A0AB8" w14:textId="5042F576" w:rsidR="00DD185B" w:rsidRPr="006A308E" w:rsidRDefault="00DD185B" w:rsidP="00DD185B">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Civics Content Vocabulary</w:t>
          </w:r>
          <w:r w:rsidRPr="006A308E">
            <w:rPr>
              <w:rFonts w:ascii="Times New Roman" w:hAnsi="Times New Roman" w:cs="Times New Roman"/>
              <w:b/>
              <w:sz w:val="28"/>
              <w:szCs w:val="28"/>
            </w:rPr>
            <w:ptab w:relativeTo="margin" w:alignment="right" w:leader="dot"/>
          </w:r>
          <w:r w:rsidR="0039388B">
            <w:rPr>
              <w:rFonts w:ascii="Times New Roman" w:hAnsi="Times New Roman" w:cs="Times New Roman"/>
              <w:b/>
              <w:sz w:val="28"/>
              <w:szCs w:val="28"/>
            </w:rPr>
            <w:t>21</w:t>
          </w:r>
        </w:p>
        <w:p w14:paraId="6959E09A" w14:textId="4A39A9D0" w:rsidR="00DD185B" w:rsidRPr="006A308E" w:rsidRDefault="00DD185B" w:rsidP="00DD185B">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Essential Teacher Content Background Information</w:t>
          </w:r>
          <w:r w:rsidRPr="006A308E">
            <w:rPr>
              <w:rFonts w:ascii="Times New Roman" w:hAnsi="Times New Roman" w:cs="Times New Roman"/>
              <w:b/>
              <w:sz w:val="28"/>
              <w:szCs w:val="28"/>
            </w:rPr>
            <w:ptab w:relativeTo="margin" w:alignment="right" w:leader="dot"/>
          </w:r>
          <w:r w:rsidR="0039388B">
            <w:rPr>
              <w:rFonts w:ascii="Times New Roman" w:hAnsi="Times New Roman" w:cs="Times New Roman"/>
              <w:b/>
              <w:sz w:val="28"/>
              <w:szCs w:val="28"/>
            </w:rPr>
            <w:t>22</w:t>
          </w:r>
        </w:p>
        <w:p w14:paraId="380A50C8" w14:textId="77777777" w:rsidR="00DD185B" w:rsidRPr="002D17E4" w:rsidRDefault="0059149E" w:rsidP="00DD185B">
          <w:pPr>
            <w:tabs>
              <w:tab w:val="right" w:pos="8828"/>
            </w:tabs>
            <w:rPr>
              <w:noProof/>
            </w:rPr>
          </w:pPr>
        </w:p>
      </w:sdtContent>
    </w:sdt>
    <w:p w14:paraId="189D440E" w14:textId="77777777" w:rsidR="00FA299F" w:rsidRDefault="00FA299F"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635A3CD2" w14:textId="77777777" w:rsidR="008336CD" w:rsidRPr="002D17E4" w:rsidRDefault="008336CD" w:rsidP="008336CD">
      <w:pPr>
        <w:tabs>
          <w:tab w:val="right" w:pos="8828"/>
        </w:tabs>
        <w:rPr>
          <w:noProof/>
        </w:rPr>
      </w:pPr>
    </w:p>
    <w:p w14:paraId="17DC2446" w14:textId="77777777" w:rsidR="008336CD" w:rsidRPr="00390356" w:rsidRDefault="008336CD" w:rsidP="008336CD">
      <w:pPr>
        <w:tabs>
          <w:tab w:val="right" w:pos="8828"/>
        </w:tabs>
        <w:rPr>
          <w:smallCaps/>
          <w:noProof/>
          <w:sz w:val="22"/>
          <w:szCs w:val="22"/>
        </w:rPr>
      </w:pPr>
    </w:p>
    <w:p w14:paraId="73685F0D" w14:textId="77777777" w:rsidR="008336CD" w:rsidRDefault="008336CD" w:rsidP="008336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rPr>
      </w:pPr>
    </w:p>
    <w:p w14:paraId="06137CD2" w14:textId="77777777" w:rsidR="000D359E" w:rsidRDefault="000D359E">
      <w:pPr>
        <w:rPr>
          <w:rFonts w:ascii="Times New Roman" w:hAnsi="Times New Roman" w:cs="Times New Roman"/>
          <w:b/>
          <w:bCs/>
        </w:rPr>
      </w:pPr>
      <w:r>
        <w:rPr>
          <w:rFonts w:ascii="Times New Roman" w:hAnsi="Times New Roman" w:cs="Times New Roman"/>
          <w:b/>
          <w:bCs/>
        </w:rPr>
        <w:br w:type="page"/>
      </w:r>
    </w:p>
    <w:p w14:paraId="34A84AF3" w14:textId="77777777" w:rsidR="00AE38A2" w:rsidRPr="00FA299F" w:rsidRDefault="000D359E" w:rsidP="00FD28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i/>
        </w:rPr>
      </w:pPr>
      <w:r w:rsidRPr="00FA299F">
        <w:rPr>
          <w:rFonts w:ascii="Times New Roman" w:hAnsi="Times New Roman" w:cs="Times New Roman"/>
          <w:b/>
          <w:bCs/>
          <w:i/>
        </w:rPr>
        <w:lastRenderedPageBreak/>
        <w:t>Lesson Summary</w:t>
      </w:r>
    </w:p>
    <w:p w14:paraId="37500AC5" w14:textId="77777777" w:rsidR="00FD280B" w:rsidRDefault="00FD280B" w:rsidP="00FD28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16"/>
          <w:szCs w:val="16"/>
        </w:rPr>
      </w:pPr>
    </w:p>
    <w:p w14:paraId="5F1298D3" w14:textId="5D72805E" w:rsidR="00453DCA" w:rsidRPr="006666AA" w:rsidRDefault="00453DCA" w:rsidP="00453D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i/>
          <w:iCs/>
        </w:rPr>
      </w:pPr>
      <w:r w:rsidRPr="006666AA">
        <w:rPr>
          <w:rFonts w:ascii="Times New Roman" w:hAnsi="Times New Roman" w:cs="Times New Roman"/>
          <w:b/>
          <w:bCs/>
          <w:i/>
          <w:iCs/>
        </w:rPr>
        <w:t>Essential Question</w:t>
      </w:r>
      <w:r w:rsidR="00C31208">
        <w:rPr>
          <w:rFonts w:ascii="Times New Roman" w:hAnsi="Times New Roman" w:cs="Times New Roman"/>
          <w:b/>
          <w:bCs/>
          <w:i/>
          <w:iCs/>
        </w:rPr>
        <w:t>s</w:t>
      </w:r>
    </w:p>
    <w:p w14:paraId="677DCC96" w14:textId="692C241E" w:rsidR="00453DCA" w:rsidRPr="00EA7010" w:rsidRDefault="00C31208" w:rsidP="00453DCA">
      <w:pPr>
        <w:rPr>
          <w:rFonts w:ascii="Times New Roman" w:hAnsi="Times New Roman" w:cs="Times New Roman"/>
          <w:bCs/>
          <w:iCs/>
          <w:sz w:val="22"/>
          <w:szCs w:val="22"/>
        </w:rPr>
      </w:pPr>
      <w:r w:rsidRPr="00C31208">
        <w:rPr>
          <w:rFonts w:ascii="Times New Roman" w:hAnsi="Times New Roman" w:cs="Times New Roman"/>
          <w:bCs/>
          <w:iCs/>
        </w:rPr>
        <w:t>What are the constitutional requirements to run for political office? How does one evaluate candidates running for political office</w:t>
      </w:r>
      <w:r w:rsidR="00453DCA" w:rsidRPr="006666AA">
        <w:rPr>
          <w:rFonts w:ascii="Times New Roman" w:hAnsi="Times New Roman" w:cs="Times New Roman"/>
          <w:bCs/>
          <w:iCs/>
        </w:rPr>
        <w:t xml:space="preserve">? </w:t>
      </w:r>
    </w:p>
    <w:p w14:paraId="601E92F2" w14:textId="77777777" w:rsidR="00453DCA" w:rsidRPr="0038278E" w:rsidRDefault="00453DCA" w:rsidP="00453DCA">
      <w:pPr>
        <w:rPr>
          <w:rFonts w:ascii="Times New Roman" w:hAnsi="Times New Roman" w:cs="Times New Roman"/>
          <w:bCs/>
          <w:iCs/>
          <w:sz w:val="12"/>
          <w:szCs w:val="12"/>
        </w:rPr>
      </w:pPr>
    </w:p>
    <w:p w14:paraId="0FF842CE" w14:textId="496C65C3" w:rsidR="00453DCA" w:rsidRPr="006666AA" w:rsidRDefault="00453DCA" w:rsidP="00453DCA">
      <w:pPr>
        <w:rPr>
          <w:rFonts w:ascii="Times New Roman" w:hAnsi="Times New Roman" w:cs="Times New Roman"/>
          <w:b/>
          <w:bCs/>
          <w:i/>
          <w:iCs/>
        </w:rPr>
      </w:pPr>
      <w:r w:rsidRPr="006666AA">
        <w:rPr>
          <w:rFonts w:ascii="Times New Roman" w:hAnsi="Times New Roman" w:cs="Times New Roman"/>
          <w:b/>
          <w:bCs/>
          <w:i/>
          <w:iCs/>
        </w:rPr>
        <w:t>NGSSS Benchmark</w:t>
      </w:r>
      <w:r w:rsidR="00C31208">
        <w:rPr>
          <w:rFonts w:ascii="Times New Roman" w:hAnsi="Times New Roman" w:cs="Times New Roman"/>
          <w:b/>
          <w:bCs/>
          <w:i/>
          <w:iCs/>
        </w:rPr>
        <w:t>s</w:t>
      </w:r>
    </w:p>
    <w:p w14:paraId="6643E576" w14:textId="77777777" w:rsidR="00C31208" w:rsidRPr="00C31208" w:rsidRDefault="00C31208" w:rsidP="00C31208">
      <w:pPr>
        <w:rPr>
          <w:rFonts w:ascii="Times New Roman" w:hAnsi="Times New Roman" w:cs="Times New Roman"/>
          <w:bCs/>
          <w:iCs/>
        </w:rPr>
      </w:pPr>
      <w:r w:rsidRPr="00C31208">
        <w:rPr>
          <w:rFonts w:ascii="Times New Roman" w:hAnsi="Times New Roman" w:cs="Times New Roman"/>
          <w:bCs/>
          <w:iCs/>
        </w:rPr>
        <w:t xml:space="preserve">SS.7.C.2.9 Evaluate candidates for political office by analyzing their qualifications, experience, issue-based platforms, debates, and political ads. </w:t>
      </w:r>
    </w:p>
    <w:p w14:paraId="42279A19" w14:textId="55C6DF2B" w:rsidR="00453DCA" w:rsidRPr="00C31208" w:rsidRDefault="00C31208" w:rsidP="00C31208">
      <w:pPr>
        <w:rPr>
          <w:rFonts w:ascii="Times New Roman" w:hAnsi="Times New Roman" w:cs="Times New Roman"/>
          <w:bCs/>
          <w:iCs/>
        </w:rPr>
      </w:pPr>
      <w:r w:rsidRPr="00C31208">
        <w:rPr>
          <w:rFonts w:ascii="Times New Roman" w:hAnsi="Times New Roman" w:cs="Times New Roman"/>
          <w:bCs/>
          <w:iCs/>
        </w:rPr>
        <w:t>SS.7.C.2.7 Conduct a mock election to demonstrate the voting process and its impact on a school, community, or local level.</w:t>
      </w:r>
    </w:p>
    <w:p w14:paraId="044F92F1" w14:textId="77777777" w:rsidR="00453DCA" w:rsidRPr="0038278E" w:rsidRDefault="00453DCA" w:rsidP="00453DCA">
      <w:pPr>
        <w:rPr>
          <w:rFonts w:ascii="Times New Roman" w:hAnsi="Times New Roman" w:cs="Times New Roman"/>
          <w:b/>
          <w:bCs/>
          <w:i/>
          <w:iCs/>
          <w:sz w:val="12"/>
          <w:szCs w:val="12"/>
        </w:rPr>
      </w:pPr>
    </w:p>
    <w:p w14:paraId="7BC4E391" w14:textId="77777777" w:rsidR="00453DCA" w:rsidRPr="006666AA" w:rsidRDefault="00453DCA" w:rsidP="00453DCA">
      <w:pPr>
        <w:rPr>
          <w:rFonts w:ascii="Times New Roman" w:hAnsi="Times New Roman" w:cs="Times New Roman"/>
          <w:b/>
          <w:bCs/>
          <w:i/>
          <w:iCs/>
        </w:rPr>
      </w:pPr>
      <w:r w:rsidRPr="006666AA">
        <w:rPr>
          <w:rFonts w:ascii="Times New Roman" w:hAnsi="Times New Roman" w:cs="Times New Roman"/>
          <w:b/>
          <w:bCs/>
          <w:i/>
          <w:iCs/>
        </w:rPr>
        <w:t>Florida Standards</w:t>
      </w:r>
    </w:p>
    <w:p w14:paraId="273CD7C3" w14:textId="77777777" w:rsidR="0088415F" w:rsidRPr="0088415F" w:rsidRDefault="0088415F" w:rsidP="0088415F">
      <w:pPr>
        <w:rPr>
          <w:rFonts w:ascii="Times New Roman" w:hAnsi="Times New Roman" w:cs="Times New Roman"/>
          <w:bCs/>
          <w:iCs/>
          <w:sz w:val="23"/>
          <w:szCs w:val="23"/>
        </w:rPr>
      </w:pPr>
      <w:r w:rsidRPr="0088415F">
        <w:rPr>
          <w:rFonts w:ascii="Times New Roman" w:hAnsi="Times New Roman" w:cs="Times New Roman"/>
          <w:bCs/>
          <w:iCs/>
          <w:sz w:val="23"/>
          <w:szCs w:val="23"/>
        </w:rPr>
        <w:t>LAFS.68.RH.1.1</w:t>
      </w:r>
      <w:r w:rsidRPr="0088415F">
        <w:rPr>
          <w:rFonts w:ascii="Times New Roman" w:hAnsi="Times New Roman" w:cs="Times New Roman"/>
          <w:bCs/>
          <w:iCs/>
          <w:sz w:val="23"/>
          <w:szCs w:val="23"/>
        </w:rPr>
        <w:tab/>
        <w:t>LAFS.68.RH.1.2</w:t>
      </w:r>
      <w:r w:rsidRPr="0088415F">
        <w:rPr>
          <w:rFonts w:ascii="Times New Roman" w:hAnsi="Times New Roman" w:cs="Times New Roman"/>
          <w:bCs/>
          <w:iCs/>
          <w:sz w:val="23"/>
          <w:szCs w:val="23"/>
        </w:rPr>
        <w:tab/>
        <w:t>LAFS.68.RH.3.7</w:t>
      </w:r>
      <w:r w:rsidRPr="0088415F">
        <w:rPr>
          <w:rFonts w:ascii="Times New Roman" w:hAnsi="Times New Roman" w:cs="Times New Roman"/>
          <w:bCs/>
          <w:iCs/>
          <w:sz w:val="23"/>
          <w:szCs w:val="23"/>
        </w:rPr>
        <w:tab/>
        <w:t>LAFS.68.WHST.1.1</w:t>
      </w:r>
    </w:p>
    <w:p w14:paraId="642E1C25" w14:textId="77777777" w:rsidR="0088415F" w:rsidRPr="0088415F" w:rsidRDefault="0088415F" w:rsidP="0088415F">
      <w:pPr>
        <w:rPr>
          <w:rFonts w:ascii="Times New Roman" w:hAnsi="Times New Roman" w:cs="Times New Roman"/>
          <w:bCs/>
          <w:iCs/>
          <w:sz w:val="23"/>
          <w:szCs w:val="23"/>
        </w:rPr>
      </w:pPr>
      <w:r w:rsidRPr="0088415F">
        <w:rPr>
          <w:rFonts w:ascii="Times New Roman" w:hAnsi="Times New Roman" w:cs="Times New Roman"/>
          <w:bCs/>
          <w:iCs/>
          <w:sz w:val="23"/>
          <w:szCs w:val="23"/>
        </w:rPr>
        <w:t>LAFS.68.WHST.1.2</w:t>
      </w:r>
      <w:r w:rsidRPr="0088415F">
        <w:rPr>
          <w:rFonts w:ascii="Times New Roman" w:hAnsi="Times New Roman" w:cs="Times New Roman"/>
          <w:bCs/>
          <w:iCs/>
          <w:sz w:val="23"/>
          <w:szCs w:val="23"/>
        </w:rPr>
        <w:tab/>
        <w:t>LAFS.68.WHST.2.4</w:t>
      </w:r>
      <w:r w:rsidRPr="0088415F">
        <w:rPr>
          <w:rFonts w:ascii="Times New Roman" w:hAnsi="Times New Roman" w:cs="Times New Roman"/>
          <w:bCs/>
          <w:iCs/>
          <w:sz w:val="23"/>
          <w:szCs w:val="23"/>
        </w:rPr>
        <w:tab/>
        <w:t>LAFS.68.WHST.3.9</w:t>
      </w:r>
      <w:r w:rsidRPr="0088415F">
        <w:rPr>
          <w:rFonts w:ascii="Times New Roman" w:hAnsi="Times New Roman" w:cs="Times New Roman"/>
          <w:bCs/>
          <w:iCs/>
          <w:sz w:val="23"/>
          <w:szCs w:val="23"/>
        </w:rPr>
        <w:tab/>
        <w:t>LAFS.7.SL.1.1</w:t>
      </w:r>
    </w:p>
    <w:p w14:paraId="1D141A2C" w14:textId="57FA9C25" w:rsidR="0088415F" w:rsidRDefault="0088415F" w:rsidP="0088415F">
      <w:pPr>
        <w:rPr>
          <w:rFonts w:ascii="Times New Roman" w:hAnsi="Times New Roman" w:cs="Times New Roman"/>
          <w:bCs/>
          <w:iCs/>
        </w:rPr>
      </w:pPr>
      <w:r w:rsidRPr="0088415F">
        <w:rPr>
          <w:rFonts w:ascii="Times New Roman" w:hAnsi="Times New Roman" w:cs="Times New Roman"/>
          <w:bCs/>
          <w:iCs/>
          <w:sz w:val="23"/>
          <w:szCs w:val="23"/>
        </w:rPr>
        <w:t>LAFS.7.SL.1.2</w:t>
      </w:r>
    </w:p>
    <w:p w14:paraId="602AD87B" w14:textId="77777777" w:rsidR="00453DCA" w:rsidRPr="0038278E" w:rsidRDefault="00453DCA" w:rsidP="00453DCA">
      <w:pPr>
        <w:rPr>
          <w:rFonts w:ascii="Times New Roman" w:hAnsi="Times New Roman" w:cs="Times New Roman"/>
          <w:b/>
          <w:bCs/>
          <w:i/>
          <w:iCs/>
          <w:sz w:val="12"/>
          <w:szCs w:val="12"/>
        </w:rPr>
      </w:pPr>
    </w:p>
    <w:p w14:paraId="66BFC0D2" w14:textId="77777777" w:rsidR="00453DCA" w:rsidRPr="006666AA" w:rsidRDefault="00453DCA" w:rsidP="00453DCA">
      <w:pPr>
        <w:rPr>
          <w:rFonts w:ascii="Times New Roman" w:hAnsi="Times New Roman" w:cs="Times New Roman"/>
          <w:b/>
          <w:bCs/>
          <w:i/>
          <w:iCs/>
        </w:rPr>
      </w:pPr>
      <w:r w:rsidRPr="006666AA">
        <w:rPr>
          <w:rFonts w:ascii="Times New Roman" w:hAnsi="Times New Roman" w:cs="Times New Roman"/>
          <w:b/>
          <w:bCs/>
          <w:i/>
          <w:iCs/>
        </w:rPr>
        <w:t>Overview</w:t>
      </w:r>
    </w:p>
    <w:p w14:paraId="655525D5" w14:textId="397066FF" w:rsidR="00453DCA" w:rsidRDefault="0088415F" w:rsidP="00453DCA">
      <w:pPr>
        <w:rPr>
          <w:rFonts w:ascii="Times New Roman" w:hAnsi="Times New Roman" w:cs="Times New Roman"/>
          <w:bCs/>
          <w:iCs/>
          <w:sz w:val="22"/>
          <w:szCs w:val="22"/>
        </w:rPr>
      </w:pPr>
      <w:r w:rsidRPr="0088415F">
        <w:rPr>
          <w:rFonts w:ascii="Times New Roman" w:hAnsi="Times New Roman" w:cs="Times New Roman"/>
          <w:bCs/>
          <w:iCs/>
        </w:rPr>
        <w:t>In this lesson, students will understand the requirements to run for political office and evaluate candidates based on additional qualifications</w:t>
      </w:r>
      <w:r w:rsidR="00453DCA" w:rsidRPr="006666AA">
        <w:rPr>
          <w:rFonts w:ascii="Times New Roman" w:hAnsi="Times New Roman" w:cs="Times New Roman"/>
          <w:bCs/>
          <w:iCs/>
        </w:rPr>
        <w:t>.</w:t>
      </w:r>
    </w:p>
    <w:p w14:paraId="0E994BA7" w14:textId="77777777" w:rsidR="00453DCA" w:rsidRPr="0038278E" w:rsidRDefault="00453DCA" w:rsidP="00453DCA">
      <w:pPr>
        <w:rPr>
          <w:rFonts w:ascii="Times New Roman" w:hAnsi="Times New Roman" w:cs="Times New Roman"/>
          <w:bCs/>
          <w:iCs/>
          <w:sz w:val="12"/>
          <w:szCs w:val="12"/>
        </w:rPr>
      </w:pPr>
    </w:p>
    <w:p w14:paraId="29F7EF08" w14:textId="77777777" w:rsidR="00453DCA" w:rsidRPr="006666AA" w:rsidRDefault="00453DCA" w:rsidP="00453DCA">
      <w:pPr>
        <w:rPr>
          <w:rFonts w:ascii="Times New Roman" w:hAnsi="Times New Roman" w:cs="Times New Roman"/>
          <w:b/>
          <w:bCs/>
          <w:i/>
          <w:iCs/>
        </w:rPr>
      </w:pPr>
      <w:r w:rsidRPr="006666AA">
        <w:rPr>
          <w:rFonts w:ascii="Times New Roman" w:hAnsi="Times New Roman" w:cs="Times New Roman"/>
          <w:b/>
          <w:bCs/>
          <w:i/>
          <w:iCs/>
        </w:rPr>
        <w:t>Learning Goals/Benchmark Clarifications</w:t>
      </w:r>
    </w:p>
    <w:p w14:paraId="263DA69D" w14:textId="77777777" w:rsidR="0088415F" w:rsidRPr="0088415F" w:rsidRDefault="0088415F" w:rsidP="0088415F">
      <w:pPr>
        <w:numPr>
          <w:ilvl w:val="0"/>
          <w:numId w:val="3"/>
        </w:numPr>
        <w:rPr>
          <w:rFonts w:ascii="Times New Roman" w:hAnsi="Times New Roman" w:cs="Times New Roman"/>
          <w:b/>
          <w:bCs/>
          <w:i/>
          <w:iCs/>
        </w:rPr>
      </w:pPr>
      <w:r w:rsidRPr="0088415F">
        <w:rPr>
          <w:rFonts w:ascii="Times New Roman" w:hAnsi="Times New Roman" w:cs="Times New Roman"/>
        </w:rPr>
        <w:t xml:space="preserve">Students will identify the constitutional requirements to run for federal political office. </w:t>
      </w:r>
    </w:p>
    <w:p w14:paraId="262D94E0" w14:textId="77777777" w:rsidR="0088415F" w:rsidRPr="0088415F" w:rsidRDefault="0088415F" w:rsidP="0088415F">
      <w:pPr>
        <w:numPr>
          <w:ilvl w:val="0"/>
          <w:numId w:val="3"/>
        </w:numPr>
        <w:rPr>
          <w:rFonts w:ascii="Times New Roman" w:hAnsi="Times New Roman" w:cs="Times New Roman"/>
          <w:b/>
          <w:bCs/>
          <w:i/>
          <w:iCs/>
        </w:rPr>
      </w:pPr>
      <w:r w:rsidRPr="0088415F">
        <w:rPr>
          <w:rFonts w:ascii="Times New Roman" w:hAnsi="Times New Roman" w:cs="Times New Roman"/>
        </w:rPr>
        <w:t>Students will recognize the requirements to run for state and local political offices</w:t>
      </w:r>
    </w:p>
    <w:p w14:paraId="3AEAB5F3" w14:textId="3DB525EC" w:rsidR="00453DCA" w:rsidRPr="0088415F" w:rsidRDefault="0088415F" w:rsidP="0088415F">
      <w:pPr>
        <w:numPr>
          <w:ilvl w:val="0"/>
          <w:numId w:val="3"/>
        </w:numPr>
        <w:rPr>
          <w:rFonts w:ascii="Times New Roman" w:hAnsi="Times New Roman" w:cs="Times New Roman"/>
          <w:b/>
          <w:bCs/>
          <w:i/>
          <w:iCs/>
        </w:rPr>
      </w:pPr>
      <w:r w:rsidRPr="0088415F">
        <w:rPr>
          <w:rFonts w:ascii="Times New Roman" w:hAnsi="Times New Roman" w:cs="Times New Roman"/>
        </w:rPr>
        <w:t>Students will be able to analyze and/or evaluate the qualifications of candidates for public office based on their experience, platforms, debates, and political advertisements</w:t>
      </w:r>
      <w:r w:rsidR="00453DCA" w:rsidRPr="0088415F">
        <w:rPr>
          <w:rFonts w:ascii="Times New Roman" w:hAnsi="Times New Roman" w:cs="Times New Roman"/>
        </w:rPr>
        <w:t xml:space="preserve">. </w:t>
      </w:r>
    </w:p>
    <w:p w14:paraId="59530617" w14:textId="77777777" w:rsidR="00453DCA" w:rsidRPr="0038278E" w:rsidRDefault="00453DCA" w:rsidP="00453DCA">
      <w:pPr>
        <w:rPr>
          <w:rFonts w:ascii="Times New Roman" w:hAnsi="Times New Roman" w:cs="Times New Roman"/>
          <w:bCs/>
          <w:iCs/>
          <w:sz w:val="12"/>
          <w:szCs w:val="12"/>
        </w:rPr>
      </w:pPr>
      <w:r w:rsidRPr="004D413F">
        <w:rPr>
          <w:rFonts w:ascii="Times New Roman" w:hAnsi="Times New Roman" w:cs="Times New Roman"/>
          <w:bCs/>
          <w:iCs/>
          <w:sz w:val="22"/>
          <w:szCs w:val="22"/>
        </w:rPr>
        <w:tab/>
      </w:r>
    </w:p>
    <w:p w14:paraId="611D7FE3" w14:textId="77777777" w:rsidR="00453DCA" w:rsidRPr="006666AA" w:rsidRDefault="00453DCA" w:rsidP="00453DCA">
      <w:pPr>
        <w:rPr>
          <w:rFonts w:ascii="Times New Roman" w:hAnsi="Times New Roman" w:cs="Times New Roman"/>
          <w:b/>
          <w:bCs/>
          <w:i/>
          <w:iCs/>
        </w:rPr>
      </w:pPr>
      <w:r w:rsidRPr="006666AA">
        <w:rPr>
          <w:rFonts w:ascii="Times New Roman" w:hAnsi="Times New Roman" w:cs="Times New Roman"/>
          <w:b/>
          <w:bCs/>
          <w:i/>
          <w:iCs/>
        </w:rPr>
        <w:t>Benchmark Content Limits</w:t>
      </w:r>
    </w:p>
    <w:p w14:paraId="43C01802" w14:textId="5BB6A9D8" w:rsidR="00453DCA" w:rsidRPr="0088415F" w:rsidRDefault="0088415F" w:rsidP="00453DCA">
      <w:pPr>
        <w:numPr>
          <w:ilvl w:val="0"/>
          <w:numId w:val="10"/>
        </w:numPr>
        <w:rPr>
          <w:rFonts w:ascii="Times New Roman" w:hAnsi="Times New Roman" w:cs="Times New Roman"/>
          <w:bCs/>
          <w:iCs/>
        </w:rPr>
      </w:pPr>
      <w:r w:rsidRPr="0088415F">
        <w:rPr>
          <w:rFonts w:ascii="Times New Roman" w:hAnsi="Times New Roman" w:cs="Times New Roman"/>
          <w:bCs/>
          <w:iCs/>
        </w:rPr>
        <w:t>Items will not require students to recall the qualifications of specific candidates</w:t>
      </w:r>
      <w:r w:rsidR="00453DCA" w:rsidRPr="0088415F">
        <w:rPr>
          <w:rFonts w:ascii="Times New Roman" w:hAnsi="Times New Roman" w:cs="Times New Roman"/>
          <w:bCs/>
          <w:iCs/>
        </w:rPr>
        <w:t xml:space="preserve">. </w:t>
      </w:r>
    </w:p>
    <w:p w14:paraId="3B65D7D3" w14:textId="77777777" w:rsidR="00453DCA" w:rsidRPr="0038278E" w:rsidRDefault="00453DCA" w:rsidP="00453DCA">
      <w:pPr>
        <w:rPr>
          <w:rFonts w:ascii="Times New Roman" w:hAnsi="Times New Roman" w:cs="Times New Roman"/>
          <w:bCs/>
          <w:iCs/>
          <w:sz w:val="12"/>
          <w:szCs w:val="12"/>
        </w:rPr>
      </w:pPr>
    </w:p>
    <w:p w14:paraId="4D157DFD" w14:textId="77777777" w:rsidR="00453DCA" w:rsidRPr="006666AA" w:rsidRDefault="00453DCA" w:rsidP="00453DCA">
      <w:pPr>
        <w:rPr>
          <w:rFonts w:ascii="Times New Roman" w:hAnsi="Times New Roman" w:cs="Times New Roman"/>
          <w:b/>
          <w:bCs/>
          <w:i/>
          <w:iCs/>
        </w:rPr>
      </w:pPr>
      <w:r w:rsidRPr="006666AA">
        <w:rPr>
          <w:rFonts w:ascii="Times New Roman" w:hAnsi="Times New Roman" w:cs="Times New Roman"/>
          <w:b/>
          <w:bCs/>
          <w:i/>
          <w:iCs/>
        </w:rPr>
        <w:t>Civics EOC Reporting Category</w:t>
      </w:r>
    </w:p>
    <w:p w14:paraId="4C8F1F90" w14:textId="663FDF49" w:rsidR="00453DCA" w:rsidRPr="00654CF3" w:rsidRDefault="00453DCA" w:rsidP="00453DCA">
      <w:pPr>
        <w:rPr>
          <w:rFonts w:ascii="Times New Roman" w:hAnsi="Times New Roman" w:cs="Times New Roman"/>
          <w:bCs/>
          <w:iCs/>
        </w:rPr>
      </w:pPr>
      <w:r w:rsidRPr="006666AA">
        <w:rPr>
          <w:rFonts w:ascii="Times New Roman" w:hAnsi="Times New Roman" w:cs="Times New Roman"/>
          <w:bCs/>
          <w:iCs/>
        </w:rPr>
        <w:t xml:space="preserve">Reporting Category </w:t>
      </w:r>
      <w:r w:rsidR="0088415F" w:rsidRPr="00654CF3">
        <w:rPr>
          <w:rFonts w:ascii="Times New Roman" w:hAnsi="Times New Roman" w:cs="Times New Roman"/>
          <w:bCs/>
          <w:iCs/>
        </w:rPr>
        <w:t>3 – Government Policies and Political Processes</w:t>
      </w:r>
    </w:p>
    <w:p w14:paraId="29BAAA2F" w14:textId="77777777" w:rsidR="00453DCA" w:rsidRPr="0038278E" w:rsidRDefault="00453DCA" w:rsidP="00453DCA">
      <w:pPr>
        <w:rPr>
          <w:rFonts w:ascii="Times New Roman" w:hAnsi="Times New Roman" w:cs="Times New Roman"/>
          <w:bCs/>
          <w:iCs/>
          <w:sz w:val="12"/>
          <w:szCs w:val="12"/>
        </w:rPr>
      </w:pPr>
    </w:p>
    <w:p w14:paraId="791FA2DD" w14:textId="77777777" w:rsidR="00453DCA" w:rsidRPr="006666AA" w:rsidRDefault="00453DCA" w:rsidP="00453DCA">
      <w:pPr>
        <w:rPr>
          <w:rFonts w:ascii="Times New Roman" w:hAnsi="Times New Roman" w:cs="Times New Roman"/>
          <w:i/>
          <w:iCs/>
        </w:rPr>
      </w:pPr>
      <w:r w:rsidRPr="006666AA">
        <w:rPr>
          <w:rFonts w:ascii="Times New Roman" w:hAnsi="Times New Roman" w:cs="Times New Roman"/>
          <w:b/>
          <w:bCs/>
          <w:i/>
          <w:iCs/>
        </w:rPr>
        <w:t xml:space="preserve">Suggested Time Frame </w:t>
      </w:r>
    </w:p>
    <w:p w14:paraId="5DFCAA0A" w14:textId="77777777" w:rsidR="00654CF3" w:rsidRPr="00654CF3" w:rsidRDefault="00654CF3" w:rsidP="00654CF3">
      <w:pPr>
        <w:numPr>
          <w:ilvl w:val="0"/>
          <w:numId w:val="4"/>
        </w:numPr>
        <w:spacing w:beforeLines="1" w:before="2" w:afterLines="1" w:after="2"/>
        <w:rPr>
          <w:rFonts w:ascii="Times New Roman" w:hAnsi="Times New Roman" w:cs="Times New Roman"/>
        </w:rPr>
      </w:pPr>
      <w:r w:rsidRPr="00654CF3">
        <w:rPr>
          <w:rFonts w:ascii="Times New Roman" w:hAnsi="Times New Roman" w:cs="Times New Roman"/>
        </w:rPr>
        <w:t>Five 45-50 minute class periods</w:t>
      </w:r>
    </w:p>
    <w:p w14:paraId="25A50682" w14:textId="77777777" w:rsidR="00453DCA" w:rsidRPr="0038278E" w:rsidRDefault="00453DCA" w:rsidP="00453DCA">
      <w:pPr>
        <w:rPr>
          <w:rFonts w:ascii="Times New Roman" w:hAnsi="Times New Roman" w:cs="Times New Roman"/>
          <w:b/>
          <w:bCs/>
          <w:i/>
          <w:iCs/>
          <w:sz w:val="12"/>
          <w:szCs w:val="12"/>
        </w:rPr>
      </w:pPr>
    </w:p>
    <w:p w14:paraId="46F76339" w14:textId="77777777" w:rsidR="00453DCA" w:rsidRPr="006666AA" w:rsidRDefault="00453DCA" w:rsidP="00453DCA">
      <w:pPr>
        <w:rPr>
          <w:rFonts w:ascii="Times New Roman" w:hAnsi="Times New Roman" w:cs="Times New Roman"/>
          <w:i/>
          <w:iCs/>
        </w:rPr>
      </w:pPr>
      <w:r w:rsidRPr="006666AA">
        <w:rPr>
          <w:rFonts w:ascii="Times New Roman" w:hAnsi="Times New Roman" w:cs="Times New Roman"/>
          <w:b/>
          <w:bCs/>
          <w:i/>
          <w:iCs/>
        </w:rPr>
        <w:t>Civics Content Vocabulary</w:t>
      </w:r>
    </w:p>
    <w:p w14:paraId="1BA64BD0" w14:textId="23420FA9" w:rsidR="00453DCA" w:rsidRPr="006666AA" w:rsidRDefault="00654CF3" w:rsidP="00453DCA">
      <w:pPr>
        <w:numPr>
          <w:ilvl w:val="0"/>
          <w:numId w:val="4"/>
        </w:numPr>
        <w:tabs>
          <w:tab w:val="clear" w:pos="720"/>
        </w:tabs>
        <w:spacing w:beforeLines="1" w:before="2" w:afterLines="1" w:after="2"/>
        <w:rPr>
          <w:rFonts w:ascii="Times New Roman" w:hAnsi="Times New Roman" w:cs="Times New Roman"/>
        </w:rPr>
      </w:pPr>
      <w:r>
        <w:rPr>
          <w:rFonts w:ascii="Times New Roman" w:hAnsi="Times New Roman" w:cs="Times New Roman"/>
        </w:rPr>
        <w:t>candidate</w:t>
      </w:r>
      <w:r w:rsidRPr="00654CF3">
        <w:rPr>
          <w:rFonts w:ascii="Times New Roman" w:hAnsi="Times New Roman" w:cs="Times New Roman"/>
        </w:rPr>
        <w:t xml:space="preserve">, </w:t>
      </w:r>
      <w:r w:rsidRPr="00654CF3">
        <w:rPr>
          <w:rFonts w:ascii="Times New Roman" w:hAnsi="Times New Roman"/>
        </w:rPr>
        <w:t>elector, evaluate, issue based platform, natural born citizen, political office, political official, qualification, requirement, vote</w:t>
      </w:r>
    </w:p>
    <w:p w14:paraId="55B736B0" w14:textId="77777777" w:rsidR="00453DCA" w:rsidRPr="0038278E" w:rsidRDefault="00453DCA" w:rsidP="00453DCA">
      <w:pPr>
        <w:rPr>
          <w:rFonts w:ascii="Times New Roman" w:hAnsi="Times New Roman" w:cs="Times New Roman"/>
          <w:b/>
          <w:bCs/>
          <w:i/>
          <w:iCs/>
          <w:sz w:val="12"/>
          <w:szCs w:val="12"/>
        </w:rPr>
      </w:pPr>
    </w:p>
    <w:p w14:paraId="70B9ECC1" w14:textId="77777777" w:rsidR="00453DCA" w:rsidRPr="006666AA" w:rsidRDefault="00453DCA" w:rsidP="00453DCA">
      <w:pPr>
        <w:rPr>
          <w:rFonts w:ascii="Times New Roman" w:hAnsi="Times New Roman" w:cs="Times New Roman"/>
          <w:b/>
          <w:bCs/>
          <w:i/>
          <w:iCs/>
        </w:rPr>
      </w:pPr>
      <w:r w:rsidRPr="006666AA">
        <w:rPr>
          <w:rFonts w:ascii="Times New Roman" w:hAnsi="Times New Roman" w:cs="Times New Roman"/>
          <w:b/>
          <w:bCs/>
          <w:i/>
          <w:iCs/>
        </w:rPr>
        <w:t xml:space="preserve">Instructional Strategies </w:t>
      </w:r>
    </w:p>
    <w:p w14:paraId="1A26D6FE" w14:textId="4D5C7982" w:rsidR="00453DCA" w:rsidRDefault="00453DCA" w:rsidP="00453D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rPr>
      </w:pPr>
      <w:r w:rsidRPr="006666AA">
        <w:rPr>
          <w:rFonts w:ascii="Times New Roman" w:hAnsi="Times New Roman" w:cs="Times New Roman"/>
          <w:iCs/>
        </w:rPr>
        <w:t>Close reading of complex text</w:t>
      </w:r>
      <w:r w:rsidRPr="006666AA">
        <w:rPr>
          <w:rFonts w:ascii="Times New Roman" w:hAnsi="Times New Roman" w:cs="Times New Roman"/>
          <w:iCs/>
        </w:rPr>
        <w:tab/>
      </w:r>
      <w:r w:rsidRPr="006666AA">
        <w:rPr>
          <w:rFonts w:ascii="Times New Roman" w:hAnsi="Times New Roman" w:cs="Times New Roman"/>
          <w:iCs/>
        </w:rPr>
        <w:tab/>
      </w:r>
      <w:r w:rsidR="00654CF3">
        <w:rPr>
          <w:rFonts w:ascii="Times New Roman" w:hAnsi="Times New Roman" w:cs="Times New Roman"/>
          <w:iCs/>
        </w:rPr>
        <w:t xml:space="preserve">Inquiry with primary sources </w:t>
      </w:r>
      <w:r w:rsidRPr="006666AA">
        <w:rPr>
          <w:rFonts w:ascii="Times New Roman" w:hAnsi="Times New Roman" w:cs="Times New Roman"/>
          <w:iCs/>
        </w:rPr>
        <w:tab/>
      </w:r>
      <w:r w:rsidRPr="006666AA">
        <w:rPr>
          <w:rFonts w:ascii="Times New Roman" w:hAnsi="Times New Roman" w:cs="Times New Roman"/>
          <w:iCs/>
        </w:rPr>
        <w:tab/>
      </w:r>
      <w:r w:rsidR="00654CF3">
        <w:rPr>
          <w:rFonts w:ascii="Times New Roman" w:hAnsi="Times New Roman" w:cs="Times New Roman"/>
          <w:iCs/>
        </w:rPr>
        <w:t>Use of video</w:t>
      </w:r>
    </w:p>
    <w:p w14:paraId="3DD3060E" w14:textId="77777777" w:rsidR="00453DCA" w:rsidRDefault="00453DCA" w:rsidP="00453D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rPr>
      </w:pPr>
    </w:p>
    <w:p w14:paraId="76ED1E2C" w14:textId="77777777" w:rsidR="00453DCA" w:rsidRPr="006666AA" w:rsidRDefault="00453DCA" w:rsidP="00453DCA">
      <w:pPr>
        <w:spacing w:beforeLines="1" w:before="2" w:afterLines="1" w:after="2"/>
        <w:rPr>
          <w:rFonts w:ascii="Times New Roman" w:hAnsi="Times New Roman" w:cs="Times New Roman"/>
          <w:b/>
          <w:i/>
        </w:rPr>
      </w:pPr>
      <w:r w:rsidRPr="006666AA">
        <w:rPr>
          <w:rFonts w:ascii="Times New Roman" w:hAnsi="Times New Roman" w:cs="Times New Roman"/>
          <w:b/>
          <w:i/>
        </w:rPr>
        <w:t>Materials</w:t>
      </w:r>
    </w:p>
    <w:p w14:paraId="01AB7D11" w14:textId="77777777" w:rsidR="00453DCA" w:rsidRPr="006666AA" w:rsidRDefault="00453DCA" w:rsidP="00453DCA">
      <w:pPr>
        <w:spacing w:beforeLines="1" w:before="2" w:afterLines="1" w:after="2"/>
        <w:rPr>
          <w:rFonts w:ascii="Times New Roman" w:hAnsi="Times New Roman" w:cs="Times New Roman"/>
        </w:rPr>
      </w:pPr>
      <w:r w:rsidRPr="006666AA">
        <w:rPr>
          <w:rFonts w:ascii="Times New Roman" w:hAnsi="Times New Roman" w:cs="Times New Roman"/>
        </w:rPr>
        <w:t xml:space="preserve">Computer with internet access to project lesson activity sheets </w:t>
      </w:r>
    </w:p>
    <w:p w14:paraId="2AE9AB0D" w14:textId="5EB5FAD6" w:rsidR="00453DCA" w:rsidRDefault="00AD0E67" w:rsidP="00453DCA">
      <w:pPr>
        <w:spacing w:beforeLines="1" w:before="2" w:afterLines="1" w:after="2"/>
        <w:rPr>
          <w:rFonts w:ascii="Times New Roman" w:hAnsi="Times New Roman" w:cs="Times New Roman"/>
        </w:rPr>
      </w:pPr>
      <w:r>
        <w:rPr>
          <w:rFonts w:ascii="Times New Roman" w:hAnsi="Times New Roman" w:cs="Times New Roman"/>
        </w:rPr>
        <w:t>Copies of the U.S. Constitution</w:t>
      </w:r>
    </w:p>
    <w:p w14:paraId="379BB005" w14:textId="5A1A1052" w:rsidR="00AD0E67" w:rsidRPr="00AD0E67" w:rsidRDefault="00AD0E67" w:rsidP="00453DCA">
      <w:pPr>
        <w:spacing w:beforeLines="1" w:before="2" w:afterLines="1" w:after="2"/>
        <w:rPr>
          <w:rFonts w:ascii="Times New Roman" w:hAnsi="Times New Roman" w:cs="Times New Roman"/>
        </w:rPr>
      </w:pPr>
      <w:r w:rsidRPr="00AD0E67">
        <w:rPr>
          <w:rFonts w:ascii="Times New Roman" w:hAnsi="Times New Roman" w:cs="Times New Roman"/>
        </w:rPr>
        <w:t>Student Voting Election Simulation User Guide PDF</w:t>
      </w:r>
    </w:p>
    <w:p w14:paraId="6153DC34" w14:textId="77777777" w:rsidR="00453DCA" w:rsidRPr="006666AA" w:rsidRDefault="00453DCA" w:rsidP="00453DCA">
      <w:pPr>
        <w:spacing w:beforeLines="1" w:before="2" w:afterLines="1" w:after="2"/>
        <w:rPr>
          <w:rFonts w:ascii="Times New Roman" w:hAnsi="Times New Roman" w:cs="Times New Roman"/>
        </w:rPr>
      </w:pPr>
      <w:r w:rsidRPr="006666AA">
        <w:rPr>
          <w:rFonts w:ascii="Times New Roman" w:hAnsi="Times New Roman" w:cs="Times New Roman"/>
        </w:rPr>
        <w:t>Student activity sheets:</w:t>
      </w:r>
    </w:p>
    <w:p w14:paraId="5DC52596" w14:textId="77777777" w:rsidR="00AD0E67" w:rsidRPr="00AD0E67" w:rsidRDefault="00AD0E67" w:rsidP="00AD0E67">
      <w:pPr>
        <w:numPr>
          <w:ilvl w:val="0"/>
          <w:numId w:val="39"/>
        </w:numPr>
        <w:spacing w:beforeLines="1" w:before="2" w:afterLines="1" w:after="2"/>
        <w:rPr>
          <w:rFonts w:ascii="Times New Roman" w:hAnsi="Times New Roman" w:cs="Times New Roman"/>
        </w:rPr>
      </w:pPr>
      <w:r w:rsidRPr="00AD0E67">
        <w:rPr>
          <w:rFonts w:ascii="Times New Roman" w:hAnsi="Times New Roman" w:cs="Times New Roman"/>
        </w:rPr>
        <w:t>Requirements for Political Office</w:t>
      </w:r>
    </w:p>
    <w:p w14:paraId="6F3FD0B8" w14:textId="77777777" w:rsidR="00AD0E67" w:rsidRPr="00AD0E67" w:rsidRDefault="00AD0E67" w:rsidP="00AD0E67">
      <w:pPr>
        <w:numPr>
          <w:ilvl w:val="0"/>
          <w:numId w:val="39"/>
        </w:numPr>
        <w:spacing w:beforeLines="1" w:before="2" w:afterLines="1" w:after="2"/>
        <w:rPr>
          <w:rFonts w:ascii="Times New Roman" w:hAnsi="Times New Roman" w:cs="Times New Roman"/>
        </w:rPr>
      </w:pPr>
      <w:r w:rsidRPr="00AD0E67">
        <w:rPr>
          <w:rFonts w:ascii="Times New Roman" w:hAnsi="Times New Roman" w:cs="Times New Roman"/>
        </w:rPr>
        <w:t xml:space="preserve">Blank graphic organizer </w:t>
      </w:r>
    </w:p>
    <w:p w14:paraId="7E370BE4" w14:textId="77777777" w:rsidR="00AD0E67" w:rsidRPr="00AD0E67" w:rsidRDefault="00AD0E67" w:rsidP="00AD0E67">
      <w:pPr>
        <w:numPr>
          <w:ilvl w:val="0"/>
          <w:numId w:val="39"/>
        </w:numPr>
        <w:spacing w:beforeLines="1" w:before="2" w:afterLines="1" w:after="2"/>
        <w:rPr>
          <w:rFonts w:ascii="Times New Roman" w:hAnsi="Times New Roman" w:cs="Times New Roman"/>
        </w:rPr>
      </w:pPr>
      <w:r w:rsidRPr="00AD0E67">
        <w:rPr>
          <w:rFonts w:ascii="Times New Roman" w:hAnsi="Times New Roman" w:cs="Times New Roman"/>
        </w:rPr>
        <w:t>Why Voting Matters</w:t>
      </w:r>
    </w:p>
    <w:p w14:paraId="6933967F" w14:textId="20D01D25" w:rsidR="00453DCA" w:rsidRPr="00AD0E67" w:rsidRDefault="00AD0E67" w:rsidP="00AD0E67">
      <w:pPr>
        <w:numPr>
          <w:ilvl w:val="0"/>
          <w:numId w:val="39"/>
        </w:numPr>
        <w:spacing w:beforeLines="1" w:before="2" w:afterLines="1" w:after="2"/>
        <w:rPr>
          <w:rFonts w:ascii="Times New Roman" w:hAnsi="Times New Roman" w:cs="Times New Roman"/>
        </w:rPr>
      </w:pPr>
      <w:r w:rsidRPr="00AD0E67">
        <w:rPr>
          <w:rFonts w:ascii="Times New Roman" w:hAnsi="Times New Roman" w:cs="Times New Roman"/>
        </w:rPr>
        <w:t>Deep Sea Oil Drilling Pros/Cons</w:t>
      </w:r>
    </w:p>
    <w:p w14:paraId="6AFADCE5" w14:textId="77777777" w:rsidR="00AD0E67" w:rsidRDefault="00AD0E67" w:rsidP="00DE3B61">
      <w:pPr>
        <w:spacing w:beforeLines="1" w:before="2" w:afterLines="1" w:after="2"/>
        <w:jc w:val="center"/>
        <w:rPr>
          <w:rFonts w:ascii="Times New Roman" w:hAnsi="Times New Roman" w:cs="Times New Roman"/>
        </w:rPr>
      </w:pPr>
    </w:p>
    <w:p w14:paraId="7D6F4C92" w14:textId="77777777" w:rsidR="001740F4" w:rsidRPr="001740F4" w:rsidRDefault="001740F4" w:rsidP="001740F4">
      <w:pPr>
        <w:spacing w:beforeLines="1" w:before="2" w:afterLines="1" w:after="2"/>
        <w:rPr>
          <w:rFonts w:ascii="Times New Roman" w:hAnsi="Times New Roman" w:cs="Times New Roman"/>
        </w:rPr>
      </w:pPr>
      <w:r w:rsidRPr="001740F4">
        <w:rPr>
          <w:rFonts w:ascii="Times New Roman" w:hAnsi="Times New Roman"/>
          <w:b/>
          <w:i/>
        </w:rPr>
        <w:lastRenderedPageBreak/>
        <w:t xml:space="preserve">Lesson Activities and Daily Schedule </w:t>
      </w:r>
    </w:p>
    <w:p w14:paraId="31D97CCB" w14:textId="77777777" w:rsidR="001740F4" w:rsidRPr="001740F4" w:rsidRDefault="001740F4" w:rsidP="001740F4">
      <w:pPr>
        <w:spacing w:beforeLines="1" w:before="2" w:afterLines="1" w:after="2"/>
        <w:rPr>
          <w:rFonts w:ascii="Times New Roman" w:hAnsi="Times New Roman"/>
        </w:rPr>
      </w:pPr>
      <w:r w:rsidRPr="001740F4">
        <w:rPr>
          <w:rFonts w:ascii="Times New Roman" w:hAnsi="Times New Roman"/>
        </w:rPr>
        <w:t xml:space="preserve">Please use the chart below to track activity completion. </w:t>
      </w:r>
    </w:p>
    <w:p w14:paraId="7F95460B" w14:textId="77777777" w:rsidR="001740F4" w:rsidRPr="00754A05" w:rsidRDefault="001740F4" w:rsidP="001740F4">
      <w:pPr>
        <w:spacing w:beforeLines="1" w:before="2" w:afterLines="1" w:after="2"/>
        <w:rPr>
          <w:rFonts w:ascii="Times New Roman" w:hAnsi="Times New Roman"/>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064"/>
        <w:gridCol w:w="1159"/>
        <w:gridCol w:w="5775"/>
        <w:gridCol w:w="1456"/>
      </w:tblGrid>
      <w:tr w:rsidR="001740F4" w:rsidRPr="001740F4" w14:paraId="0EEF228E" w14:textId="77777777" w:rsidTr="001740F4">
        <w:trPr>
          <w:jc w:val="center"/>
        </w:trPr>
        <w:tc>
          <w:tcPr>
            <w:tcW w:w="914" w:type="dxa"/>
            <w:shd w:val="clear" w:color="auto" w:fill="auto"/>
            <w:vAlign w:val="center"/>
          </w:tcPr>
          <w:p w14:paraId="1CAD0D15" w14:textId="77777777" w:rsidR="001740F4" w:rsidRPr="001740F4" w:rsidRDefault="001740F4" w:rsidP="001740F4">
            <w:pPr>
              <w:spacing w:beforeLines="1" w:before="2" w:afterLines="1" w:after="2"/>
              <w:jc w:val="center"/>
              <w:rPr>
                <w:rFonts w:ascii="Times New Roman" w:eastAsia="MS Mincho" w:hAnsi="Times New Roman" w:cs="Times New Roman"/>
                <w:b/>
              </w:rPr>
            </w:pPr>
            <w:r w:rsidRPr="001740F4">
              <w:rPr>
                <w:rFonts w:ascii="Times New Roman" w:eastAsia="MS Mincho" w:hAnsi="Times New Roman" w:cs="Times New Roman"/>
                <w:b/>
              </w:rPr>
              <w:t>Day</w:t>
            </w:r>
          </w:p>
        </w:tc>
        <w:tc>
          <w:tcPr>
            <w:tcW w:w="1064" w:type="dxa"/>
            <w:shd w:val="clear" w:color="auto" w:fill="auto"/>
            <w:vAlign w:val="center"/>
          </w:tcPr>
          <w:p w14:paraId="35DBA67C" w14:textId="77777777" w:rsidR="001740F4" w:rsidRPr="001740F4" w:rsidRDefault="001740F4" w:rsidP="001740F4">
            <w:pPr>
              <w:spacing w:beforeLines="1" w:before="2" w:afterLines="1" w:after="2"/>
              <w:jc w:val="center"/>
              <w:rPr>
                <w:rFonts w:ascii="Times New Roman" w:eastAsia="MS Mincho" w:hAnsi="Times New Roman" w:cs="Times New Roman"/>
                <w:b/>
              </w:rPr>
            </w:pPr>
            <w:r w:rsidRPr="001740F4">
              <w:rPr>
                <w:rFonts w:ascii="Times New Roman" w:eastAsia="MS Mincho" w:hAnsi="Times New Roman" w:cs="Times New Roman"/>
                <w:b/>
              </w:rPr>
              <w:t>Task #</w:t>
            </w:r>
          </w:p>
        </w:tc>
        <w:tc>
          <w:tcPr>
            <w:tcW w:w="1159" w:type="dxa"/>
            <w:shd w:val="clear" w:color="auto" w:fill="auto"/>
            <w:vAlign w:val="center"/>
          </w:tcPr>
          <w:p w14:paraId="468EC44E" w14:textId="77777777" w:rsidR="001740F4" w:rsidRPr="001740F4" w:rsidRDefault="001740F4" w:rsidP="001740F4">
            <w:pPr>
              <w:spacing w:beforeLines="1" w:before="2" w:afterLines="1" w:after="2"/>
              <w:jc w:val="center"/>
              <w:rPr>
                <w:rFonts w:ascii="Times New Roman" w:eastAsia="MS Mincho" w:hAnsi="Times New Roman" w:cs="Times New Roman"/>
                <w:b/>
              </w:rPr>
            </w:pPr>
            <w:r w:rsidRPr="001740F4">
              <w:rPr>
                <w:rFonts w:ascii="Times New Roman" w:eastAsia="MS Mincho" w:hAnsi="Times New Roman" w:cs="Times New Roman"/>
                <w:b/>
              </w:rPr>
              <w:t>Steps in Lesson</w:t>
            </w:r>
          </w:p>
        </w:tc>
        <w:tc>
          <w:tcPr>
            <w:tcW w:w="5775" w:type="dxa"/>
            <w:shd w:val="clear" w:color="auto" w:fill="auto"/>
            <w:vAlign w:val="center"/>
          </w:tcPr>
          <w:p w14:paraId="6E0DB555" w14:textId="77777777" w:rsidR="001740F4" w:rsidRPr="001740F4" w:rsidRDefault="001740F4" w:rsidP="001740F4">
            <w:pPr>
              <w:spacing w:beforeLines="1" w:before="2" w:afterLines="1" w:after="2"/>
              <w:jc w:val="center"/>
              <w:rPr>
                <w:rFonts w:ascii="Times New Roman" w:eastAsia="MS Mincho" w:hAnsi="Times New Roman" w:cs="Times New Roman"/>
                <w:b/>
              </w:rPr>
            </w:pPr>
            <w:r w:rsidRPr="001740F4">
              <w:rPr>
                <w:rFonts w:ascii="Times New Roman" w:eastAsia="MS Mincho" w:hAnsi="Times New Roman" w:cs="Times New Roman"/>
                <w:b/>
              </w:rPr>
              <w:t>Description</w:t>
            </w:r>
          </w:p>
        </w:tc>
        <w:tc>
          <w:tcPr>
            <w:tcW w:w="1456" w:type="dxa"/>
            <w:shd w:val="clear" w:color="auto" w:fill="auto"/>
            <w:vAlign w:val="center"/>
          </w:tcPr>
          <w:p w14:paraId="1EF26548" w14:textId="5A34A5D6" w:rsidR="001740F4" w:rsidRPr="001740F4" w:rsidRDefault="001740F4" w:rsidP="001740F4">
            <w:pPr>
              <w:spacing w:beforeLines="1" w:before="2" w:afterLines="1" w:after="2"/>
              <w:jc w:val="center"/>
              <w:rPr>
                <w:rFonts w:ascii="Times New Roman" w:eastAsia="MS Mincho" w:hAnsi="Times New Roman" w:cs="Times New Roman"/>
                <w:b/>
              </w:rPr>
            </w:pPr>
            <w:r w:rsidRPr="001740F4">
              <w:rPr>
                <w:rFonts w:ascii="Times New Roman" w:eastAsia="MS Mincho" w:hAnsi="Times New Roman" w:cs="Times New Roman"/>
                <w:b/>
              </w:rPr>
              <w:t>Completed?</w:t>
            </w:r>
          </w:p>
          <w:p w14:paraId="5424481B" w14:textId="77777777" w:rsidR="001740F4" w:rsidRPr="001740F4" w:rsidRDefault="001740F4" w:rsidP="001740F4">
            <w:pPr>
              <w:spacing w:beforeLines="1" w:before="2" w:afterLines="1" w:after="2"/>
              <w:jc w:val="center"/>
              <w:rPr>
                <w:rFonts w:ascii="Times New Roman" w:eastAsia="MS Mincho" w:hAnsi="Times New Roman" w:cs="Times New Roman"/>
                <w:b/>
              </w:rPr>
            </w:pPr>
            <w:r w:rsidRPr="001740F4">
              <w:rPr>
                <w:rFonts w:ascii="Times New Roman" w:eastAsia="MS Mincho" w:hAnsi="Times New Roman" w:cs="Times New Roman"/>
                <w:b/>
              </w:rPr>
              <w:t>Yes/No</w:t>
            </w:r>
          </w:p>
        </w:tc>
      </w:tr>
      <w:tr w:rsidR="001740F4" w:rsidRPr="001740F4" w14:paraId="5F1DA88C" w14:textId="77777777" w:rsidTr="001740F4">
        <w:trPr>
          <w:jc w:val="center"/>
        </w:trPr>
        <w:tc>
          <w:tcPr>
            <w:tcW w:w="914" w:type="dxa"/>
            <w:vMerge w:val="restart"/>
            <w:shd w:val="clear" w:color="auto" w:fill="auto"/>
            <w:vAlign w:val="center"/>
          </w:tcPr>
          <w:p w14:paraId="070D66E6" w14:textId="77777777" w:rsidR="001740F4" w:rsidRPr="001740F4" w:rsidRDefault="001740F4" w:rsidP="001740F4">
            <w:pPr>
              <w:spacing w:beforeLines="1" w:before="2" w:afterLines="1" w:after="2"/>
              <w:jc w:val="center"/>
              <w:rPr>
                <w:rFonts w:ascii="Times New Roman" w:eastAsia="MS Mincho" w:hAnsi="Times New Roman" w:cs="Times New Roman"/>
                <w:b/>
              </w:rPr>
            </w:pPr>
            <w:r w:rsidRPr="001740F4">
              <w:rPr>
                <w:rFonts w:ascii="Times New Roman" w:eastAsia="MS Mincho" w:hAnsi="Times New Roman" w:cs="Times New Roman"/>
                <w:b/>
              </w:rPr>
              <w:t>Day One</w:t>
            </w:r>
          </w:p>
        </w:tc>
        <w:tc>
          <w:tcPr>
            <w:tcW w:w="1064" w:type="dxa"/>
            <w:shd w:val="clear" w:color="auto" w:fill="auto"/>
            <w:vAlign w:val="center"/>
          </w:tcPr>
          <w:p w14:paraId="283139B5"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Task 1</w:t>
            </w:r>
          </w:p>
        </w:tc>
        <w:tc>
          <w:tcPr>
            <w:tcW w:w="1159" w:type="dxa"/>
            <w:shd w:val="clear" w:color="auto" w:fill="auto"/>
            <w:vAlign w:val="center"/>
          </w:tcPr>
          <w:p w14:paraId="037F986B"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1-5</w:t>
            </w:r>
          </w:p>
        </w:tc>
        <w:tc>
          <w:tcPr>
            <w:tcW w:w="5775" w:type="dxa"/>
            <w:shd w:val="clear" w:color="auto" w:fill="auto"/>
            <w:vAlign w:val="center"/>
          </w:tcPr>
          <w:p w14:paraId="5106F52C" w14:textId="30CAFADA"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Hook Activity</w:t>
            </w:r>
          </w:p>
        </w:tc>
        <w:tc>
          <w:tcPr>
            <w:tcW w:w="1456" w:type="dxa"/>
            <w:shd w:val="clear" w:color="auto" w:fill="auto"/>
            <w:vAlign w:val="center"/>
          </w:tcPr>
          <w:p w14:paraId="12F86A96" w14:textId="77777777" w:rsidR="001740F4" w:rsidRPr="001740F4" w:rsidRDefault="001740F4" w:rsidP="001740F4">
            <w:pPr>
              <w:spacing w:beforeLines="1" w:before="2" w:afterLines="1" w:after="2"/>
              <w:jc w:val="center"/>
              <w:rPr>
                <w:rFonts w:ascii="Times New Roman" w:eastAsia="MS Mincho" w:hAnsi="Times New Roman" w:cs="Times New Roman"/>
              </w:rPr>
            </w:pPr>
          </w:p>
        </w:tc>
      </w:tr>
      <w:tr w:rsidR="001740F4" w:rsidRPr="001740F4" w14:paraId="75CAD210" w14:textId="77777777" w:rsidTr="001740F4">
        <w:trPr>
          <w:jc w:val="center"/>
        </w:trPr>
        <w:tc>
          <w:tcPr>
            <w:tcW w:w="914" w:type="dxa"/>
            <w:vMerge/>
            <w:shd w:val="clear" w:color="auto" w:fill="auto"/>
            <w:vAlign w:val="center"/>
          </w:tcPr>
          <w:p w14:paraId="0FD7FB92" w14:textId="77777777" w:rsidR="001740F4" w:rsidRPr="001740F4" w:rsidRDefault="001740F4" w:rsidP="001740F4">
            <w:pPr>
              <w:spacing w:beforeLines="1" w:before="2" w:afterLines="1" w:after="2"/>
              <w:jc w:val="center"/>
              <w:rPr>
                <w:rFonts w:ascii="Times New Roman" w:eastAsia="MS Mincho" w:hAnsi="Times New Roman" w:cs="Times New Roman"/>
              </w:rPr>
            </w:pPr>
          </w:p>
        </w:tc>
        <w:tc>
          <w:tcPr>
            <w:tcW w:w="1064" w:type="dxa"/>
            <w:shd w:val="clear" w:color="auto" w:fill="auto"/>
            <w:vAlign w:val="center"/>
          </w:tcPr>
          <w:p w14:paraId="6BDADB6A"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Task 2</w:t>
            </w:r>
          </w:p>
        </w:tc>
        <w:tc>
          <w:tcPr>
            <w:tcW w:w="1159" w:type="dxa"/>
            <w:shd w:val="clear" w:color="auto" w:fill="auto"/>
            <w:vAlign w:val="center"/>
          </w:tcPr>
          <w:p w14:paraId="4620675F"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6-17</w:t>
            </w:r>
          </w:p>
        </w:tc>
        <w:tc>
          <w:tcPr>
            <w:tcW w:w="5775" w:type="dxa"/>
            <w:shd w:val="clear" w:color="auto" w:fill="auto"/>
            <w:vAlign w:val="center"/>
          </w:tcPr>
          <w:p w14:paraId="642A76B6"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Requirements for Political Office Activity</w:t>
            </w:r>
          </w:p>
        </w:tc>
        <w:tc>
          <w:tcPr>
            <w:tcW w:w="1456" w:type="dxa"/>
            <w:shd w:val="clear" w:color="auto" w:fill="auto"/>
            <w:vAlign w:val="center"/>
          </w:tcPr>
          <w:p w14:paraId="4C18FDBB" w14:textId="77777777" w:rsidR="001740F4" w:rsidRPr="001740F4" w:rsidRDefault="001740F4" w:rsidP="001740F4">
            <w:pPr>
              <w:spacing w:beforeLines="1" w:before="2" w:afterLines="1" w:after="2"/>
              <w:jc w:val="center"/>
              <w:rPr>
                <w:rFonts w:ascii="Times New Roman" w:eastAsia="MS Mincho" w:hAnsi="Times New Roman" w:cs="Times New Roman"/>
              </w:rPr>
            </w:pPr>
          </w:p>
        </w:tc>
      </w:tr>
      <w:tr w:rsidR="001740F4" w:rsidRPr="001740F4" w14:paraId="512B1392" w14:textId="77777777" w:rsidTr="001740F4">
        <w:trPr>
          <w:jc w:val="center"/>
        </w:trPr>
        <w:tc>
          <w:tcPr>
            <w:tcW w:w="914" w:type="dxa"/>
            <w:vMerge/>
            <w:shd w:val="clear" w:color="auto" w:fill="auto"/>
            <w:vAlign w:val="center"/>
          </w:tcPr>
          <w:p w14:paraId="00E99592" w14:textId="77777777" w:rsidR="001740F4" w:rsidRPr="001740F4" w:rsidRDefault="001740F4" w:rsidP="001740F4">
            <w:pPr>
              <w:spacing w:beforeLines="1" w:before="2" w:afterLines="1" w:after="2"/>
              <w:jc w:val="center"/>
              <w:rPr>
                <w:rFonts w:ascii="Times New Roman" w:eastAsia="MS Mincho" w:hAnsi="Times New Roman" w:cs="Times New Roman"/>
              </w:rPr>
            </w:pPr>
          </w:p>
        </w:tc>
        <w:tc>
          <w:tcPr>
            <w:tcW w:w="1064" w:type="dxa"/>
            <w:shd w:val="clear" w:color="auto" w:fill="auto"/>
            <w:vAlign w:val="center"/>
          </w:tcPr>
          <w:p w14:paraId="1C1BA8EE"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Task 3</w:t>
            </w:r>
          </w:p>
        </w:tc>
        <w:tc>
          <w:tcPr>
            <w:tcW w:w="1159" w:type="dxa"/>
            <w:shd w:val="clear" w:color="auto" w:fill="auto"/>
            <w:vAlign w:val="center"/>
          </w:tcPr>
          <w:p w14:paraId="6C2C705A"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18</w:t>
            </w:r>
          </w:p>
        </w:tc>
        <w:tc>
          <w:tcPr>
            <w:tcW w:w="5775" w:type="dxa"/>
            <w:shd w:val="clear" w:color="auto" w:fill="auto"/>
            <w:vAlign w:val="center"/>
          </w:tcPr>
          <w:p w14:paraId="7FDF1362"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Checking for Understanding A</w:t>
            </w:r>
          </w:p>
        </w:tc>
        <w:tc>
          <w:tcPr>
            <w:tcW w:w="1456" w:type="dxa"/>
            <w:shd w:val="clear" w:color="auto" w:fill="auto"/>
            <w:vAlign w:val="center"/>
          </w:tcPr>
          <w:p w14:paraId="2BF78160" w14:textId="77777777" w:rsidR="001740F4" w:rsidRPr="001740F4" w:rsidRDefault="001740F4" w:rsidP="001740F4">
            <w:pPr>
              <w:spacing w:beforeLines="1" w:before="2" w:afterLines="1" w:after="2"/>
              <w:jc w:val="center"/>
              <w:rPr>
                <w:rFonts w:ascii="Times New Roman" w:eastAsia="MS Mincho" w:hAnsi="Times New Roman" w:cs="Times New Roman"/>
              </w:rPr>
            </w:pPr>
          </w:p>
        </w:tc>
      </w:tr>
      <w:tr w:rsidR="001740F4" w:rsidRPr="001740F4" w14:paraId="75843617" w14:textId="77777777" w:rsidTr="001740F4">
        <w:trPr>
          <w:trHeight w:val="570"/>
          <w:jc w:val="center"/>
        </w:trPr>
        <w:tc>
          <w:tcPr>
            <w:tcW w:w="914" w:type="dxa"/>
            <w:shd w:val="clear" w:color="auto" w:fill="auto"/>
            <w:vAlign w:val="center"/>
          </w:tcPr>
          <w:p w14:paraId="7C9A9DC1" w14:textId="77777777" w:rsidR="001740F4" w:rsidRPr="001740F4" w:rsidRDefault="001740F4" w:rsidP="001740F4">
            <w:pPr>
              <w:spacing w:beforeLines="1" w:before="2" w:afterLines="1" w:after="2"/>
              <w:jc w:val="center"/>
              <w:rPr>
                <w:rFonts w:ascii="Times New Roman" w:eastAsia="MS Mincho" w:hAnsi="Times New Roman" w:cs="Times New Roman"/>
                <w:b/>
              </w:rPr>
            </w:pPr>
            <w:r w:rsidRPr="001740F4">
              <w:rPr>
                <w:rFonts w:ascii="Times New Roman" w:eastAsia="MS Mincho" w:hAnsi="Times New Roman" w:cs="Times New Roman"/>
                <w:b/>
              </w:rPr>
              <w:t>Day Two</w:t>
            </w:r>
          </w:p>
        </w:tc>
        <w:tc>
          <w:tcPr>
            <w:tcW w:w="1064" w:type="dxa"/>
            <w:shd w:val="clear" w:color="auto" w:fill="auto"/>
            <w:vAlign w:val="center"/>
          </w:tcPr>
          <w:p w14:paraId="52A2ED86"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Task 4</w:t>
            </w:r>
          </w:p>
        </w:tc>
        <w:tc>
          <w:tcPr>
            <w:tcW w:w="1159" w:type="dxa"/>
            <w:shd w:val="clear" w:color="auto" w:fill="auto"/>
            <w:vAlign w:val="center"/>
          </w:tcPr>
          <w:p w14:paraId="4F7F039F"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19-44</w:t>
            </w:r>
          </w:p>
          <w:p w14:paraId="56BAD1B6" w14:textId="77777777" w:rsidR="001740F4" w:rsidRPr="001740F4" w:rsidRDefault="001740F4" w:rsidP="001740F4">
            <w:pPr>
              <w:spacing w:beforeLines="1" w:before="2" w:afterLines="1" w:after="2"/>
              <w:jc w:val="center"/>
              <w:rPr>
                <w:rFonts w:ascii="Times New Roman" w:eastAsia="MS Mincho" w:hAnsi="Times New Roman" w:cs="Times New Roman"/>
              </w:rPr>
            </w:pPr>
          </w:p>
        </w:tc>
        <w:tc>
          <w:tcPr>
            <w:tcW w:w="5775" w:type="dxa"/>
            <w:shd w:val="clear" w:color="auto" w:fill="auto"/>
            <w:vAlign w:val="center"/>
          </w:tcPr>
          <w:p w14:paraId="580C22FC"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Qualifications for Political Office Activity</w:t>
            </w:r>
          </w:p>
        </w:tc>
        <w:tc>
          <w:tcPr>
            <w:tcW w:w="1456" w:type="dxa"/>
            <w:shd w:val="clear" w:color="auto" w:fill="auto"/>
            <w:vAlign w:val="center"/>
          </w:tcPr>
          <w:p w14:paraId="64A6FEA7" w14:textId="77777777" w:rsidR="001740F4" w:rsidRPr="001740F4" w:rsidRDefault="001740F4" w:rsidP="001740F4">
            <w:pPr>
              <w:spacing w:beforeLines="1" w:before="2" w:afterLines="1" w:after="2"/>
              <w:jc w:val="center"/>
              <w:rPr>
                <w:rFonts w:ascii="Times New Roman" w:eastAsia="MS Mincho" w:hAnsi="Times New Roman" w:cs="Times New Roman"/>
              </w:rPr>
            </w:pPr>
          </w:p>
        </w:tc>
      </w:tr>
      <w:tr w:rsidR="001740F4" w:rsidRPr="001740F4" w14:paraId="2FF88A03" w14:textId="77777777" w:rsidTr="001740F4">
        <w:trPr>
          <w:jc w:val="center"/>
        </w:trPr>
        <w:tc>
          <w:tcPr>
            <w:tcW w:w="914" w:type="dxa"/>
            <w:vMerge w:val="restart"/>
            <w:shd w:val="clear" w:color="auto" w:fill="auto"/>
            <w:vAlign w:val="center"/>
          </w:tcPr>
          <w:p w14:paraId="6C1BFFFF" w14:textId="77777777" w:rsidR="001740F4" w:rsidRPr="001740F4" w:rsidRDefault="001740F4" w:rsidP="001740F4">
            <w:pPr>
              <w:spacing w:beforeLines="1" w:before="2" w:afterLines="1" w:after="2"/>
              <w:jc w:val="center"/>
              <w:rPr>
                <w:rFonts w:ascii="Times New Roman" w:eastAsia="MS Mincho" w:hAnsi="Times New Roman" w:cs="Times New Roman"/>
                <w:b/>
              </w:rPr>
            </w:pPr>
            <w:r w:rsidRPr="001740F4">
              <w:rPr>
                <w:rFonts w:ascii="Times New Roman" w:eastAsia="MS Mincho" w:hAnsi="Times New Roman" w:cs="Times New Roman"/>
                <w:b/>
              </w:rPr>
              <w:t>Day Three</w:t>
            </w:r>
          </w:p>
        </w:tc>
        <w:tc>
          <w:tcPr>
            <w:tcW w:w="1064" w:type="dxa"/>
            <w:shd w:val="clear" w:color="auto" w:fill="auto"/>
            <w:vAlign w:val="center"/>
          </w:tcPr>
          <w:p w14:paraId="0938CC5B"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Task 4</w:t>
            </w:r>
          </w:p>
        </w:tc>
        <w:tc>
          <w:tcPr>
            <w:tcW w:w="1159" w:type="dxa"/>
            <w:shd w:val="clear" w:color="auto" w:fill="auto"/>
            <w:vAlign w:val="center"/>
          </w:tcPr>
          <w:p w14:paraId="63047621"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19-44</w:t>
            </w:r>
          </w:p>
        </w:tc>
        <w:tc>
          <w:tcPr>
            <w:tcW w:w="5775" w:type="dxa"/>
            <w:shd w:val="clear" w:color="auto" w:fill="auto"/>
            <w:vAlign w:val="center"/>
          </w:tcPr>
          <w:p w14:paraId="3D34BD3C"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Qualifications for Political Office Activity (continued)</w:t>
            </w:r>
          </w:p>
        </w:tc>
        <w:tc>
          <w:tcPr>
            <w:tcW w:w="1456" w:type="dxa"/>
            <w:shd w:val="clear" w:color="auto" w:fill="auto"/>
            <w:vAlign w:val="center"/>
          </w:tcPr>
          <w:p w14:paraId="2B4C7A32" w14:textId="77777777" w:rsidR="001740F4" w:rsidRPr="001740F4" w:rsidRDefault="001740F4" w:rsidP="001740F4">
            <w:pPr>
              <w:spacing w:beforeLines="1" w:before="2" w:afterLines="1" w:after="2"/>
              <w:jc w:val="center"/>
              <w:rPr>
                <w:rFonts w:ascii="Times New Roman" w:eastAsia="MS Mincho" w:hAnsi="Times New Roman" w:cs="Times New Roman"/>
              </w:rPr>
            </w:pPr>
          </w:p>
        </w:tc>
      </w:tr>
      <w:tr w:rsidR="001740F4" w:rsidRPr="001740F4" w14:paraId="42300918" w14:textId="77777777" w:rsidTr="001740F4">
        <w:trPr>
          <w:jc w:val="center"/>
        </w:trPr>
        <w:tc>
          <w:tcPr>
            <w:tcW w:w="914" w:type="dxa"/>
            <w:vMerge/>
            <w:shd w:val="clear" w:color="auto" w:fill="auto"/>
            <w:vAlign w:val="center"/>
          </w:tcPr>
          <w:p w14:paraId="6CD35141" w14:textId="77777777" w:rsidR="001740F4" w:rsidRPr="001740F4" w:rsidRDefault="001740F4" w:rsidP="001740F4">
            <w:pPr>
              <w:spacing w:beforeLines="1" w:before="2" w:afterLines="1" w:after="2"/>
              <w:jc w:val="center"/>
              <w:rPr>
                <w:rFonts w:ascii="Times New Roman" w:eastAsia="MS Mincho" w:hAnsi="Times New Roman" w:cs="Times New Roman"/>
                <w:b/>
              </w:rPr>
            </w:pPr>
          </w:p>
        </w:tc>
        <w:tc>
          <w:tcPr>
            <w:tcW w:w="1064" w:type="dxa"/>
            <w:shd w:val="clear" w:color="auto" w:fill="auto"/>
            <w:vAlign w:val="center"/>
          </w:tcPr>
          <w:p w14:paraId="01E1255A"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Task 5</w:t>
            </w:r>
          </w:p>
        </w:tc>
        <w:tc>
          <w:tcPr>
            <w:tcW w:w="1159" w:type="dxa"/>
            <w:shd w:val="clear" w:color="auto" w:fill="auto"/>
            <w:vAlign w:val="center"/>
          </w:tcPr>
          <w:p w14:paraId="35628F30"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45</w:t>
            </w:r>
          </w:p>
        </w:tc>
        <w:tc>
          <w:tcPr>
            <w:tcW w:w="5775" w:type="dxa"/>
            <w:shd w:val="clear" w:color="auto" w:fill="auto"/>
            <w:vAlign w:val="center"/>
          </w:tcPr>
          <w:p w14:paraId="211C05B3"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Checking for Understanding B</w:t>
            </w:r>
          </w:p>
        </w:tc>
        <w:tc>
          <w:tcPr>
            <w:tcW w:w="1456" w:type="dxa"/>
            <w:shd w:val="clear" w:color="auto" w:fill="auto"/>
            <w:vAlign w:val="center"/>
          </w:tcPr>
          <w:p w14:paraId="4B1365AA" w14:textId="77777777" w:rsidR="001740F4" w:rsidRPr="001740F4" w:rsidRDefault="001740F4" w:rsidP="001740F4">
            <w:pPr>
              <w:spacing w:beforeLines="1" w:before="2" w:afterLines="1" w:after="2"/>
              <w:jc w:val="center"/>
              <w:rPr>
                <w:rFonts w:ascii="Times New Roman" w:eastAsia="MS Mincho" w:hAnsi="Times New Roman" w:cs="Times New Roman"/>
              </w:rPr>
            </w:pPr>
          </w:p>
        </w:tc>
      </w:tr>
      <w:tr w:rsidR="001740F4" w:rsidRPr="001740F4" w14:paraId="4E99D474" w14:textId="77777777" w:rsidTr="001740F4">
        <w:trPr>
          <w:jc w:val="center"/>
        </w:trPr>
        <w:tc>
          <w:tcPr>
            <w:tcW w:w="914" w:type="dxa"/>
            <w:shd w:val="clear" w:color="auto" w:fill="auto"/>
            <w:vAlign w:val="center"/>
          </w:tcPr>
          <w:p w14:paraId="47D9AB7F" w14:textId="77777777" w:rsidR="001740F4" w:rsidRPr="001740F4" w:rsidRDefault="001740F4" w:rsidP="001740F4">
            <w:pPr>
              <w:spacing w:beforeLines="1" w:before="2" w:afterLines="1" w:after="2"/>
              <w:jc w:val="center"/>
              <w:rPr>
                <w:rFonts w:ascii="Times New Roman" w:eastAsia="MS Mincho" w:hAnsi="Times New Roman" w:cs="Times New Roman"/>
                <w:b/>
              </w:rPr>
            </w:pPr>
            <w:r w:rsidRPr="001740F4">
              <w:rPr>
                <w:rFonts w:ascii="Times New Roman" w:eastAsia="MS Mincho" w:hAnsi="Times New Roman" w:cs="Times New Roman"/>
                <w:b/>
              </w:rPr>
              <w:t>Day Four</w:t>
            </w:r>
          </w:p>
        </w:tc>
        <w:tc>
          <w:tcPr>
            <w:tcW w:w="1064" w:type="dxa"/>
            <w:shd w:val="clear" w:color="auto" w:fill="auto"/>
            <w:vAlign w:val="center"/>
          </w:tcPr>
          <w:p w14:paraId="0494EF72"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Task 6</w:t>
            </w:r>
          </w:p>
        </w:tc>
        <w:tc>
          <w:tcPr>
            <w:tcW w:w="1159" w:type="dxa"/>
            <w:shd w:val="clear" w:color="auto" w:fill="auto"/>
            <w:vAlign w:val="center"/>
          </w:tcPr>
          <w:p w14:paraId="60B2A6C1"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46-51</w:t>
            </w:r>
          </w:p>
        </w:tc>
        <w:tc>
          <w:tcPr>
            <w:tcW w:w="5775" w:type="dxa"/>
            <w:shd w:val="clear" w:color="auto" w:fill="auto"/>
            <w:vAlign w:val="center"/>
          </w:tcPr>
          <w:p w14:paraId="40B418BF"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Why Voting Matters Reading Activity</w:t>
            </w:r>
          </w:p>
        </w:tc>
        <w:tc>
          <w:tcPr>
            <w:tcW w:w="1456" w:type="dxa"/>
            <w:shd w:val="clear" w:color="auto" w:fill="auto"/>
            <w:vAlign w:val="center"/>
          </w:tcPr>
          <w:p w14:paraId="58264109" w14:textId="77777777" w:rsidR="001740F4" w:rsidRPr="001740F4" w:rsidRDefault="001740F4" w:rsidP="001740F4">
            <w:pPr>
              <w:spacing w:beforeLines="1" w:before="2" w:afterLines="1" w:after="2"/>
              <w:jc w:val="center"/>
              <w:rPr>
                <w:rFonts w:ascii="Times New Roman" w:eastAsia="MS Mincho" w:hAnsi="Times New Roman" w:cs="Times New Roman"/>
              </w:rPr>
            </w:pPr>
          </w:p>
        </w:tc>
      </w:tr>
      <w:tr w:rsidR="001740F4" w:rsidRPr="001740F4" w14:paraId="267AF425" w14:textId="77777777" w:rsidTr="001740F4">
        <w:trPr>
          <w:jc w:val="center"/>
        </w:trPr>
        <w:tc>
          <w:tcPr>
            <w:tcW w:w="914" w:type="dxa"/>
            <w:vMerge w:val="restart"/>
            <w:shd w:val="clear" w:color="auto" w:fill="auto"/>
            <w:vAlign w:val="center"/>
          </w:tcPr>
          <w:p w14:paraId="7E784C57" w14:textId="77777777" w:rsidR="001740F4" w:rsidRPr="001740F4" w:rsidRDefault="001740F4" w:rsidP="001740F4">
            <w:pPr>
              <w:spacing w:beforeLines="1" w:before="2" w:afterLines="1" w:after="2"/>
              <w:jc w:val="center"/>
              <w:rPr>
                <w:rFonts w:ascii="Times New Roman" w:eastAsia="MS Mincho" w:hAnsi="Times New Roman" w:cs="Times New Roman"/>
                <w:b/>
              </w:rPr>
            </w:pPr>
            <w:r w:rsidRPr="001740F4">
              <w:rPr>
                <w:rFonts w:ascii="Times New Roman" w:eastAsia="MS Mincho" w:hAnsi="Times New Roman" w:cs="Times New Roman"/>
                <w:b/>
              </w:rPr>
              <w:t>Day Five</w:t>
            </w:r>
          </w:p>
        </w:tc>
        <w:tc>
          <w:tcPr>
            <w:tcW w:w="1064" w:type="dxa"/>
            <w:shd w:val="clear" w:color="auto" w:fill="auto"/>
            <w:vAlign w:val="center"/>
          </w:tcPr>
          <w:p w14:paraId="68159C84"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Task 7</w:t>
            </w:r>
          </w:p>
        </w:tc>
        <w:tc>
          <w:tcPr>
            <w:tcW w:w="1159" w:type="dxa"/>
            <w:shd w:val="clear" w:color="auto" w:fill="auto"/>
            <w:vAlign w:val="center"/>
          </w:tcPr>
          <w:p w14:paraId="202257FC"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52-70</w:t>
            </w:r>
          </w:p>
        </w:tc>
        <w:tc>
          <w:tcPr>
            <w:tcW w:w="5775" w:type="dxa"/>
            <w:shd w:val="clear" w:color="auto" w:fill="auto"/>
            <w:vAlign w:val="center"/>
          </w:tcPr>
          <w:p w14:paraId="609624D4" w14:textId="76065D8D"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Mock Election</w:t>
            </w:r>
          </w:p>
        </w:tc>
        <w:tc>
          <w:tcPr>
            <w:tcW w:w="1456" w:type="dxa"/>
            <w:shd w:val="clear" w:color="auto" w:fill="auto"/>
            <w:vAlign w:val="center"/>
          </w:tcPr>
          <w:p w14:paraId="7B0FC163" w14:textId="77777777" w:rsidR="001740F4" w:rsidRPr="001740F4" w:rsidRDefault="001740F4" w:rsidP="001740F4">
            <w:pPr>
              <w:spacing w:beforeLines="1" w:before="2" w:afterLines="1" w:after="2"/>
              <w:jc w:val="center"/>
              <w:rPr>
                <w:rFonts w:ascii="Times New Roman" w:eastAsia="MS Mincho" w:hAnsi="Times New Roman" w:cs="Times New Roman"/>
              </w:rPr>
            </w:pPr>
          </w:p>
        </w:tc>
      </w:tr>
      <w:tr w:rsidR="001740F4" w:rsidRPr="001740F4" w14:paraId="3B5C2CEF" w14:textId="77777777" w:rsidTr="001740F4">
        <w:trPr>
          <w:jc w:val="center"/>
        </w:trPr>
        <w:tc>
          <w:tcPr>
            <w:tcW w:w="914" w:type="dxa"/>
            <w:vMerge/>
            <w:shd w:val="clear" w:color="auto" w:fill="auto"/>
            <w:vAlign w:val="center"/>
          </w:tcPr>
          <w:p w14:paraId="55F4E89C" w14:textId="77777777" w:rsidR="001740F4" w:rsidRPr="001740F4" w:rsidRDefault="001740F4" w:rsidP="001740F4">
            <w:pPr>
              <w:spacing w:beforeLines="1" w:before="2" w:afterLines="1" w:after="2"/>
              <w:jc w:val="center"/>
              <w:rPr>
                <w:rFonts w:ascii="Times New Roman" w:eastAsia="MS Mincho" w:hAnsi="Times New Roman" w:cs="Times New Roman"/>
                <w:b/>
              </w:rPr>
            </w:pPr>
          </w:p>
        </w:tc>
        <w:tc>
          <w:tcPr>
            <w:tcW w:w="1064" w:type="dxa"/>
            <w:shd w:val="clear" w:color="auto" w:fill="auto"/>
            <w:vAlign w:val="center"/>
          </w:tcPr>
          <w:p w14:paraId="2F8C9937"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Task 8</w:t>
            </w:r>
          </w:p>
        </w:tc>
        <w:tc>
          <w:tcPr>
            <w:tcW w:w="1159" w:type="dxa"/>
            <w:shd w:val="clear" w:color="auto" w:fill="auto"/>
            <w:vAlign w:val="center"/>
          </w:tcPr>
          <w:p w14:paraId="3FDEA614"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71</w:t>
            </w:r>
          </w:p>
        </w:tc>
        <w:tc>
          <w:tcPr>
            <w:tcW w:w="5775" w:type="dxa"/>
            <w:shd w:val="clear" w:color="auto" w:fill="auto"/>
            <w:vAlign w:val="center"/>
          </w:tcPr>
          <w:p w14:paraId="5B961199" w14:textId="6D3FDAB0"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Checking for Understanding C</w:t>
            </w:r>
          </w:p>
          <w:p w14:paraId="272E0D99" w14:textId="77777777" w:rsidR="001740F4" w:rsidRPr="001740F4" w:rsidRDefault="001740F4" w:rsidP="001740F4">
            <w:pPr>
              <w:spacing w:beforeLines="1" w:before="2" w:afterLines="1" w:after="2"/>
              <w:jc w:val="center"/>
              <w:rPr>
                <w:rFonts w:ascii="Times New Roman" w:eastAsia="MS Mincho" w:hAnsi="Times New Roman" w:cs="Times New Roman"/>
              </w:rPr>
            </w:pPr>
            <w:r w:rsidRPr="001740F4">
              <w:rPr>
                <w:rFonts w:ascii="Times New Roman" w:eastAsia="MS Mincho" w:hAnsi="Times New Roman" w:cs="Times New Roman"/>
              </w:rPr>
              <w:t>(Reflective Assessment)</w:t>
            </w:r>
          </w:p>
        </w:tc>
        <w:tc>
          <w:tcPr>
            <w:tcW w:w="1456" w:type="dxa"/>
            <w:shd w:val="clear" w:color="auto" w:fill="auto"/>
            <w:vAlign w:val="center"/>
          </w:tcPr>
          <w:p w14:paraId="2CCC7974" w14:textId="77777777" w:rsidR="001740F4" w:rsidRPr="001740F4" w:rsidRDefault="001740F4" w:rsidP="001740F4">
            <w:pPr>
              <w:spacing w:beforeLines="1" w:before="2" w:afterLines="1" w:after="2"/>
              <w:jc w:val="center"/>
              <w:rPr>
                <w:rFonts w:ascii="Times New Roman" w:eastAsia="MS Mincho" w:hAnsi="Times New Roman" w:cs="Times New Roman"/>
              </w:rPr>
            </w:pPr>
          </w:p>
        </w:tc>
      </w:tr>
    </w:tbl>
    <w:p w14:paraId="190F0EED" w14:textId="751876E8" w:rsidR="00BB60D0" w:rsidRDefault="00BB60D0" w:rsidP="001740F4">
      <w:pPr>
        <w:rPr>
          <w:rFonts w:ascii="Times New Roman" w:hAnsi="Times New Roman" w:cs="Times New Roman"/>
        </w:rPr>
        <w:sectPr w:rsidR="00BB60D0" w:rsidSect="00BB60D0">
          <w:footerReference w:type="default" r:id="rId9"/>
          <w:pgSz w:w="12240" w:h="15840"/>
          <w:pgMar w:top="1152" w:right="1152" w:bottom="1152" w:left="1152" w:header="720" w:footer="720" w:gutter="0"/>
          <w:cols w:space="720"/>
          <w:docGrid w:linePitch="360"/>
        </w:sectPr>
      </w:pPr>
    </w:p>
    <w:p w14:paraId="75134B30" w14:textId="78098CC8" w:rsidR="00192C2C" w:rsidRPr="00436E74" w:rsidRDefault="00597B74" w:rsidP="00436E74">
      <w:pPr>
        <w:jc w:val="center"/>
        <w:rPr>
          <w:rFonts w:ascii="Times New Roman" w:hAnsi="Times New Roman"/>
          <w:b/>
          <w:sz w:val="28"/>
          <w:szCs w:val="28"/>
        </w:rPr>
      </w:pPr>
      <w:r>
        <w:rPr>
          <w:rFonts w:ascii="Times New Roman" w:hAnsi="Times New Roman" w:cs="Times New Roman"/>
          <w:b/>
          <w:bCs/>
          <w:i/>
          <w:iCs/>
        </w:rPr>
        <w:lastRenderedPageBreak/>
        <w:t>Suggested Student Activity Sequence</w:t>
      </w:r>
    </w:p>
    <w:p w14:paraId="00386914" w14:textId="77777777" w:rsidR="003D46C3" w:rsidRPr="00695AE1" w:rsidRDefault="00542A78"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To begin this lesson</w:t>
      </w:r>
      <w:r w:rsidR="003D46C3" w:rsidRPr="00695AE1">
        <w:rPr>
          <w:rFonts w:ascii="Times New Roman" w:hAnsi="Times New Roman"/>
          <w:sz w:val="23"/>
          <w:szCs w:val="23"/>
        </w:rPr>
        <w:t xml:space="preserve">, place students into pairs and put the following excerpt from Article II of the U.S Constitution </w:t>
      </w:r>
      <w:r w:rsidR="00BC317D" w:rsidRPr="00695AE1">
        <w:rPr>
          <w:rFonts w:ascii="Times New Roman" w:hAnsi="Times New Roman"/>
          <w:sz w:val="23"/>
          <w:szCs w:val="23"/>
        </w:rPr>
        <w:t xml:space="preserve">on the board: </w:t>
      </w:r>
    </w:p>
    <w:p w14:paraId="0F23C277" w14:textId="77777777" w:rsidR="003D46C3" w:rsidRPr="00695AE1" w:rsidRDefault="003D46C3" w:rsidP="003D46C3">
      <w:pPr>
        <w:pStyle w:val="NoSpacing"/>
        <w:ind w:left="630"/>
        <w:rPr>
          <w:rFonts w:ascii="Times New Roman" w:hAnsi="Times New Roman"/>
          <w:i/>
          <w:sz w:val="23"/>
          <w:szCs w:val="23"/>
        </w:rPr>
      </w:pPr>
      <w:r w:rsidRPr="00695AE1">
        <w:rPr>
          <w:rFonts w:ascii="Times New Roman" w:hAnsi="Times New Roman"/>
          <w:i/>
          <w:sz w:val="23"/>
          <w:szCs w:val="23"/>
        </w:rPr>
        <w:t xml:space="preserve">No Person except a natural born Citizen, or a Citizen of the United States, at the time of the Adoption of this Constitution, shall be eligible to the Office of_________; neither shall any person be eligible to that Office who shall not have attained to the Age of thirty five Years, and been fourteen Years a Resident within the United States. </w:t>
      </w:r>
    </w:p>
    <w:p w14:paraId="69E80A6C" w14:textId="77777777" w:rsidR="003D46C3" w:rsidRPr="00695AE1" w:rsidRDefault="003D46C3"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Ask students to write this statement in their own words and try to fill in the blank. </w:t>
      </w:r>
    </w:p>
    <w:p w14:paraId="05E4CC7A" w14:textId="77777777" w:rsidR="003D46C3" w:rsidRPr="00695AE1" w:rsidRDefault="003D46C3"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Have students share their responses. </w:t>
      </w:r>
    </w:p>
    <w:p w14:paraId="358517F2" w14:textId="77777777" w:rsidR="00C61CA6" w:rsidRPr="00695AE1" w:rsidRDefault="00C61CA6"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Ask students to define the term </w:t>
      </w:r>
      <w:r w:rsidR="00FD7376" w:rsidRPr="00695AE1">
        <w:rPr>
          <w:rFonts w:ascii="Times New Roman" w:hAnsi="Times New Roman"/>
          <w:sz w:val="23"/>
          <w:szCs w:val="23"/>
        </w:rPr>
        <w:t>“</w:t>
      </w:r>
      <w:r w:rsidRPr="00695AE1">
        <w:rPr>
          <w:rFonts w:ascii="Times New Roman" w:hAnsi="Times New Roman"/>
          <w:sz w:val="23"/>
          <w:szCs w:val="23"/>
        </w:rPr>
        <w:t>natural born citizen</w:t>
      </w:r>
      <w:r w:rsidR="00FD7376" w:rsidRPr="00695AE1">
        <w:rPr>
          <w:rFonts w:ascii="Times New Roman" w:hAnsi="Times New Roman"/>
          <w:sz w:val="23"/>
          <w:szCs w:val="23"/>
        </w:rPr>
        <w:t>”</w:t>
      </w:r>
      <w:r w:rsidRPr="00695AE1">
        <w:rPr>
          <w:rFonts w:ascii="Times New Roman" w:hAnsi="Times New Roman"/>
          <w:sz w:val="23"/>
          <w:szCs w:val="23"/>
        </w:rPr>
        <w:t xml:space="preserve">. </w:t>
      </w:r>
    </w:p>
    <w:p w14:paraId="4DF47E86" w14:textId="77777777" w:rsidR="003D46C3" w:rsidRPr="00695AE1" w:rsidRDefault="003D46C3"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Lead students to the understanding that they are looking at the </w:t>
      </w:r>
      <w:r w:rsidR="00E07C4C" w:rsidRPr="00695AE1">
        <w:rPr>
          <w:rFonts w:ascii="Times New Roman" w:hAnsi="Times New Roman"/>
          <w:sz w:val="23"/>
          <w:szCs w:val="23"/>
        </w:rPr>
        <w:t>constitutional requirements</w:t>
      </w:r>
      <w:r w:rsidRPr="00695AE1">
        <w:rPr>
          <w:rFonts w:ascii="Times New Roman" w:hAnsi="Times New Roman"/>
          <w:sz w:val="23"/>
          <w:szCs w:val="23"/>
        </w:rPr>
        <w:t xml:space="preserve"> for </w:t>
      </w:r>
      <w:r w:rsidR="00B65B32" w:rsidRPr="00695AE1">
        <w:rPr>
          <w:rFonts w:ascii="Times New Roman" w:hAnsi="Times New Roman"/>
          <w:sz w:val="23"/>
          <w:szCs w:val="23"/>
        </w:rPr>
        <w:t xml:space="preserve">the Office of </w:t>
      </w:r>
      <w:r w:rsidRPr="00695AE1">
        <w:rPr>
          <w:rFonts w:ascii="Times New Roman" w:hAnsi="Times New Roman"/>
          <w:sz w:val="23"/>
          <w:szCs w:val="23"/>
        </w:rPr>
        <w:t xml:space="preserve">President. </w:t>
      </w:r>
    </w:p>
    <w:p w14:paraId="37A6ABD4" w14:textId="77777777" w:rsidR="00230C1B" w:rsidRPr="00695AE1" w:rsidRDefault="00230C1B"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Pass out the “</w:t>
      </w:r>
      <w:r w:rsidR="00E07C4C" w:rsidRPr="00695AE1">
        <w:rPr>
          <w:rFonts w:ascii="Times New Roman" w:hAnsi="Times New Roman"/>
          <w:sz w:val="23"/>
          <w:szCs w:val="23"/>
        </w:rPr>
        <w:t>Requirements</w:t>
      </w:r>
      <w:r w:rsidRPr="00695AE1">
        <w:rPr>
          <w:rFonts w:ascii="Times New Roman" w:hAnsi="Times New Roman"/>
          <w:sz w:val="23"/>
          <w:szCs w:val="23"/>
        </w:rPr>
        <w:t xml:space="preserve"> for Political </w:t>
      </w:r>
      <w:r w:rsidR="00D476AD" w:rsidRPr="00695AE1">
        <w:rPr>
          <w:rFonts w:ascii="Times New Roman" w:hAnsi="Times New Roman"/>
          <w:sz w:val="23"/>
          <w:szCs w:val="23"/>
        </w:rPr>
        <w:t>Office” student activity sheet.</w:t>
      </w:r>
    </w:p>
    <w:p w14:paraId="101AB2FE" w14:textId="77777777" w:rsidR="00D17C26" w:rsidRPr="00695AE1" w:rsidRDefault="00230C1B" w:rsidP="00D17C26">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Explain to students that </w:t>
      </w:r>
      <w:r w:rsidR="003D4EF3" w:rsidRPr="00695AE1">
        <w:rPr>
          <w:rFonts w:ascii="Times New Roman" w:hAnsi="Times New Roman"/>
          <w:sz w:val="23"/>
          <w:szCs w:val="23"/>
        </w:rPr>
        <w:t xml:space="preserve">their task </w:t>
      </w:r>
      <w:r w:rsidR="00AE5C3B" w:rsidRPr="00695AE1">
        <w:rPr>
          <w:rFonts w:ascii="Times New Roman" w:hAnsi="Times New Roman"/>
          <w:sz w:val="23"/>
          <w:szCs w:val="23"/>
        </w:rPr>
        <w:t>is to read each excerpt, identify the political office that</w:t>
      </w:r>
      <w:r w:rsidR="00B65B32" w:rsidRPr="00695AE1">
        <w:rPr>
          <w:rFonts w:ascii="Times New Roman" w:hAnsi="Times New Roman"/>
          <w:sz w:val="23"/>
          <w:szCs w:val="23"/>
        </w:rPr>
        <w:t xml:space="preserve"> is being described and to </w:t>
      </w:r>
      <w:r w:rsidR="00E07C4C" w:rsidRPr="00695AE1">
        <w:rPr>
          <w:rFonts w:ascii="Times New Roman" w:hAnsi="Times New Roman"/>
          <w:sz w:val="23"/>
          <w:szCs w:val="23"/>
        </w:rPr>
        <w:t xml:space="preserve">list </w:t>
      </w:r>
      <w:r w:rsidR="005C3598" w:rsidRPr="00695AE1">
        <w:rPr>
          <w:rFonts w:ascii="Times New Roman" w:hAnsi="Times New Roman"/>
          <w:sz w:val="23"/>
          <w:szCs w:val="23"/>
        </w:rPr>
        <w:t xml:space="preserve">the </w:t>
      </w:r>
      <w:r w:rsidR="00B65B32" w:rsidRPr="00695AE1">
        <w:rPr>
          <w:rFonts w:ascii="Times New Roman" w:hAnsi="Times New Roman"/>
          <w:sz w:val="23"/>
          <w:szCs w:val="23"/>
        </w:rPr>
        <w:t xml:space="preserve">requirements </w:t>
      </w:r>
      <w:r w:rsidR="00AE5C3B" w:rsidRPr="00695AE1">
        <w:rPr>
          <w:rFonts w:ascii="Times New Roman" w:hAnsi="Times New Roman"/>
          <w:sz w:val="23"/>
          <w:szCs w:val="23"/>
        </w:rPr>
        <w:t>for that office based on w</w:t>
      </w:r>
      <w:r w:rsidR="005C3598" w:rsidRPr="00695AE1">
        <w:rPr>
          <w:rFonts w:ascii="Times New Roman" w:hAnsi="Times New Roman"/>
          <w:sz w:val="23"/>
          <w:szCs w:val="23"/>
        </w:rPr>
        <w:t xml:space="preserve">hat they read. </w:t>
      </w:r>
    </w:p>
    <w:p w14:paraId="6B517EFB" w14:textId="77777777" w:rsidR="00E07C4C" w:rsidRPr="00695AE1" w:rsidRDefault="00E07C4C" w:rsidP="00D17C26">
      <w:pPr>
        <w:pStyle w:val="NoSpacing"/>
        <w:numPr>
          <w:ilvl w:val="0"/>
          <w:numId w:val="13"/>
        </w:numPr>
        <w:rPr>
          <w:rFonts w:ascii="Times New Roman" w:hAnsi="Times New Roman"/>
          <w:sz w:val="23"/>
          <w:szCs w:val="23"/>
        </w:rPr>
      </w:pPr>
      <w:r w:rsidRPr="00695AE1">
        <w:rPr>
          <w:rFonts w:ascii="Times New Roman" w:hAnsi="Times New Roman"/>
          <w:sz w:val="23"/>
          <w:szCs w:val="23"/>
        </w:rPr>
        <w:t>Model the c</w:t>
      </w:r>
      <w:r w:rsidR="005C3598" w:rsidRPr="00695AE1">
        <w:rPr>
          <w:rFonts w:ascii="Times New Roman" w:hAnsi="Times New Roman"/>
          <w:sz w:val="23"/>
          <w:szCs w:val="23"/>
        </w:rPr>
        <w:t>onstitutional requirements for p</w:t>
      </w:r>
      <w:r w:rsidRPr="00695AE1">
        <w:rPr>
          <w:rFonts w:ascii="Times New Roman" w:hAnsi="Times New Roman"/>
          <w:sz w:val="23"/>
          <w:szCs w:val="23"/>
        </w:rPr>
        <w:t xml:space="preserve">resident with the students (Box 3). </w:t>
      </w:r>
    </w:p>
    <w:p w14:paraId="308152AE" w14:textId="77777777" w:rsidR="00E07C4C" w:rsidRPr="00695AE1" w:rsidRDefault="00E07C4C" w:rsidP="00E07C4C">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Instruct </w:t>
      </w:r>
      <w:r w:rsidR="00C520C5" w:rsidRPr="00695AE1">
        <w:rPr>
          <w:rFonts w:ascii="Times New Roman" w:hAnsi="Times New Roman"/>
          <w:sz w:val="23"/>
          <w:szCs w:val="23"/>
        </w:rPr>
        <w:t>students to work with their partner</w:t>
      </w:r>
      <w:r w:rsidRPr="00695AE1">
        <w:rPr>
          <w:rFonts w:ascii="Times New Roman" w:hAnsi="Times New Roman"/>
          <w:sz w:val="23"/>
          <w:szCs w:val="23"/>
        </w:rPr>
        <w:t xml:space="preserve"> to complete the activity sheet and stop when they get to the </w:t>
      </w:r>
      <w:r w:rsidR="00242567" w:rsidRPr="00695AE1">
        <w:rPr>
          <w:rFonts w:ascii="Times New Roman" w:hAnsi="Times New Roman"/>
          <w:sz w:val="23"/>
          <w:szCs w:val="23"/>
        </w:rPr>
        <w:t>Florida Statute box</w:t>
      </w:r>
      <w:r w:rsidR="00146FDC" w:rsidRPr="00695AE1">
        <w:rPr>
          <w:rFonts w:ascii="Times New Roman" w:hAnsi="Times New Roman"/>
          <w:sz w:val="23"/>
          <w:szCs w:val="23"/>
        </w:rPr>
        <w:t xml:space="preserve"> (Box 6)</w:t>
      </w:r>
      <w:r w:rsidR="00242567" w:rsidRPr="00695AE1">
        <w:rPr>
          <w:rFonts w:ascii="Times New Roman" w:hAnsi="Times New Roman"/>
          <w:sz w:val="23"/>
          <w:szCs w:val="23"/>
        </w:rPr>
        <w:t xml:space="preserve">. </w:t>
      </w:r>
    </w:p>
    <w:p w14:paraId="6C4D9B79" w14:textId="77777777" w:rsidR="00B65B32" w:rsidRPr="00695AE1" w:rsidRDefault="005C3598"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Ask students to list</w:t>
      </w:r>
      <w:r w:rsidR="00242567" w:rsidRPr="00695AE1">
        <w:rPr>
          <w:rFonts w:ascii="Times New Roman" w:hAnsi="Times New Roman"/>
          <w:sz w:val="23"/>
          <w:szCs w:val="23"/>
        </w:rPr>
        <w:t xml:space="preserve"> some of the </w:t>
      </w:r>
      <w:r w:rsidR="00472385" w:rsidRPr="00695AE1">
        <w:rPr>
          <w:rFonts w:ascii="Times New Roman" w:hAnsi="Times New Roman"/>
          <w:sz w:val="23"/>
          <w:szCs w:val="23"/>
        </w:rPr>
        <w:t>political</w:t>
      </w:r>
      <w:r w:rsidRPr="00695AE1">
        <w:rPr>
          <w:rFonts w:ascii="Times New Roman" w:hAnsi="Times New Roman"/>
          <w:sz w:val="23"/>
          <w:szCs w:val="23"/>
        </w:rPr>
        <w:t xml:space="preserve"> </w:t>
      </w:r>
      <w:r w:rsidR="00242567" w:rsidRPr="00695AE1">
        <w:rPr>
          <w:rFonts w:ascii="Times New Roman" w:hAnsi="Times New Roman"/>
          <w:sz w:val="23"/>
          <w:szCs w:val="23"/>
        </w:rPr>
        <w:t>office</w:t>
      </w:r>
      <w:r w:rsidR="0045614E" w:rsidRPr="00695AE1">
        <w:rPr>
          <w:rFonts w:ascii="Times New Roman" w:hAnsi="Times New Roman"/>
          <w:sz w:val="23"/>
          <w:szCs w:val="23"/>
        </w:rPr>
        <w:t>s they have read about and share out</w:t>
      </w:r>
      <w:r w:rsidR="00242567" w:rsidRPr="00695AE1">
        <w:rPr>
          <w:rFonts w:ascii="Times New Roman" w:hAnsi="Times New Roman"/>
          <w:sz w:val="23"/>
          <w:szCs w:val="23"/>
        </w:rPr>
        <w:t xml:space="preserve"> any offices that they hav</w:t>
      </w:r>
      <w:r w:rsidR="00D476AD" w:rsidRPr="00695AE1">
        <w:rPr>
          <w:rFonts w:ascii="Times New Roman" w:hAnsi="Times New Roman"/>
          <w:sz w:val="23"/>
          <w:szCs w:val="23"/>
        </w:rPr>
        <w:t>e not read about</w:t>
      </w:r>
      <w:r w:rsidR="00242567" w:rsidRPr="00695AE1">
        <w:rPr>
          <w:rFonts w:ascii="Times New Roman" w:hAnsi="Times New Roman"/>
          <w:sz w:val="23"/>
          <w:szCs w:val="23"/>
        </w:rPr>
        <w:t>.</w:t>
      </w:r>
      <w:r w:rsidR="00D476AD" w:rsidRPr="00695AE1">
        <w:rPr>
          <w:rFonts w:ascii="Times New Roman" w:hAnsi="Times New Roman"/>
          <w:sz w:val="23"/>
          <w:szCs w:val="23"/>
        </w:rPr>
        <w:t xml:space="preserve"> Lead students to the understanding that they have not yet read about local offices. </w:t>
      </w:r>
    </w:p>
    <w:p w14:paraId="78526EFC" w14:textId="77777777" w:rsidR="00242567" w:rsidRPr="00695AE1" w:rsidRDefault="00242567"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Read aloud the </w:t>
      </w:r>
      <w:r w:rsidR="005C3598" w:rsidRPr="00695AE1">
        <w:rPr>
          <w:rFonts w:ascii="Times New Roman" w:hAnsi="Times New Roman"/>
          <w:sz w:val="23"/>
          <w:szCs w:val="23"/>
        </w:rPr>
        <w:t>“</w:t>
      </w:r>
      <w:r w:rsidRPr="00695AE1">
        <w:rPr>
          <w:rFonts w:ascii="Times New Roman" w:hAnsi="Times New Roman"/>
          <w:sz w:val="23"/>
          <w:szCs w:val="23"/>
        </w:rPr>
        <w:t>Florida Statute Title IX, Chapter 99: Candidates</w:t>
      </w:r>
      <w:r w:rsidR="005C3598" w:rsidRPr="00695AE1">
        <w:rPr>
          <w:rFonts w:ascii="Times New Roman" w:hAnsi="Times New Roman"/>
          <w:sz w:val="23"/>
          <w:szCs w:val="23"/>
        </w:rPr>
        <w:t>”</w:t>
      </w:r>
      <w:r w:rsidRPr="00695AE1">
        <w:rPr>
          <w:rFonts w:ascii="Times New Roman" w:hAnsi="Times New Roman"/>
          <w:sz w:val="23"/>
          <w:szCs w:val="23"/>
        </w:rPr>
        <w:t xml:space="preserve"> box on the activity sheet and ask the students to summarize what they have heard </w:t>
      </w:r>
      <w:r w:rsidR="00D41D57" w:rsidRPr="00695AE1">
        <w:rPr>
          <w:rFonts w:ascii="Times New Roman" w:hAnsi="Times New Roman"/>
          <w:sz w:val="23"/>
          <w:szCs w:val="23"/>
        </w:rPr>
        <w:t>in the</w:t>
      </w:r>
      <w:r w:rsidR="00146FDC" w:rsidRPr="00695AE1">
        <w:rPr>
          <w:rFonts w:ascii="Times New Roman" w:hAnsi="Times New Roman"/>
          <w:sz w:val="23"/>
          <w:szCs w:val="23"/>
        </w:rPr>
        <w:t xml:space="preserve"> </w:t>
      </w:r>
      <w:r w:rsidR="005C3598" w:rsidRPr="00695AE1">
        <w:rPr>
          <w:rFonts w:ascii="Times New Roman" w:hAnsi="Times New Roman"/>
          <w:sz w:val="23"/>
          <w:szCs w:val="23"/>
        </w:rPr>
        <w:t>“</w:t>
      </w:r>
      <w:r w:rsidR="00146FDC" w:rsidRPr="00695AE1">
        <w:rPr>
          <w:rFonts w:ascii="Times New Roman" w:hAnsi="Times New Roman"/>
          <w:sz w:val="23"/>
          <w:szCs w:val="23"/>
        </w:rPr>
        <w:t>Summary of Text</w:t>
      </w:r>
      <w:r w:rsidR="005C3598" w:rsidRPr="00695AE1">
        <w:rPr>
          <w:rFonts w:ascii="Times New Roman" w:hAnsi="Times New Roman"/>
          <w:sz w:val="23"/>
          <w:szCs w:val="23"/>
        </w:rPr>
        <w:t>”</w:t>
      </w:r>
      <w:r w:rsidR="00D41D57" w:rsidRPr="00695AE1">
        <w:rPr>
          <w:rFonts w:ascii="Times New Roman" w:hAnsi="Times New Roman"/>
          <w:sz w:val="23"/>
          <w:szCs w:val="23"/>
        </w:rPr>
        <w:t xml:space="preserve"> box below </w:t>
      </w:r>
      <w:r w:rsidRPr="00695AE1">
        <w:rPr>
          <w:rFonts w:ascii="Times New Roman" w:hAnsi="Times New Roman"/>
          <w:sz w:val="23"/>
          <w:szCs w:val="23"/>
        </w:rPr>
        <w:t xml:space="preserve">(all candidates, except judicial, have to take an oath qualifying them as a candidate for the office they are seeking). </w:t>
      </w:r>
    </w:p>
    <w:p w14:paraId="0D78A778" w14:textId="77777777" w:rsidR="00242567" w:rsidRPr="00695AE1" w:rsidRDefault="00D41D57"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Instruct students to read th</w:t>
      </w:r>
      <w:r w:rsidR="00C520C5" w:rsidRPr="00695AE1">
        <w:rPr>
          <w:rFonts w:ascii="Times New Roman" w:hAnsi="Times New Roman"/>
          <w:sz w:val="23"/>
          <w:szCs w:val="23"/>
        </w:rPr>
        <w:t>e candidate oath with their partner</w:t>
      </w:r>
      <w:r w:rsidRPr="00695AE1">
        <w:rPr>
          <w:rFonts w:ascii="Times New Roman" w:hAnsi="Times New Roman"/>
          <w:sz w:val="23"/>
          <w:szCs w:val="23"/>
        </w:rPr>
        <w:t xml:space="preserve"> and sum</w:t>
      </w:r>
      <w:r w:rsidR="00B47616" w:rsidRPr="00695AE1">
        <w:rPr>
          <w:rFonts w:ascii="Times New Roman" w:hAnsi="Times New Roman"/>
          <w:sz w:val="23"/>
          <w:szCs w:val="23"/>
        </w:rPr>
        <w:t>marize th</w:t>
      </w:r>
      <w:r w:rsidR="00146FDC" w:rsidRPr="00695AE1">
        <w:rPr>
          <w:rFonts w:ascii="Times New Roman" w:hAnsi="Times New Roman"/>
          <w:sz w:val="23"/>
          <w:szCs w:val="23"/>
        </w:rPr>
        <w:t xml:space="preserve">e requirements for a candidate in the Summary of Text box below the oath. </w:t>
      </w:r>
    </w:p>
    <w:p w14:paraId="68BD6C0D" w14:textId="77777777" w:rsidR="00182167" w:rsidRPr="00695AE1" w:rsidRDefault="00182167"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Ask students to share what they summarized from the oath. </w:t>
      </w:r>
    </w:p>
    <w:p w14:paraId="45E7172C" w14:textId="77777777" w:rsidR="00182167" w:rsidRPr="00695AE1" w:rsidRDefault="00182167"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Ask a student to define the term </w:t>
      </w:r>
      <w:r w:rsidR="006B65BA" w:rsidRPr="00695AE1">
        <w:rPr>
          <w:rFonts w:ascii="Times New Roman" w:hAnsi="Times New Roman"/>
          <w:sz w:val="23"/>
          <w:szCs w:val="23"/>
        </w:rPr>
        <w:t>“</w:t>
      </w:r>
      <w:r w:rsidRPr="00695AE1">
        <w:rPr>
          <w:rFonts w:ascii="Times New Roman" w:hAnsi="Times New Roman"/>
          <w:sz w:val="23"/>
          <w:szCs w:val="23"/>
        </w:rPr>
        <w:t>elector</w:t>
      </w:r>
      <w:r w:rsidR="006B65BA" w:rsidRPr="00695AE1">
        <w:rPr>
          <w:rFonts w:ascii="Times New Roman" w:hAnsi="Times New Roman"/>
          <w:sz w:val="23"/>
          <w:szCs w:val="23"/>
        </w:rPr>
        <w:t>”</w:t>
      </w:r>
      <w:r w:rsidRPr="00695AE1">
        <w:rPr>
          <w:rFonts w:ascii="Times New Roman" w:hAnsi="Times New Roman"/>
          <w:sz w:val="23"/>
          <w:szCs w:val="23"/>
        </w:rPr>
        <w:t>. If needed, break t</w:t>
      </w:r>
      <w:r w:rsidR="006B65BA" w:rsidRPr="00695AE1">
        <w:rPr>
          <w:rFonts w:ascii="Times New Roman" w:hAnsi="Times New Roman"/>
          <w:sz w:val="23"/>
          <w:szCs w:val="23"/>
        </w:rPr>
        <w:t xml:space="preserve">he word into parts </w:t>
      </w:r>
      <w:r w:rsidRPr="00695AE1">
        <w:rPr>
          <w:rFonts w:ascii="Times New Roman" w:hAnsi="Times New Roman"/>
          <w:sz w:val="23"/>
          <w:szCs w:val="23"/>
        </w:rPr>
        <w:t xml:space="preserve">(elect and or) and explain that the suffix –or means </w:t>
      </w:r>
      <w:r w:rsidR="006B65BA" w:rsidRPr="00695AE1">
        <w:rPr>
          <w:rFonts w:ascii="Times New Roman" w:hAnsi="Times New Roman"/>
          <w:sz w:val="23"/>
          <w:szCs w:val="23"/>
        </w:rPr>
        <w:t>“</w:t>
      </w:r>
      <w:r w:rsidRPr="00695AE1">
        <w:rPr>
          <w:rFonts w:ascii="Times New Roman" w:hAnsi="Times New Roman"/>
          <w:sz w:val="23"/>
          <w:szCs w:val="23"/>
        </w:rPr>
        <w:t>one who</w:t>
      </w:r>
      <w:r w:rsidR="006B65BA" w:rsidRPr="00695AE1">
        <w:rPr>
          <w:rFonts w:ascii="Times New Roman" w:hAnsi="Times New Roman"/>
          <w:sz w:val="23"/>
          <w:szCs w:val="23"/>
        </w:rPr>
        <w:t>”</w:t>
      </w:r>
      <w:r w:rsidRPr="00695AE1">
        <w:rPr>
          <w:rFonts w:ascii="Times New Roman" w:hAnsi="Times New Roman"/>
          <w:sz w:val="23"/>
          <w:szCs w:val="23"/>
        </w:rPr>
        <w:t xml:space="preserve">. </w:t>
      </w:r>
    </w:p>
    <w:p w14:paraId="4D70D4C4" w14:textId="77777777" w:rsidR="005C3598" w:rsidRPr="00695AE1" w:rsidRDefault="00182167" w:rsidP="005C3598">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Ask the students to explain what is required to be an elector in Florida. </w:t>
      </w:r>
    </w:p>
    <w:p w14:paraId="7C9F3E9D" w14:textId="77777777" w:rsidR="00182167" w:rsidRPr="00695AE1" w:rsidRDefault="00182167"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Project the </w:t>
      </w:r>
      <w:r w:rsidR="00146FDC" w:rsidRPr="00695AE1">
        <w:rPr>
          <w:rFonts w:ascii="Times New Roman" w:hAnsi="Times New Roman"/>
          <w:sz w:val="23"/>
          <w:szCs w:val="23"/>
        </w:rPr>
        <w:t>“Florida Voter Registration Application” and ask students to point out an</w:t>
      </w:r>
      <w:r w:rsidR="00A91D81" w:rsidRPr="00695AE1">
        <w:rPr>
          <w:rFonts w:ascii="Times New Roman" w:hAnsi="Times New Roman"/>
          <w:sz w:val="23"/>
          <w:szCs w:val="23"/>
        </w:rPr>
        <w:t>y required information to be a registered v</w:t>
      </w:r>
      <w:r w:rsidR="00146FDC" w:rsidRPr="00695AE1">
        <w:rPr>
          <w:rFonts w:ascii="Times New Roman" w:hAnsi="Times New Roman"/>
          <w:sz w:val="23"/>
          <w:szCs w:val="23"/>
        </w:rPr>
        <w:t>oter.</w:t>
      </w:r>
      <w:r w:rsidR="00A91D81" w:rsidRPr="00695AE1">
        <w:rPr>
          <w:rFonts w:ascii="Times New Roman" w:hAnsi="Times New Roman"/>
          <w:sz w:val="23"/>
          <w:szCs w:val="23"/>
        </w:rPr>
        <w:t xml:space="preserve"> Instruct the students to take notes on the requirements in the Definition of Florida Elector box. </w:t>
      </w:r>
    </w:p>
    <w:p w14:paraId="0431FDF5" w14:textId="77777777" w:rsidR="005C3598" w:rsidRPr="00695AE1" w:rsidRDefault="00F43CFE" w:rsidP="005C3598">
      <w:pPr>
        <w:pStyle w:val="NoSpacing"/>
        <w:numPr>
          <w:ilvl w:val="0"/>
          <w:numId w:val="13"/>
        </w:numPr>
        <w:rPr>
          <w:rFonts w:ascii="Times New Roman" w:hAnsi="Times New Roman"/>
          <w:sz w:val="23"/>
          <w:szCs w:val="23"/>
        </w:rPr>
      </w:pPr>
      <w:r w:rsidRPr="00695AE1">
        <w:rPr>
          <w:rFonts w:ascii="Times New Roman" w:hAnsi="Times New Roman"/>
          <w:sz w:val="23"/>
          <w:szCs w:val="23"/>
        </w:rPr>
        <w:t>Explain to students that the minimum</w:t>
      </w:r>
      <w:r w:rsidR="0045614E" w:rsidRPr="00695AE1">
        <w:rPr>
          <w:rFonts w:ascii="Times New Roman" w:hAnsi="Times New Roman"/>
          <w:sz w:val="23"/>
          <w:szCs w:val="23"/>
        </w:rPr>
        <w:t xml:space="preserve"> common</w:t>
      </w:r>
      <w:r w:rsidRPr="00695AE1">
        <w:rPr>
          <w:rFonts w:ascii="Times New Roman" w:hAnsi="Times New Roman"/>
          <w:sz w:val="23"/>
          <w:szCs w:val="23"/>
        </w:rPr>
        <w:t xml:space="preserve"> requirements to be a candidate for</w:t>
      </w:r>
      <w:r w:rsidR="005C3598" w:rsidRPr="00695AE1">
        <w:rPr>
          <w:rFonts w:ascii="Times New Roman" w:hAnsi="Times New Roman"/>
          <w:sz w:val="23"/>
          <w:szCs w:val="23"/>
        </w:rPr>
        <w:t xml:space="preserve"> local </w:t>
      </w:r>
      <w:r w:rsidRPr="00695AE1">
        <w:rPr>
          <w:rFonts w:ascii="Times New Roman" w:hAnsi="Times New Roman"/>
          <w:sz w:val="23"/>
          <w:szCs w:val="23"/>
        </w:rPr>
        <w:t>offices</w:t>
      </w:r>
      <w:r w:rsidR="00C520C5" w:rsidRPr="00695AE1">
        <w:rPr>
          <w:rFonts w:ascii="Times New Roman" w:hAnsi="Times New Roman"/>
          <w:sz w:val="23"/>
          <w:szCs w:val="23"/>
        </w:rPr>
        <w:t xml:space="preserve"> </w:t>
      </w:r>
      <w:r w:rsidR="0045614E" w:rsidRPr="00695AE1">
        <w:rPr>
          <w:rFonts w:ascii="Times New Roman" w:hAnsi="Times New Roman"/>
          <w:sz w:val="23"/>
          <w:szCs w:val="23"/>
        </w:rPr>
        <w:t xml:space="preserve">in Florida </w:t>
      </w:r>
      <w:r w:rsidR="00C520C5" w:rsidRPr="00695AE1">
        <w:rPr>
          <w:rFonts w:ascii="Times New Roman" w:hAnsi="Times New Roman"/>
          <w:sz w:val="23"/>
          <w:szCs w:val="23"/>
        </w:rPr>
        <w:t>include</w:t>
      </w:r>
      <w:r w:rsidR="00FD7376" w:rsidRPr="00695AE1">
        <w:rPr>
          <w:rFonts w:ascii="Times New Roman" w:hAnsi="Times New Roman"/>
          <w:sz w:val="23"/>
          <w:szCs w:val="23"/>
        </w:rPr>
        <w:t>s</w:t>
      </w:r>
      <w:r w:rsidR="00C520C5" w:rsidRPr="00695AE1">
        <w:rPr>
          <w:rFonts w:ascii="Times New Roman" w:hAnsi="Times New Roman"/>
          <w:sz w:val="23"/>
          <w:szCs w:val="23"/>
        </w:rPr>
        <w:t xml:space="preserve"> </w:t>
      </w:r>
      <w:r w:rsidRPr="00695AE1">
        <w:rPr>
          <w:rFonts w:ascii="Times New Roman" w:hAnsi="Times New Roman"/>
          <w:sz w:val="23"/>
          <w:szCs w:val="23"/>
        </w:rPr>
        <w:t>being</w:t>
      </w:r>
      <w:r w:rsidR="00C520C5" w:rsidRPr="00695AE1">
        <w:rPr>
          <w:rFonts w:ascii="Times New Roman" w:hAnsi="Times New Roman"/>
          <w:sz w:val="23"/>
          <w:szCs w:val="23"/>
        </w:rPr>
        <w:t xml:space="preserve"> at l</w:t>
      </w:r>
      <w:r w:rsidRPr="00695AE1">
        <w:rPr>
          <w:rFonts w:ascii="Times New Roman" w:hAnsi="Times New Roman"/>
          <w:sz w:val="23"/>
          <w:szCs w:val="23"/>
        </w:rPr>
        <w:t xml:space="preserve">east 18, registered to vote, </w:t>
      </w:r>
      <w:r w:rsidR="00012BAC" w:rsidRPr="00695AE1">
        <w:rPr>
          <w:rFonts w:ascii="Times New Roman" w:hAnsi="Times New Roman"/>
          <w:sz w:val="23"/>
          <w:szCs w:val="23"/>
        </w:rPr>
        <w:t>signing the candidate oath and paying</w:t>
      </w:r>
      <w:r w:rsidRPr="00695AE1">
        <w:rPr>
          <w:rFonts w:ascii="Times New Roman" w:hAnsi="Times New Roman"/>
          <w:sz w:val="23"/>
          <w:szCs w:val="23"/>
        </w:rPr>
        <w:t xml:space="preserve"> </w:t>
      </w:r>
      <w:r w:rsidR="00C520C5" w:rsidRPr="00695AE1">
        <w:rPr>
          <w:rFonts w:ascii="Times New Roman" w:hAnsi="Times New Roman"/>
          <w:sz w:val="23"/>
          <w:szCs w:val="23"/>
        </w:rPr>
        <w:t>filing fees</w:t>
      </w:r>
      <w:r w:rsidR="005C3598" w:rsidRPr="00695AE1">
        <w:rPr>
          <w:rFonts w:ascii="Times New Roman" w:hAnsi="Times New Roman"/>
          <w:sz w:val="23"/>
          <w:szCs w:val="23"/>
        </w:rPr>
        <w:t>. Counties and cities may have additional</w:t>
      </w:r>
      <w:r w:rsidR="00C520C5" w:rsidRPr="00695AE1">
        <w:rPr>
          <w:rFonts w:ascii="Times New Roman" w:hAnsi="Times New Roman"/>
          <w:sz w:val="23"/>
          <w:szCs w:val="23"/>
        </w:rPr>
        <w:t xml:space="preserve"> political party affiliation paperwork and/or</w:t>
      </w:r>
      <w:r w:rsidR="005C3598" w:rsidRPr="00695AE1">
        <w:rPr>
          <w:rFonts w:ascii="Times New Roman" w:hAnsi="Times New Roman"/>
          <w:sz w:val="23"/>
          <w:szCs w:val="23"/>
        </w:rPr>
        <w:t xml:space="preserve"> residential or age requirements to run for certain offices. </w:t>
      </w:r>
    </w:p>
    <w:p w14:paraId="0CE8494B" w14:textId="77777777" w:rsidR="00D476AD" w:rsidRPr="00695AE1" w:rsidRDefault="00D476AD"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Checking for Understanding A (Formative Assessment):</w:t>
      </w:r>
    </w:p>
    <w:p w14:paraId="465078F2" w14:textId="77777777" w:rsidR="00D476AD" w:rsidRPr="00695AE1" w:rsidRDefault="00D476AD" w:rsidP="00436E74">
      <w:pPr>
        <w:pStyle w:val="NoSpacing"/>
        <w:ind w:firstLine="360"/>
        <w:rPr>
          <w:rFonts w:ascii="Times New Roman" w:hAnsi="Times New Roman"/>
          <w:sz w:val="23"/>
          <w:szCs w:val="23"/>
        </w:rPr>
      </w:pPr>
      <w:r w:rsidRPr="00695AE1">
        <w:rPr>
          <w:rFonts w:ascii="Times New Roman" w:hAnsi="Times New Roman"/>
          <w:sz w:val="23"/>
          <w:szCs w:val="23"/>
        </w:rPr>
        <w:t>I</w:t>
      </w:r>
      <w:r w:rsidR="00B65B32" w:rsidRPr="00695AE1">
        <w:rPr>
          <w:rFonts w:ascii="Times New Roman" w:hAnsi="Times New Roman"/>
          <w:sz w:val="23"/>
          <w:szCs w:val="23"/>
        </w:rPr>
        <w:t xml:space="preserve">nstruct </w:t>
      </w:r>
      <w:r w:rsidRPr="00695AE1">
        <w:rPr>
          <w:rFonts w:ascii="Times New Roman" w:hAnsi="Times New Roman"/>
          <w:sz w:val="23"/>
          <w:szCs w:val="23"/>
        </w:rPr>
        <w:t>students</w:t>
      </w:r>
      <w:r w:rsidR="00B65B32" w:rsidRPr="00695AE1">
        <w:rPr>
          <w:rFonts w:ascii="Times New Roman" w:hAnsi="Times New Roman"/>
          <w:sz w:val="23"/>
          <w:szCs w:val="23"/>
        </w:rPr>
        <w:t xml:space="preserve"> to wr</w:t>
      </w:r>
      <w:r w:rsidR="00376AFF" w:rsidRPr="00695AE1">
        <w:rPr>
          <w:rFonts w:ascii="Times New Roman" w:hAnsi="Times New Roman"/>
          <w:sz w:val="23"/>
          <w:szCs w:val="23"/>
        </w:rPr>
        <w:t>ite a well-crafted informative</w:t>
      </w:r>
      <w:r w:rsidR="00B65B32" w:rsidRPr="00695AE1">
        <w:rPr>
          <w:rFonts w:ascii="Times New Roman" w:hAnsi="Times New Roman"/>
          <w:sz w:val="23"/>
          <w:szCs w:val="23"/>
        </w:rPr>
        <w:t xml:space="preserve"> </w:t>
      </w:r>
      <w:r w:rsidR="00B45B68" w:rsidRPr="00695AE1">
        <w:rPr>
          <w:rFonts w:ascii="Times New Roman" w:hAnsi="Times New Roman"/>
          <w:sz w:val="23"/>
          <w:szCs w:val="23"/>
        </w:rPr>
        <w:t>response</w:t>
      </w:r>
      <w:r w:rsidR="00B65B32" w:rsidRPr="00695AE1">
        <w:rPr>
          <w:rFonts w:ascii="Times New Roman" w:hAnsi="Times New Roman"/>
          <w:sz w:val="23"/>
          <w:szCs w:val="23"/>
        </w:rPr>
        <w:t xml:space="preserve"> to the following prompt:</w:t>
      </w:r>
    </w:p>
    <w:p w14:paraId="183CA652" w14:textId="77777777" w:rsidR="00D476AD" w:rsidRPr="00695AE1" w:rsidRDefault="00D476AD" w:rsidP="00436E74">
      <w:pPr>
        <w:pStyle w:val="NoSpacing"/>
        <w:ind w:firstLine="360"/>
        <w:rPr>
          <w:rFonts w:ascii="Times New Roman" w:hAnsi="Times New Roman"/>
          <w:sz w:val="23"/>
          <w:szCs w:val="23"/>
          <w:u w:val="single"/>
        </w:rPr>
      </w:pPr>
      <w:r w:rsidRPr="00695AE1">
        <w:rPr>
          <w:rFonts w:ascii="Times New Roman" w:hAnsi="Times New Roman"/>
          <w:sz w:val="23"/>
          <w:szCs w:val="23"/>
          <w:u w:val="single"/>
        </w:rPr>
        <w:t>Prompt</w:t>
      </w:r>
    </w:p>
    <w:p w14:paraId="69C5596D" w14:textId="17C5CC81" w:rsidR="00B65B32" w:rsidRPr="00695AE1" w:rsidRDefault="000B7C52" w:rsidP="00436E74">
      <w:pPr>
        <w:pStyle w:val="NoSpacing"/>
        <w:ind w:left="360"/>
        <w:rPr>
          <w:rFonts w:ascii="Times New Roman" w:hAnsi="Times New Roman"/>
          <w:sz w:val="23"/>
          <w:szCs w:val="23"/>
        </w:rPr>
      </w:pPr>
      <w:r w:rsidRPr="00695AE1">
        <w:rPr>
          <w:rFonts w:ascii="Times New Roman" w:hAnsi="Times New Roman"/>
          <w:sz w:val="23"/>
          <w:szCs w:val="23"/>
        </w:rPr>
        <w:t>Using</w:t>
      </w:r>
      <w:r w:rsidR="00B65B32" w:rsidRPr="00695AE1">
        <w:rPr>
          <w:rFonts w:ascii="Times New Roman" w:hAnsi="Times New Roman"/>
          <w:sz w:val="23"/>
          <w:szCs w:val="23"/>
        </w:rPr>
        <w:t xml:space="preserve"> </w:t>
      </w:r>
      <w:r w:rsidR="00556250" w:rsidRPr="00695AE1">
        <w:rPr>
          <w:rFonts w:ascii="Times New Roman" w:hAnsi="Times New Roman"/>
          <w:sz w:val="23"/>
          <w:szCs w:val="23"/>
        </w:rPr>
        <w:t>evidence from the r</w:t>
      </w:r>
      <w:r w:rsidR="00A91D81" w:rsidRPr="00695AE1">
        <w:rPr>
          <w:rFonts w:ascii="Times New Roman" w:hAnsi="Times New Roman"/>
          <w:sz w:val="23"/>
          <w:szCs w:val="23"/>
        </w:rPr>
        <w:t>equirements</w:t>
      </w:r>
      <w:r w:rsidR="00556250" w:rsidRPr="00695AE1">
        <w:rPr>
          <w:rFonts w:ascii="Times New Roman" w:hAnsi="Times New Roman"/>
          <w:sz w:val="23"/>
          <w:szCs w:val="23"/>
        </w:rPr>
        <w:t xml:space="preserve"> for political o</w:t>
      </w:r>
      <w:r w:rsidR="00B65B32" w:rsidRPr="00695AE1">
        <w:rPr>
          <w:rFonts w:ascii="Times New Roman" w:hAnsi="Times New Roman"/>
          <w:sz w:val="23"/>
          <w:szCs w:val="23"/>
        </w:rPr>
        <w:t>ffice activity, su</w:t>
      </w:r>
      <w:r w:rsidR="00A91D81" w:rsidRPr="00695AE1">
        <w:rPr>
          <w:rFonts w:ascii="Times New Roman" w:hAnsi="Times New Roman"/>
          <w:sz w:val="23"/>
          <w:szCs w:val="23"/>
        </w:rPr>
        <w:t>mmarize the</w:t>
      </w:r>
      <w:r w:rsidR="00B45B68" w:rsidRPr="00695AE1">
        <w:rPr>
          <w:rFonts w:ascii="Times New Roman" w:hAnsi="Times New Roman"/>
          <w:sz w:val="23"/>
          <w:szCs w:val="23"/>
        </w:rPr>
        <w:t xml:space="preserve"> common</w:t>
      </w:r>
      <w:r w:rsidR="00A91D81" w:rsidRPr="00695AE1">
        <w:rPr>
          <w:rFonts w:ascii="Times New Roman" w:hAnsi="Times New Roman"/>
          <w:sz w:val="23"/>
          <w:szCs w:val="23"/>
        </w:rPr>
        <w:t xml:space="preserve"> r</w:t>
      </w:r>
      <w:r w:rsidR="00436E74">
        <w:rPr>
          <w:rFonts w:ascii="Times New Roman" w:hAnsi="Times New Roman"/>
          <w:sz w:val="23"/>
          <w:szCs w:val="23"/>
        </w:rPr>
        <w:t xml:space="preserve">equirements for </w:t>
      </w:r>
      <w:r w:rsidR="00B65B32" w:rsidRPr="00695AE1">
        <w:rPr>
          <w:rFonts w:ascii="Times New Roman" w:hAnsi="Times New Roman"/>
          <w:sz w:val="23"/>
          <w:szCs w:val="23"/>
        </w:rPr>
        <w:t xml:space="preserve">running for </w:t>
      </w:r>
      <w:r w:rsidR="0010162A" w:rsidRPr="00695AE1">
        <w:rPr>
          <w:rFonts w:ascii="Times New Roman" w:hAnsi="Times New Roman"/>
          <w:sz w:val="23"/>
          <w:szCs w:val="23"/>
        </w:rPr>
        <w:t xml:space="preserve">political </w:t>
      </w:r>
      <w:r w:rsidR="00A91D81" w:rsidRPr="00695AE1">
        <w:rPr>
          <w:rFonts w:ascii="Times New Roman" w:hAnsi="Times New Roman"/>
          <w:sz w:val="23"/>
          <w:szCs w:val="23"/>
        </w:rPr>
        <w:t xml:space="preserve">office. </w:t>
      </w:r>
      <w:r w:rsidR="00D476AD" w:rsidRPr="00695AE1">
        <w:rPr>
          <w:rFonts w:ascii="Times New Roman" w:hAnsi="Times New Roman"/>
          <w:sz w:val="23"/>
          <w:szCs w:val="23"/>
        </w:rPr>
        <w:t>E</w:t>
      </w:r>
      <w:r w:rsidR="0010162A" w:rsidRPr="00695AE1">
        <w:rPr>
          <w:rFonts w:ascii="Times New Roman" w:hAnsi="Times New Roman"/>
          <w:sz w:val="23"/>
          <w:szCs w:val="23"/>
        </w:rPr>
        <w:t xml:space="preserve">xplain if </w:t>
      </w:r>
      <w:r w:rsidR="00A91D81" w:rsidRPr="00695AE1">
        <w:rPr>
          <w:rFonts w:ascii="Times New Roman" w:hAnsi="Times New Roman"/>
          <w:sz w:val="23"/>
          <w:szCs w:val="23"/>
        </w:rPr>
        <w:t xml:space="preserve">you think </w:t>
      </w:r>
      <w:r w:rsidRPr="00695AE1">
        <w:rPr>
          <w:rFonts w:ascii="Times New Roman" w:hAnsi="Times New Roman"/>
          <w:sz w:val="23"/>
          <w:szCs w:val="23"/>
        </w:rPr>
        <w:t>there should be other qualifications for</w:t>
      </w:r>
      <w:r w:rsidR="00472385" w:rsidRPr="00695AE1">
        <w:rPr>
          <w:rFonts w:ascii="Times New Roman" w:hAnsi="Times New Roman"/>
          <w:sz w:val="23"/>
          <w:szCs w:val="23"/>
        </w:rPr>
        <w:t xml:space="preserve"> candidate</w:t>
      </w:r>
      <w:r w:rsidRPr="00695AE1">
        <w:rPr>
          <w:rFonts w:ascii="Times New Roman" w:hAnsi="Times New Roman"/>
          <w:sz w:val="23"/>
          <w:szCs w:val="23"/>
        </w:rPr>
        <w:t>s running</w:t>
      </w:r>
      <w:r w:rsidR="00472385" w:rsidRPr="00695AE1">
        <w:rPr>
          <w:rFonts w:ascii="Times New Roman" w:hAnsi="Times New Roman"/>
          <w:sz w:val="23"/>
          <w:szCs w:val="23"/>
        </w:rPr>
        <w:t xml:space="preserve"> for political</w:t>
      </w:r>
      <w:r w:rsidR="0010162A" w:rsidRPr="00695AE1">
        <w:rPr>
          <w:rFonts w:ascii="Times New Roman" w:hAnsi="Times New Roman"/>
          <w:sz w:val="23"/>
          <w:szCs w:val="23"/>
        </w:rPr>
        <w:t xml:space="preserve"> office</w:t>
      </w:r>
      <w:r w:rsidR="00D476AD" w:rsidRPr="00695AE1">
        <w:rPr>
          <w:rFonts w:ascii="Times New Roman" w:hAnsi="Times New Roman"/>
          <w:sz w:val="23"/>
          <w:szCs w:val="23"/>
        </w:rPr>
        <w:t>.</w:t>
      </w:r>
    </w:p>
    <w:p w14:paraId="530488EE" w14:textId="77777777" w:rsidR="00B56EAC" w:rsidRPr="00695AE1" w:rsidRDefault="00BB1872"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Pass out copies of the </w:t>
      </w:r>
      <w:r w:rsidR="00B56EAC" w:rsidRPr="00695AE1">
        <w:rPr>
          <w:rFonts w:ascii="Times New Roman" w:hAnsi="Times New Roman"/>
          <w:sz w:val="23"/>
          <w:szCs w:val="23"/>
        </w:rPr>
        <w:t>blank graphic organize</w:t>
      </w:r>
      <w:r w:rsidRPr="00695AE1">
        <w:rPr>
          <w:rFonts w:ascii="Times New Roman" w:hAnsi="Times New Roman"/>
          <w:sz w:val="23"/>
          <w:szCs w:val="23"/>
        </w:rPr>
        <w:t xml:space="preserve">r to each student. </w:t>
      </w:r>
    </w:p>
    <w:p w14:paraId="70060699" w14:textId="77777777" w:rsidR="00B45B68" w:rsidRPr="00695AE1" w:rsidRDefault="0010162A" w:rsidP="001D61FA">
      <w:pPr>
        <w:pStyle w:val="NoSpacing"/>
        <w:numPr>
          <w:ilvl w:val="0"/>
          <w:numId w:val="13"/>
        </w:numPr>
        <w:rPr>
          <w:rFonts w:ascii="Times New Roman" w:hAnsi="Times New Roman"/>
          <w:sz w:val="23"/>
          <w:szCs w:val="23"/>
        </w:rPr>
      </w:pPr>
      <w:r w:rsidRPr="00695AE1">
        <w:rPr>
          <w:rFonts w:ascii="Times New Roman" w:hAnsi="Times New Roman"/>
          <w:sz w:val="23"/>
          <w:szCs w:val="23"/>
        </w:rPr>
        <w:t>Have stud</w:t>
      </w:r>
      <w:r w:rsidR="00CD4374" w:rsidRPr="00695AE1">
        <w:rPr>
          <w:rFonts w:ascii="Times New Roman" w:hAnsi="Times New Roman"/>
          <w:sz w:val="23"/>
          <w:szCs w:val="23"/>
        </w:rPr>
        <w:t>ents share some of the ideas they came up with for</w:t>
      </w:r>
      <w:r w:rsidRPr="00695AE1">
        <w:rPr>
          <w:rFonts w:ascii="Times New Roman" w:hAnsi="Times New Roman"/>
          <w:sz w:val="23"/>
          <w:szCs w:val="23"/>
        </w:rPr>
        <w:t xml:space="preserve"> additional </w:t>
      </w:r>
      <w:r w:rsidR="00B45B68" w:rsidRPr="00695AE1">
        <w:rPr>
          <w:rFonts w:ascii="Times New Roman" w:hAnsi="Times New Roman"/>
          <w:sz w:val="23"/>
          <w:szCs w:val="23"/>
        </w:rPr>
        <w:t xml:space="preserve">candidate qualifications </w:t>
      </w:r>
      <w:r w:rsidRPr="00695AE1">
        <w:rPr>
          <w:rFonts w:ascii="Times New Roman" w:hAnsi="Times New Roman"/>
          <w:sz w:val="23"/>
          <w:szCs w:val="23"/>
        </w:rPr>
        <w:t>and list th</w:t>
      </w:r>
      <w:r w:rsidR="00FD7376" w:rsidRPr="00695AE1">
        <w:rPr>
          <w:rFonts w:ascii="Times New Roman" w:hAnsi="Times New Roman"/>
          <w:sz w:val="23"/>
          <w:szCs w:val="23"/>
        </w:rPr>
        <w:t>em on the board. Some key ideas could</w:t>
      </w:r>
      <w:r w:rsidR="00416B99" w:rsidRPr="00695AE1">
        <w:rPr>
          <w:rFonts w:ascii="Times New Roman" w:hAnsi="Times New Roman"/>
          <w:sz w:val="23"/>
          <w:szCs w:val="23"/>
        </w:rPr>
        <w:t xml:space="preserve"> include: education, relevant</w:t>
      </w:r>
      <w:r w:rsidRPr="00695AE1">
        <w:rPr>
          <w:rFonts w:ascii="Times New Roman" w:hAnsi="Times New Roman"/>
          <w:sz w:val="23"/>
          <w:szCs w:val="23"/>
        </w:rPr>
        <w:t xml:space="preserve"> experience, leadership skills, and beliefs about issues. </w:t>
      </w:r>
    </w:p>
    <w:p w14:paraId="32380A41" w14:textId="77777777" w:rsidR="00AE5C3B" w:rsidRPr="00695AE1" w:rsidRDefault="00330E09" w:rsidP="001D61FA">
      <w:pPr>
        <w:pStyle w:val="NoSpacing"/>
        <w:numPr>
          <w:ilvl w:val="0"/>
          <w:numId w:val="13"/>
        </w:numPr>
        <w:rPr>
          <w:rFonts w:ascii="Times New Roman" w:hAnsi="Times New Roman"/>
          <w:sz w:val="23"/>
          <w:szCs w:val="23"/>
        </w:rPr>
      </w:pPr>
      <w:r w:rsidRPr="00695AE1">
        <w:rPr>
          <w:rFonts w:ascii="Times New Roman" w:hAnsi="Times New Roman"/>
          <w:sz w:val="23"/>
          <w:szCs w:val="23"/>
        </w:rPr>
        <w:t>Inst</w:t>
      </w:r>
      <w:r w:rsidR="0045614E" w:rsidRPr="00695AE1">
        <w:rPr>
          <w:rFonts w:ascii="Times New Roman" w:hAnsi="Times New Roman"/>
          <w:sz w:val="23"/>
          <w:szCs w:val="23"/>
        </w:rPr>
        <w:t>ruct students to write the</w:t>
      </w:r>
      <w:r w:rsidRPr="00695AE1">
        <w:rPr>
          <w:rFonts w:ascii="Times New Roman" w:hAnsi="Times New Roman"/>
          <w:sz w:val="23"/>
          <w:szCs w:val="23"/>
        </w:rPr>
        <w:t xml:space="preserve"> </w:t>
      </w:r>
      <w:r w:rsidR="000B7C52" w:rsidRPr="00695AE1">
        <w:rPr>
          <w:rFonts w:ascii="Times New Roman" w:hAnsi="Times New Roman"/>
          <w:sz w:val="23"/>
          <w:szCs w:val="23"/>
        </w:rPr>
        <w:t>class-</w:t>
      </w:r>
      <w:r w:rsidR="00CD4374" w:rsidRPr="00695AE1">
        <w:rPr>
          <w:rFonts w:ascii="Times New Roman" w:hAnsi="Times New Roman"/>
          <w:sz w:val="23"/>
          <w:szCs w:val="23"/>
        </w:rPr>
        <w:t xml:space="preserve">generated </w:t>
      </w:r>
      <w:r w:rsidRPr="00695AE1">
        <w:rPr>
          <w:rFonts w:ascii="Times New Roman" w:hAnsi="Times New Roman"/>
          <w:sz w:val="23"/>
          <w:szCs w:val="23"/>
        </w:rPr>
        <w:t xml:space="preserve">list in the center box of the graphic organizer. </w:t>
      </w:r>
    </w:p>
    <w:p w14:paraId="2AEE1E08" w14:textId="77777777" w:rsidR="00CC0257" w:rsidRPr="00695AE1" w:rsidRDefault="00330E09"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Explain to students that they will analyze their list of additional qualifications </w:t>
      </w:r>
      <w:r w:rsidR="00CD4374" w:rsidRPr="00695AE1">
        <w:rPr>
          <w:rFonts w:ascii="Times New Roman" w:hAnsi="Times New Roman"/>
          <w:sz w:val="23"/>
          <w:szCs w:val="23"/>
        </w:rPr>
        <w:t xml:space="preserve">of candidates </w:t>
      </w:r>
      <w:r w:rsidRPr="00695AE1">
        <w:rPr>
          <w:rFonts w:ascii="Times New Roman" w:hAnsi="Times New Roman"/>
          <w:sz w:val="23"/>
          <w:szCs w:val="23"/>
        </w:rPr>
        <w:t>by looking at four different elements</w:t>
      </w:r>
      <w:r w:rsidR="00A2037C" w:rsidRPr="00695AE1">
        <w:rPr>
          <w:rFonts w:ascii="Times New Roman" w:hAnsi="Times New Roman"/>
          <w:sz w:val="23"/>
          <w:szCs w:val="23"/>
        </w:rPr>
        <w:t>:</w:t>
      </w:r>
      <w:r w:rsidR="00CC0257" w:rsidRPr="00695AE1">
        <w:rPr>
          <w:rFonts w:ascii="Times New Roman" w:hAnsi="Times New Roman"/>
          <w:sz w:val="23"/>
          <w:szCs w:val="23"/>
        </w:rPr>
        <w:t xml:space="preserve"> </w:t>
      </w:r>
      <w:r w:rsidR="00A2037C" w:rsidRPr="00695AE1">
        <w:rPr>
          <w:rFonts w:ascii="Times New Roman" w:hAnsi="Times New Roman"/>
          <w:sz w:val="23"/>
          <w:szCs w:val="23"/>
        </w:rPr>
        <w:t xml:space="preserve">experience, </w:t>
      </w:r>
      <w:r w:rsidR="006825FC" w:rsidRPr="00695AE1">
        <w:rPr>
          <w:rFonts w:ascii="Times New Roman" w:hAnsi="Times New Roman"/>
          <w:sz w:val="23"/>
          <w:szCs w:val="23"/>
        </w:rPr>
        <w:t>political platform</w:t>
      </w:r>
      <w:r w:rsidR="00A2037C" w:rsidRPr="00695AE1">
        <w:rPr>
          <w:rFonts w:ascii="Times New Roman" w:hAnsi="Times New Roman"/>
          <w:sz w:val="23"/>
          <w:szCs w:val="23"/>
        </w:rPr>
        <w:t>, debates, and political advertisements.</w:t>
      </w:r>
      <w:r w:rsidR="00FA6775" w:rsidRPr="00695AE1">
        <w:rPr>
          <w:rFonts w:ascii="Times New Roman" w:hAnsi="Times New Roman"/>
          <w:sz w:val="23"/>
          <w:szCs w:val="23"/>
        </w:rPr>
        <w:t xml:space="preserve"> </w:t>
      </w:r>
    </w:p>
    <w:p w14:paraId="0C02D826" w14:textId="77777777" w:rsidR="00330E09" w:rsidRPr="00695AE1" w:rsidRDefault="00330E09"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Instruct students to write “Experience” in the upper left hand corner box on their graphic organizer. </w:t>
      </w:r>
    </w:p>
    <w:p w14:paraId="642AE8F8" w14:textId="77777777" w:rsidR="00330E09" w:rsidRPr="00695AE1" w:rsidRDefault="00330E09"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Ask stude</w:t>
      </w:r>
      <w:r w:rsidR="00B45B68" w:rsidRPr="00695AE1">
        <w:rPr>
          <w:rFonts w:ascii="Times New Roman" w:hAnsi="Times New Roman"/>
          <w:sz w:val="23"/>
          <w:szCs w:val="23"/>
        </w:rPr>
        <w:t>nts to think about and share</w:t>
      </w:r>
      <w:r w:rsidRPr="00695AE1">
        <w:rPr>
          <w:rFonts w:ascii="Times New Roman" w:hAnsi="Times New Roman"/>
          <w:sz w:val="23"/>
          <w:szCs w:val="23"/>
        </w:rPr>
        <w:t xml:space="preserve"> some ideas </w:t>
      </w:r>
      <w:r w:rsidR="005822C5" w:rsidRPr="00695AE1">
        <w:rPr>
          <w:rFonts w:ascii="Times New Roman" w:hAnsi="Times New Roman"/>
          <w:sz w:val="23"/>
          <w:szCs w:val="23"/>
        </w:rPr>
        <w:t xml:space="preserve">in response </w:t>
      </w:r>
      <w:r w:rsidRPr="00695AE1">
        <w:rPr>
          <w:rFonts w:ascii="Times New Roman" w:hAnsi="Times New Roman"/>
          <w:sz w:val="23"/>
          <w:szCs w:val="23"/>
        </w:rPr>
        <w:t xml:space="preserve">to the following questions: “Where would you look to find out more information about someone’s experience? When considering someone for a political office, what type of experience are you looking for the candidate to have?” </w:t>
      </w:r>
    </w:p>
    <w:p w14:paraId="5D3850A7" w14:textId="77777777" w:rsidR="00330E09" w:rsidRPr="00695AE1" w:rsidRDefault="00033167" w:rsidP="00033167">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Project </w:t>
      </w:r>
      <w:r w:rsidR="00BE16F6" w:rsidRPr="00695AE1">
        <w:rPr>
          <w:rFonts w:ascii="Times New Roman" w:hAnsi="Times New Roman"/>
          <w:sz w:val="23"/>
          <w:szCs w:val="23"/>
        </w:rPr>
        <w:t>the “Occupa</w:t>
      </w:r>
      <w:r w:rsidRPr="00695AE1">
        <w:rPr>
          <w:rFonts w:ascii="Times New Roman" w:hAnsi="Times New Roman"/>
          <w:sz w:val="23"/>
          <w:szCs w:val="23"/>
        </w:rPr>
        <w:t xml:space="preserve">tions of U.S. Presidents” chart. </w:t>
      </w:r>
    </w:p>
    <w:p w14:paraId="547AF959" w14:textId="77777777" w:rsidR="00BE16F6" w:rsidRPr="00695AE1" w:rsidRDefault="00BE16F6"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lastRenderedPageBreak/>
        <w:t>Ask students to look at the chart and write down in the</w:t>
      </w:r>
      <w:r w:rsidR="00F75FF0" w:rsidRPr="00695AE1">
        <w:rPr>
          <w:rFonts w:ascii="Times New Roman" w:hAnsi="Times New Roman"/>
          <w:sz w:val="23"/>
          <w:szCs w:val="23"/>
        </w:rPr>
        <w:t xml:space="preserve"> e</w:t>
      </w:r>
      <w:r w:rsidRPr="00695AE1">
        <w:rPr>
          <w:rFonts w:ascii="Times New Roman" w:hAnsi="Times New Roman"/>
          <w:sz w:val="23"/>
          <w:szCs w:val="23"/>
        </w:rPr>
        <w:t>xperience box on their graphic organizer some common occupations they see (lawyer, public official, soldier).</w:t>
      </w:r>
    </w:p>
    <w:p w14:paraId="0CBCADA4" w14:textId="77777777" w:rsidR="00BE16F6" w:rsidRPr="00695AE1" w:rsidRDefault="00033167"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Project the “Occupations of U.S. Presidents” bar graph and p</w:t>
      </w:r>
      <w:r w:rsidR="00BE16F6" w:rsidRPr="00695AE1">
        <w:rPr>
          <w:rFonts w:ascii="Times New Roman" w:hAnsi="Times New Roman"/>
          <w:sz w:val="23"/>
          <w:szCs w:val="23"/>
        </w:rPr>
        <w:t>ose the following question for discussion: “Why do you think ther</w:t>
      </w:r>
      <w:r w:rsidR="00F43CFE" w:rsidRPr="00695AE1">
        <w:rPr>
          <w:rFonts w:ascii="Times New Roman" w:hAnsi="Times New Roman"/>
          <w:sz w:val="23"/>
          <w:szCs w:val="23"/>
        </w:rPr>
        <w:t>e are common occupations among</w:t>
      </w:r>
      <w:r w:rsidR="00BE16F6" w:rsidRPr="00695AE1">
        <w:rPr>
          <w:rFonts w:ascii="Times New Roman" w:hAnsi="Times New Roman"/>
          <w:sz w:val="23"/>
          <w:szCs w:val="23"/>
        </w:rPr>
        <w:t xml:space="preserve"> presidents? </w:t>
      </w:r>
      <w:r w:rsidR="00061C0C" w:rsidRPr="00695AE1">
        <w:rPr>
          <w:rFonts w:ascii="Times New Roman" w:hAnsi="Times New Roman"/>
          <w:sz w:val="23"/>
          <w:szCs w:val="23"/>
        </w:rPr>
        <w:t>How might these occupations provide important experience to prepare</w:t>
      </w:r>
      <w:r w:rsidR="00F75FF0" w:rsidRPr="00695AE1">
        <w:rPr>
          <w:rFonts w:ascii="Times New Roman" w:hAnsi="Times New Roman"/>
          <w:sz w:val="23"/>
          <w:szCs w:val="23"/>
        </w:rPr>
        <w:t xml:space="preserve"> </w:t>
      </w:r>
      <w:r w:rsidR="00BE16F6" w:rsidRPr="00695AE1">
        <w:rPr>
          <w:rFonts w:ascii="Times New Roman" w:hAnsi="Times New Roman"/>
          <w:sz w:val="23"/>
          <w:szCs w:val="23"/>
        </w:rPr>
        <w:t>someone to be the leader of the country?”</w:t>
      </w:r>
      <w:r w:rsidR="0004078F" w:rsidRPr="00695AE1">
        <w:rPr>
          <w:rFonts w:ascii="Times New Roman" w:hAnsi="Times New Roman"/>
          <w:sz w:val="23"/>
          <w:szCs w:val="23"/>
        </w:rPr>
        <w:t xml:space="preserve"> (knowledge of the la</w:t>
      </w:r>
      <w:r w:rsidR="00472385" w:rsidRPr="00695AE1">
        <w:rPr>
          <w:rFonts w:ascii="Times New Roman" w:hAnsi="Times New Roman"/>
          <w:sz w:val="23"/>
          <w:szCs w:val="23"/>
        </w:rPr>
        <w:t>w, previous experience in political</w:t>
      </w:r>
      <w:r w:rsidR="0004078F" w:rsidRPr="00695AE1">
        <w:rPr>
          <w:rFonts w:ascii="Times New Roman" w:hAnsi="Times New Roman"/>
          <w:sz w:val="23"/>
          <w:szCs w:val="23"/>
        </w:rPr>
        <w:t xml:space="preserve"> office, experience in the military). </w:t>
      </w:r>
    </w:p>
    <w:p w14:paraId="3D5E2C0B" w14:textId="77777777" w:rsidR="00BE16F6" w:rsidRPr="00695AE1" w:rsidRDefault="00BE16F6"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In</w:t>
      </w:r>
      <w:r w:rsidR="00061C0C" w:rsidRPr="00695AE1">
        <w:rPr>
          <w:rFonts w:ascii="Times New Roman" w:hAnsi="Times New Roman"/>
          <w:sz w:val="23"/>
          <w:szCs w:val="23"/>
        </w:rPr>
        <w:t xml:space="preserve">struct students to take notes during this discussion in </w:t>
      </w:r>
      <w:r w:rsidR="00F75FF0" w:rsidRPr="00695AE1">
        <w:rPr>
          <w:rFonts w:ascii="Times New Roman" w:hAnsi="Times New Roman"/>
          <w:sz w:val="23"/>
          <w:szCs w:val="23"/>
        </w:rPr>
        <w:t>the e</w:t>
      </w:r>
      <w:r w:rsidRPr="00695AE1">
        <w:rPr>
          <w:rFonts w:ascii="Times New Roman" w:hAnsi="Times New Roman"/>
          <w:sz w:val="23"/>
          <w:szCs w:val="23"/>
        </w:rPr>
        <w:t xml:space="preserve">xperience box. </w:t>
      </w:r>
    </w:p>
    <w:p w14:paraId="60CC7610" w14:textId="77777777" w:rsidR="0004078F" w:rsidRPr="00695AE1" w:rsidRDefault="0004078F"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Instr</w:t>
      </w:r>
      <w:r w:rsidR="00061C0C" w:rsidRPr="00695AE1">
        <w:rPr>
          <w:rFonts w:ascii="Times New Roman" w:hAnsi="Times New Roman"/>
          <w:sz w:val="23"/>
          <w:szCs w:val="23"/>
        </w:rPr>
        <w:t>uct students to write “Issue Based</w:t>
      </w:r>
      <w:r w:rsidRPr="00695AE1">
        <w:rPr>
          <w:rFonts w:ascii="Times New Roman" w:hAnsi="Times New Roman"/>
          <w:sz w:val="23"/>
          <w:szCs w:val="23"/>
        </w:rPr>
        <w:t xml:space="preserve"> Platform” in the upper right hand corner box of their graphic organizer. </w:t>
      </w:r>
    </w:p>
    <w:p w14:paraId="1EDA3C60" w14:textId="77777777" w:rsidR="0004078F" w:rsidRPr="00695AE1" w:rsidRDefault="0004078F"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Ask a student to define the te</w:t>
      </w:r>
      <w:r w:rsidR="00E71728" w:rsidRPr="00695AE1">
        <w:rPr>
          <w:rFonts w:ascii="Times New Roman" w:hAnsi="Times New Roman"/>
          <w:sz w:val="23"/>
          <w:szCs w:val="23"/>
        </w:rPr>
        <w:t xml:space="preserve">rm </w:t>
      </w:r>
      <w:r w:rsidR="006B65BA" w:rsidRPr="00695AE1">
        <w:rPr>
          <w:rFonts w:ascii="Times New Roman" w:hAnsi="Times New Roman"/>
          <w:sz w:val="23"/>
          <w:szCs w:val="23"/>
        </w:rPr>
        <w:t>“</w:t>
      </w:r>
      <w:r w:rsidR="00061C0C" w:rsidRPr="00695AE1">
        <w:rPr>
          <w:rFonts w:ascii="Times New Roman" w:hAnsi="Times New Roman"/>
          <w:sz w:val="23"/>
          <w:szCs w:val="23"/>
        </w:rPr>
        <w:t>issue based</w:t>
      </w:r>
      <w:r w:rsidR="006B65BA" w:rsidRPr="00695AE1">
        <w:rPr>
          <w:rFonts w:ascii="Times New Roman" w:hAnsi="Times New Roman"/>
          <w:sz w:val="23"/>
          <w:szCs w:val="23"/>
        </w:rPr>
        <w:t xml:space="preserve"> platform”</w:t>
      </w:r>
      <w:r w:rsidR="00061C0C" w:rsidRPr="00695AE1">
        <w:rPr>
          <w:rFonts w:ascii="Times New Roman" w:hAnsi="Times New Roman"/>
          <w:sz w:val="23"/>
          <w:szCs w:val="23"/>
        </w:rPr>
        <w:t xml:space="preserve"> or </w:t>
      </w:r>
      <w:r w:rsidR="006B65BA" w:rsidRPr="00695AE1">
        <w:rPr>
          <w:rFonts w:ascii="Times New Roman" w:hAnsi="Times New Roman"/>
          <w:sz w:val="23"/>
          <w:szCs w:val="23"/>
        </w:rPr>
        <w:t>“</w:t>
      </w:r>
      <w:r w:rsidR="00E71728" w:rsidRPr="00695AE1">
        <w:rPr>
          <w:rFonts w:ascii="Times New Roman" w:hAnsi="Times New Roman"/>
          <w:sz w:val="23"/>
          <w:szCs w:val="23"/>
        </w:rPr>
        <w:t>political platform</w:t>
      </w:r>
      <w:r w:rsidR="006B65BA" w:rsidRPr="00695AE1">
        <w:rPr>
          <w:rFonts w:ascii="Times New Roman" w:hAnsi="Times New Roman"/>
          <w:sz w:val="23"/>
          <w:szCs w:val="23"/>
        </w:rPr>
        <w:t>”</w:t>
      </w:r>
      <w:r w:rsidR="00E71728" w:rsidRPr="00695AE1">
        <w:rPr>
          <w:rFonts w:ascii="Times New Roman" w:hAnsi="Times New Roman"/>
          <w:sz w:val="23"/>
          <w:szCs w:val="23"/>
        </w:rPr>
        <w:t xml:space="preserve">. </w:t>
      </w:r>
    </w:p>
    <w:p w14:paraId="354AEC51" w14:textId="77777777" w:rsidR="00E71728" w:rsidRPr="00695AE1" w:rsidRDefault="00E71728"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Pose the following question for discussion: “Why would you want to</w:t>
      </w:r>
      <w:r w:rsidR="00F75FF0" w:rsidRPr="00695AE1">
        <w:rPr>
          <w:rFonts w:ascii="Times New Roman" w:hAnsi="Times New Roman"/>
          <w:sz w:val="23"/>
          <w:szCs w:val="23"/>
        </w:rPr>
        <w:t xml:space="preserve"> consider a candidate’s views on issues</w:t>
      </w:r>
      <w:r w:rsidR="00012BAC" w:rsidRPr="00695AE1">
        <w:rPr>
          <w:rFonts w:ascii="Times New Roman" w:hAnsi="Times New Roman"/>
          <w:sz w:val="23"/>
          <w:szCs w:val="23"/>
        </w:rPr>
        <w:t>? How would</w:t>
      </w:r>
      <w:r w:rsidRPr="00695AE1">
        <w:rPr>
          <w:rFonts w:ascii="Times New Roman" w:hAnsi="Times New Roman"/>
          <w:sz w:val="23"/>
          <w:szCs w:val="23"/>
        </w:rPr>
        <w:t xml:space="preserve"> you find out information about their</w:t>
      </w:r>
      <w:r w:rsidR="0078067F" w:rsidRPr="00695AE1">
        <w:rPr>
          <w:rFonts w:ascii="Times New Roman" w:hAnsi="Times New Roman"/>
          <w:sz w:val="23"/>
          <w:szCs w:val="23"/>
        </w:rPr>
        <w:t xml:space="preserve"> stance on issues?” (candidate</w:t>
      </w:r>
      <w:r w:rsidRPr="00695AE1">
        <w:rPr>
          <w:rFonts w:ascii="Times New Roman" w:hAnsi="Times New Roman"/>
          <w:sz w:val="23"/>
          <w:szCs w:val="23"/>
        </w:rPr>
        <w:t xml:space="preserve"> website</w:t>
      </w:r>
      <w:r w:rsidR="0078067F" w:rsidRPr="00695AE1">
        <w:rPr>
          <w:rFonts w:ascii="Times New Roman" w:hAnsi="Times New Roman"/>
          <w:sz w:val="23"/>
          <w:szCs w:val="23"/>
        </w:rPr>
        <w:t>s</w:t>
      </w:r>
      <w:r w:rsidRPr="00695AE1">
        <w:rPr>
          <w:rFonts w:ascii="Times New Roman" w:hAnsi="Times New Roman"/>
          <w:sz w:val="23"/>
          <w:szCs w:val="23"/>
        </w:rPr>
        <w:t>,</w:t>
      </w:r>
      <w:r w:rsidR="0078067F" w:rsidRPr="00695AE1">
        <w:rPr>
          <w:rFonts w:ascii="Times New Roman" w:hAnsi="Times New Roman"/>
          <w:sz w:val="23"/>
          <w:szCs w:val="23"/>
        </w:rPr>
        <w:t xml:space="preserve"> political party</w:t>
      </w:r>
      <w:r w:rsidRPr="00695AE1">
        <w:rPr>
          <w:rFonts w:ascii="Times New Roman" w:hAnsi="Times New Roman"/>
          <w:sz w:val="23"/>
          <w:szCs w:val="23"/>
        </w:rPr>
        <w:t xml:space="preserve"> website</w:t>
      </w:r>
      <w:r w:rsidR="0078067F" w:rsidRPr="00695AE1">
        <w:rPr>
          <w:rFonts w:ascii="Times New Roman" w:hAnsi="Times New Roman"/>
          <w:sz w:val="23"/>
          <w:szCs w:val="23"/>
        </w:rPr>
        <w:t>s</w:t>
      </w:r>
      <w:r w:rsidR="005822C5" w:rsidRPr="00695AE1">
        <w:rPr>
          <w:rFonts w:ascii="Times New Roman" w:hAnsi="Times New Roman"/>
          <w:sz w:val="23"/>
          <w:szCs w:val="23"/>
        </w:rPr>
        <w:t>, newspapers,</w:t>
      </w:r>
      <w:r w:rsidR="006B65BA" w:rsidRPr="00695AE1">
        <w:rPr>
          <w:rFonts w:ascii="Times New Roman" w:hAnsi="Times New Roman"/>
          <w:sz w:val="23"/>
          <w:szCs w:val="23"/>
        </w:rPr>
        <w:t xml:space="preserve"> television, news websites or political blogs</w:t>
      </w:r>
      <w:r w:rsidRPr="00695AE1">
        <w:rPr>
          <w:rFonts w:ascii="Times New Roman" w:hAnsi="Times New Roman"/>
          <w:sz w:val="23"/>
          <w:szCs w:val="23"/>
        </w:rPr>
        <w:t>)</w:t>
      </w:r>
      <w:r w:rsidR="0078067F" w:rsidRPr="00695AE1">
        <w:rPr>
          <w:rFonts w:ascii="Times New Roman" w:hAnsi="Times New Roman"/>
          <w:sz w:val="23"/>
          <w:szCs w:val="23"/>
        </w:rPr>
        <w:t>.</w:t>
      </w:r>
    </w:p>
    <w:p w14:paraId="1658B72B" w14:textId="38B49421" w:rsidR="00E71728" w:rsidRPr="00695AE1" w:rsidRDefault="00E71728" w:rsidP="00DD5CFD">
      <w:pPr>
        <w:pStyle w:val="NoSpacing"/>
        <w:numPr>
          <w:ilvl w:val="0"/>
          <w:numId w:val="13"/>
        </w:numPr>
        <w:rPr>
          <w:rFonts w:ascii="Times" w:hAnsi="Times"/>
          <w:sz w:val="23"/>
          <w:szCs w:val="23"/>
        </w:rPr>
      </w:pPr>
      <w:r w:rsidRPr="00695AE1">
        <w:rPr>
          <w:rFonts w:ascii="Times New Roman" w:hAnsi="Times New Roman"/>
          <w:sz w:val="23"/>
          <w:szCs w:val="23"/>
        </w:rPr>
        <w:t>Project the fo</w:t>
      </w:r>
      <w:r w:rsidR="00F43CFE" w:rsidRPr="00695AE1">
        <w:rPr>
          <w:rFonts w:ascii="Times New Roman" w:hAnsi="Times New Roman"/>
          <w:sz w:val="23"/>
          <w:szCs w:val="23"/>
        </w:rPr>
        <w:t xml:space="preserve">llowing websites from the </w:t>
      </w:r>
      <w:r w:rsidR="004E780C" w:rsidRPr="00695AE1">
        <w:rPr>
          <w:rFonts w:ascii="Times New Roman" w:hAnsi="Times New Roman"/>
          <w:sz w:val="23"/>
          <w:szCs w:val="23"/>
        </w:rPr>
        <w:t xml:space="preserve">Democratic Party and </w:t>
      </w:r>
      <w:r w:rsidR="006B65BA" w:rsidRPr="00695AE1">
        <w:rPr>
          <w:rFonts w:ascii="Times New Roman" w:hAnsi="Times New Roman"/>
          <w:sz w:val="23"/>
          <w:szCs w:val="23"/>
        </w:rPr>
        <w:t xml:space="preserve">the </w:t>
      </w:r>
      <w:r w:rsidR="004E780C" w:rsidRPr="00695AE1">
        <w:rPr>
          <w:rFonts w:ascii="Times New Roman" w:hAnsi="Times New Roman"/>
          <w:sz w:val="23"/>
          <w:szCs w:val="23"/>
        </w:rPr>
        <w:t>Republican Party</w:t>
      </w:r>
      <w:r w:rsidRPr="00695AE1">
        <w:rPr>
          <w:rFonts w:ascii="Times New Roman" w:hAnsi="Times New Roman"/>
          <w:sz w:val="23"/>
          <w:szCs w:val="23"/>
        </w:rPr>
        <w:t xml:space="preserve">: </w:t>
      </w:r>
      <w:hyperlink r:id="rId10" w:history="1">
        <w:r w:rsidR="004E780C" w:rsidRPr="00695AE1">
          <w:rPr>
            <w:rStyle w:val="Hyperlink"/>
            <w:rFonts w:ascii="Times" w:hAnsi="Times"/>
            <w:sz w:val="23"/>
            <w:szCs w:val="23"/>
          </w:rPr>
          <w:t>http://www.democrats.org/</w:t>
        </w:r>
      </w:hyperlink>
      <w:r w:rsidR="004E780C" w:rsidRPr="00695AE1">
        <w:rPr>
          <w:rFonts w:ascii="Times" w:hAnsi="Times"/>
          <w:sz w:val="23"/>
          <w:szCs w:val="23"/>
        </w:rPr>
        <w:t xml:space="preserve"> </w:t>
      </w:r>
      <w:r w:rsidR="0080701A" w:rsidRPr="00695AE1">
        <w:rPr>
          <w:rFonts w:ascii="Times New Roman" w:hAnsi="Times New Roman"/>
          <w:sz w:val="23"/>
          <w:szCs w:val="23"/>
        </w:rPr>
        <w:t xml:space="preserve">and </w:t>
      </w:r>
      <w:hyperlink r:id="rId11" w:history="1">
        <w:r w:rsidR="00015E0F" w:rsidRPr="00695AE1">
          <w:rPr>
            <w:rStyle w:val="Hyperlink"/>
            <w:rFonts w:ascii="Times New Roman" w:hAnsi="Times New Roman"/>
            <w:sz w:val="23"/>
            <w:szCs w:val="23"/>
          </w:rPr>
          <w:t>https://gop.com/our-gop/</w:t>
        </w:r>
      </w:hyperlink>
      <w:r w:rsidR="0080701A" w:rsidRPr="00695AE1">
        <w:rPr>
          <w:rFonts w:ascii="Times" w:hAnsi="Times"/>
          <w:sz w:val="23"/>
          <w:szCs w:val="23"/>
        </w:rPr>
        <w:t xml:space="preserve">. </w:t>
      </w:r>
      <w:r w:rsidR="003673E9" w:rsidRPr="00695AE1">
        <w:rPr>
          <w:rFonts w:ascii="Times" w:hAnsi="Times"/>
          <w:sz w:val="23"/>
          <w:szCs w:val="23"/>
        </w:rPr>
        <w:t>Teacher Note: For both party websites</w:t>
      </w:r>
      <w:r w:rsidR="004E780C" w:rsidRPr="00695AE1">
        <w:rPr>
          <w:rFonts w:ascii="Times" w:hAnsi="Times"/>
          <w:sz w:val="23"/>
          <w:szCs w:val="23"/>
        </w:rPr>
        <w:t xml:space="preserve">, </w:t>
      </w:r>
      <w:r w:rsidR="00764999" w:rsidRPr="00695AE1">
        <w:rPr>
          <w:rFonts w:ascii="Times" w:hAnsi="Times"/>
          <w:sz w:val="23"/>
          <w:szCs w:val="23"/>
        </w:rPr>
        <w:t>scroll down to the bottom of the page to view the list of issues</w:t>
      </w:r>
      <w:r w:rsidR="004636B5" w:rsidRPr="00695AE1">
        <w:rPr>
          <w:rFonts w:ascii="Times" w:hAnsi="Times"/>
          <w:sz w:val="23"/>
          <w:szCs w:val="23"/>
        </w:rPr>
        <w:t>.</w:t>
      </w:r>
      <w:r w:rsidR="00015E0F" w:rsidRPr="00695AE1">
        <w:rPr>
          <w:rFonts w:ascii="Times" w:hAnsi="Times"/>
          <w:sz w:val="23"/>
          <w:szCs w:val="23"/>
        </w:rPr>
        <w:t xml:space="preserve"> </w:t>
      </w:r>
      <w:r w:rsidR="00D3215F" w:rsidRPr="00695AE1">
        <w:rPr>
          <w:rFonts w:ascii="Times" w:hAnsi="Times"/>
          <w:sz w:val="23"/>
          <w:szCs w:val="23"/>
        </w:rPr>
        <w:t>As an alternative, during an election year</w:t>
      </w:r>
      <w:r w:rsidR="001513F9" w:rsidRPr="00695AE1">
        <w:rPr>
          <w:rFonts w:ascii="Times" w:hAnsi="Times"/>
          <w:sz w:val="23"/>
          <w:szCs w:val="23"/>
        </w:rPr>
        <w:t xml:space="preserve"> </w:t>
      </w:r>
      <w:r w:rsidR="00D3215F" w:rsidRPr="00695AE1">
        <w:rPr>
          <w:rFonts w:ascii="Times" w:hAnsi="Times"/>
          <w:sz w:val="23"/>
          <w:szCs w:val="23"/>
        </w:rPr>
        <w:t xml:space="preserve">instead of showing the party websites use actual candidate websites. </w:t>
      </w:r>
    </w:p>
    <w:p w14:paraId="6477BAFF" w14:textId="77777777" w:rsidR="006E06A5" w:rsidRPr="00695AE1" w:rsidRDefault="006E06A5"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Explain to students that one way to learn about the major issues that a candidate </w:t>
      </w:r>
      <w:r w:rsidR="00FB18AA" w:rsidRPr="00695AE1">
        <w:rPr>
          <w:rFonts w:ascii="Times New Roman" w:hAnsi="Times New Roman"/>
          <w:sz w:val="23"/>
          <w:szCs w:val="23"/>
        </w:rPr>
        <w:t>might</w:t>
      </w:r>
      <w:r w:rsidRPr="00695AE1">
        <w:rPr>
          <w:rFonts w:ascii="Times New Roman" w:hAnsi="Times New Roman"/>
          <w:sz w:val="23"/>
          <w:szCs w:val="23"/>
        </w:rPr>
        <w:t xml:space="preserve"> discuss is by looking at their political party’s website. Although a candidate </w:t>
      </w:r>
      <w:r w:rsidR="00FB18AA" w:rsidRPr="00695AE1">
        <w:rPr>
          <w:rFonts w:ascii="Times New Roman" w:hAnsi="Times New Roman"/>
          <w:sz w:val="23"/>
          <w:szCs w:val="23"/>
        </w:rPr>
        <w:t xml:space="preserve">does not necessarily have to speak on these issues, or agree with their political party’s stance on the issues, it is a helpful way to see some of the major issues that will be discussed during an election. </w:t>
      </w:r>
    </w:p>
    <w:p w14:paraId="604DA253" w14:textId="77777777" w:rsidR="00FB18AA" w:rsidRPr="00695AE1" w:rsidRDefault="0080701A"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Ask students to identify some of the issues they</w:t>
      </w:r>
      <w:r w:rsidR="00416B99" w:rsidRPr="00695AE1">
        <w:rPr>
          <w:rFonts w:ascii="Times New Roman" w:hAnsi="Times New Roman"/>
          <w:sz w:val="23"/>
          <w:szCs w:val="23"/>
        </w:rPr>
        <w:t xml:space="preserve"> see listed from both websites</w:t>
      </w:r>
      <w:r w:rsidR="00082B07" w:rsidRPr="00695AE1">
        <w:rPr>
          <w:rFonts w:ascii="Times New Roman" w:hAnsi="Times New Roman"/>
          <w:sz w:val="23"/>
          <w:szCs w:val="23"/>
        </w:rPr>
        <w:t>. Based on the</w:t>
      </w:r>
      <w:r w:rsidR="00FB18AA" w:rsidRPr="00695AE1">
        <w:rPr>
          <w:rFonts w:ascii="Times New Roman" w:hAnsi="Times New Roman"/>
          <w:sz w:val="23"/>
          <w:szCs w:val="23"/>
        </w:rPr>
        <w:t xml:space="preserve"> list</w:t>
      </w:r>
      <w:r w:rsidR="00082B07" w:rsidRPr="00695AE1">
        <w:rPr>
          <w:rFonts w:ascii="Times New Roman" w:hAnsi="Times New Roman"/>
          <w:sz w:val="23"/>
          <w:szCs w:val="23"/>
        </w:rPr>
        <w:t>s</w:t>
      </w:r>
      <w:r w:rsidR="00FB18AA" w:rsidRPr="00695AE1">
        <w:rPr>
          <w:rFonts w:ascii="Times New Roman" w:hAnsi="Times New Roman"/>
          <w:sz w:val="23"/>
          <w:szCs w:val="23"/>
        </w:rPr>
        <w:t xml:space="preserve">, have students share some of the issues they think are important to know about when considering a candidate for office. </w:t>
      </w:r>
    </w:p>
    <w:p w14:paraId="1D593441" w14:textId="77777777" w:rsidR="0080701A" w:rsidRPr="00695AE1" w:rsidRDefault="0080701A"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Instruct students to write a </w:t>
      </w:r>
      <w:r w:rsidR="0078067F" w:rsidRPr="00695AE1">
        <w:rPr>
          <w:rFonts w:ascii="Times New Roman" w:hAnsi="Times New Roman"/>
          <w:sz w:val="23"/>
          <w:szCs w:val="23"/>
        </w:rPr>
        <w:t xml:space="preserve">complete </w:t>
      </w:r>
      <w:r w:rsidR="00061C0C" w:rsidRPr="00695AE1">
        <w:rPr>
          <w:rFonts w:ascii="Times New Roman" w:hAnsi="Times New Roman"/>
          <w:sz w:val="23"/>
          <w:szCs w:val="23"/>
        </w:rPr>
        <w:t>sentence in the “Issue Based</w:t>
      </w:r>
      <w:r w:rsidRPr="00695AE1">
        <w:rPr>
          <w:rFonts w:ascii="Times New Roman" w:hAnsi="Times New Roman"/>
          <w:sz w:val="23"/>
          <w:szCs w:val="23"/>
        </w:rPr>
        <w:t xml:space="preserve"> </w:t>
      </w:r>
      <w:r w:rsidR="00061C0C" w:rsidRPr="00695AE1">
        <w:rPr>
          <w:rFonts w:ascii="Times New Roman" w:hAnsi="Times New Roman"/>
          <w:sz w:val="23"/>
          <w:szCs w:val="23"/>
        </w:rPr>
        <w:t>Platform” box explaining why a c</w:t>
      </w:r>
      <w:r w:rsidR="00416B99" w:rsidRPr="00695AE1">
        <w:rPr>
          <w:rFonts w:ascii="Times New Roman" w:hAnsi="Times New Roman"/>
          <w:sz w:val="23"/>
          <w:szCs w:val="23"/>
        </w:rPr>
        <w:t xml:space="preserve">andidate’s stance on issues is an important qualification to consider. </w:t>
      </w:r>
    </w:p>
    <w:p w14:paraId="60AC8923" w14:textId="77777777" w:rsidR="00EA33B9" w:rsidRPr="00695AE1" w:rsidRDefault="00EA33B9" w:rsidP="0078067F">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Instruct students to write “Debates” in the lower left hand corner box of their graphic organizer. </w:t>
      </w:r>
    </w:p>
    <w:p w14:paraId="5615FE39" w14:textId="77777777" w:rsidR="0078067F" w:rsidRPr="00695AE1" w:rsidRDefault="0078067F" w:rsidP="0078067F">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Explain to students that presidential debates have become an important component of presidential campaigns. </w:t>
      </w:r>
    </w:p>
    <w:p w14:paraId="24C6A9E0" w14:textId="190611E3" w:rsidR="00EA33B9" w:rsidRPr="00695AE1" w:rsidRDefault="00EA33B9"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P</w:t>
      </w:r>
      <w:r w:rsidR="009300EB" w:rsidRPr="00695AE1">
        <w:rPr>
          <w:rFonts w:ascii="Times New Roman" w:hAnsi="Times New Roman"/>
          <w:sz w:val="23"/>
          <w:szCs w:val="23"/>
        </w:rPr>
        <w:t>roject the following video clip</w:t>
      </w:r>
      <w:r w:rsidRPr="00695AE1">
        <w:rPr>
          <w:rFonts w:ascii="Times New Roman" w:hAnsi="Times New Roman"/>
          <w:sz w:val="23"/>
          <w:szCs w:val="23"/>
        </w:rPr>
        <w:t xml:space="preserve"> on presidential debates and instruct students to take notes on </w:t>
      </w:r>
      <w:r w:rsidR="00BB1872" w:rsidRPr="00695AE1">
        <w:rPr>
          <w:rFonts w:ascii="Times New Roman" w:hAnsi="Times New Roman"/>
          <w:sz w:val="23"/>
          <w:szCs w:val="23"/>
        </w:rPr>
        <w:t xml:space="preserve">the </w:t>
      </w:r>
      <w:r w:rsidRPr="00695AE1">
        <w:rPr>
          <w:rFonts w:ascii="Times New Roman" w:hAnsi="Times New Roman"/>
          <w:sz w:val="23"/>
          <w:szCs w:val="23"/>
        </w:rPr>
        <w:t xml:space="preserve">graphic organizer about why debates play an important role in evaluating a candidate. </w:t>
      </w:r>
    </w:p>
    <w:p w14:paraId="47011E82" w14:textId="69949DD7" w:rsidR="0010162A" w:rsidRPr="00695AE1" w:rsidRDefault="00E75F45" w:rsidP="00DC71B0">
      <w:pPr>
        <w:pStyle w:val="NoSpacing"/>
        <w:numPr>
          <w:ilvl w:val="0"/>
          <w:numId w:val="21"/>
        </w:numPr>
        <w:rPr>
          <w:rFonts w:ascii="Times New Roman" w:hAnsi="Times New Roman"/>
          <w:sz w:val="23"/>
          <w:szCs w:val="23"/>
        </w:rPr>
      </w:pPr>
      <w:r w:rsidRPr="00695AE1">
        <w:rPr>
          <w:rFonts w:ascii="Times New Roman" w:hAnsi="Times New Roman"/>
          <w:sz w:val="23"/>
          <w:szCs w:val="23"/>
        </w:rPr>
        <w:t xml:space="preserve">NY Times Clip </w:t>
      </w:r>
      <w:r w:rsidR="00DC71B0" w:rsidRPr="00695AE1">
        <w:rPr>
          <w:rFonts w:ascii="Times New Roman" w:hAnsi="Times New Roman"/>
          <w:sz w:val="23"/>
          <w:szCs w:val="23"/>
        </w:rPr>
        <w:t>–</w:t>
      </w:r>
      <w:r w:rsidRPr="00695AE1">
        <w:rPr>
          <w:rFonts w:ascii="Times New Roman" w:hAnsi="Times New Roman"/>
          <w:sz w:val="23"/>
          <w:szCs w:val="23"/>
        </w:rPr>
        <w:t xml:space="preserve"> </w:t>
      </w:r>
      <w:r w:rsidR="000C6469">
        <w:rPr>
          <w:rFonts w:ascii="Times New Roman" w:hAnsi="Times New Roman"/>
          <w:sz w:val="23"/>
          <w:szCs w:val="23"/>
        </w:rPr>
        <w:t>Start at 2:18 and end at 4:19</w:t>
      </w:r>
      <w:r w:rsidR="00DC71B0" w:rsidRPr="00695AE1">
        <w:rPr>
          <w:rFonts w:ascii="Times New Roman" w:hAnsi="Times New Roman"/>
          <w:sz w:val="23"/>
          <w:szCs w:val="23"/>
        </w:rPr>
        <w:t>. Teacher note: this video begins with a 30 se</w:t>
      </w:r>
      <w:r w:rsidR="00416B99" w:rsidRPr="00695AE1">
        <w:rPr>
          <w:rFonts w:ascii="Times New Roman" w:hAnsi="Times New Roman"/>
          <w:sz w:val="23"/>
          <w:szCs w:val="23"/>
        </w:rPr>
        <w:t>cond commercial</w:t>
      </w:r>
      <w:r w:rsidR="00F43CFE" w:rsidRPr="00695AE1">
        <w:rPr>
          <w:rFonts w:ascii="Times New Roman" w:hAnsi="Times New Roman"/>
          <w:sz w:val="23"/>
          <w:szCs w:val="23"/>
        </w:rPr>
        <w:t xml:space="preserve"> advertisement</w:t>
      </w:r>
      <w:r w:rsidR="00416B99" w:rsidRPr="00695AE1">
        <w:rPr>
          <w:rFonts w:ascii="Times New Roman" w:hAnsi="Times New Roman"/>
          <w:sz w:val="23"/>
          <w:szCs w:val="23"/>
        </w:rPr>
        <w:t xml:space="preserve">, be sure to cue </w:t>
      </w:r>
      <w:r w:rsidR="00DC71B0" w:rsidRPr="00695AE1">
        <w:rPr>
          <w:rFonts w:ascii="Times New Roman" w:hAnsi="Times New Roman"/>
          <w:sz w:val="23"/>
          <w:szCs w:val="23"/>
        </w:rPr>
        <w:t xml:space="preserve">the video before class. This video begins with three debate examples and then concludes with a summary of the importance of debates for voters. </w:t>
      </w:r>
      <w:hyperlink r:id="rId12" w:history="1">
        <w:r w:rsidR="008A4783" w:rsidRPr="00061C7E">
          <w:rPr>
            <w:rStyle w:val="Hyperlink"/>
          </w:rPr>
          <w:t>https://www.nytimes.com/video/us/100000006755342/2020-debate-moments.html</w:t>
        </w:r>
      </w:hyperlink>
      <w:r w:rsidR="008A4783">
        <w:t xml:space="preserve"> </w:t>
      </w:r>
    </w:p>
    <w:p w14:paraId="3A192E54" w14:textId="77777777" w:rsidR="00DC71B0" w:rsidRPr="00695AE1" w:rsidRDefault="00CF2B8A"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Tell students that $896 million was spent in 2012 in one ar</w:t>
      </w:r>
      <w:r w:rsidR="00BB1872" w:rsidRPr="00695AE1">
        <w:rPr>
          <w:rFonts w:ascii="Times New Roman" w:hAnsi="Times New Roman"/>
          <w:sz w:val="23"/>
          <w:szCs w:val="23"/>
        </w:rPr>
        <w:t xml:space="preserve">ea for candidates to inform voters </w:t>
      </w:r>
      <w:r w:rsidR="00CA70D7" w:rsidRPr="00695AE1">
        <w:rPr>
          <w:rFonts w:ascii="Times New Roman" w:hAnsi="Times New Roman"/>
          <w:sz w:val="23"/>
          <w:szCs w:val="23"/>
        </w:rPr>
        <w:t>about themselves and the</w:t>
      </w:r>
      <w:r w:rsidRPr="00695AE1">
        <w:rPr>
          <w:rFonts w:ascii="Times New Roman" w:hAnsi="Times New Roman"/>
          <w:sz w:val="23"/>
          <w:szCs w:val="23"/>
        </w:rPr>
        <w:t xml:space="preserve"> opponent</w:t>
      </w:r>
      <w:r w:rsidR="0009099D" w:rsidRPr="00695AE1">
        <w:rPr>
          <w:rFonts w:ascii="Times New Roman" w:hAnsi="Times New Roman"/>
          <w:sz w:val="23"/>
          <w:szCs w:val="23"/>
        </w:rPr>
        <w:t xml:space="preserve">. </w:t>
      </w:r>
      <w:r w:rsidRPr="00695AE1">
        <w:rPr>
          <w:rFonts w:ascii="Times New Roman" w:hAnsi="Times New Roman"/>
          <w:sz w:val="23"/>
          <w:szCs w:val="23"/>
        </w:rPr>
        <w:t xml:space="preserve">Ask students </w:t>
      </w:r>
      <w:r w:rsidR="00416B99" w:rsidRPr="00695AE1">
        <w:rPr>
          <w:rFonts w:ascii="Times New Roman" w:hAnsi="Times New Roman"/>
          <w:sz w:val="23"/>
          <w:szCs w:val="23"/>
        </w:rPr>
        <w:t>if they know what this money was spent on</w:t>
      </w:r>
      <w:r w:rsidRPr="00695AE1">
        <w:rPr>
          <w:rFonts w:ascii="Times New Roman" w:hAnsi="Times New Roman"/>
          <w:sz w:val="23"/>
          <w:szCs w:val="23"/>
        </w:rPr>
        <w:t>? (</w:t>
      </w:r>
      <w:r w:rsidR="00D3215F" w:rsidRPr="00695AE1">
        <w:rPr>
          <w:rFonts w:ascii="Times New Roman" w:hAnsi="Times New Roman"/>
          <w:sz w:val="23"/>
          <w:szCs w:val="23"/>
        </w:rPr>
        <w:t xml:space="preserve">campaign advertisements or </w:t>
      </w:r>
      <w:r w:rsidRPr="00695AE1">
        <w:rPr>
          <w:rFonts w:ascii="Times New Roman" w:hAnsi="Times New Roman"/>
          <w:sz w:val="23"/>
          <w:szCs w:val="23"/>
        </w:rPr>
        <w:t>political advertisements)</w:t>
      </w:r>
      <w:r w:rsidR="00BB1872" w:rsidRPr="00695AE1">
        <w:rPr>
          <w:rFonts w:ascii="Times New Roman" w:hAnsi="Times New Roman"/>
          <w:sz w:val="23"/>
          <w:szCs w:val="23"/>
        </w:rPr>
        <w:t>.</w:t>
      </w:r>
      <w:r w:rsidRPr="00695AE1">
        <w:rPr>
          <w:rFonts w:ascii="Times New Roman" w:hAnsi="Times New Roman"/>
          <w:sz w:val="23"/>
          <w:szCs w:val="23"/>
        </w:rPr>
        <w:t xml:space="preserve"> </w:t>
      </w:r>
      <w:r w:rsidR="00BB1872" w:rsidRPr="00695AE1">
        <w:rPr>
          <w:rFonts w:ascii="Times New Roman" w:hAnsi="Times New Roman"/>
          <w:sz w:val="23"/>
          <w:szCs w:val="23"/>
        </w:rPr>
        <w:t xml:space="preserve">Why do they think so much money is spent on </w:t>
      </w:r>
      <w:r w:rsidR="00D3215F" w:rsidRPr="00695AE1">
        <w:rPr>
          <w:rFonts w:ascii="Times New Roman" w:hAnsi="Times New Roman"/>
          <w:sz w:val="23"/>
          <w:szCs w:val="23"/>
        </w:rPr>
        <w:t>these</w:t>
      </w:r>
      <w:r w:rsidR="00BB1872" w:rsidRPr="00695AE1">
        <w:rPr>
          <w:rFonts w:ascii="Times New Roman" w:hAnsi="Times New Roman"/>
          <w:sz w:val="23"/>
          <w:szCs w:val="23"/>
        </w:rPr>
        <w:t xml:space="preserve"> advertisements? </w:t>
      </w:r>
    </w:p>
    <w:p w14:paraId="7313186A" w14:textId="77777777" w:rsidR="00BB1872" w:rsidRPr="00695AE1" w:rsidRDefault="00BB1872"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Instruct students to write “Political Ads” in the lower right hand corner box of their graphic organizer and </w:t>
      </w:r>
      <w:r w:rsidR="00416B99" w:rsidRPr="00695AE1">
        <w:rPr>
          <w:rFonts w:ascii="Times New Roman" w:hAnsi="Times New Roman"/>
          <w:sz w:val="23"/>
          <w:szCs w:val="23"/>
        </w:rPr>
        <w:t>explain</w:t>
      </w:r>
      <w:r w:rsidRPr="00695AE1">
        <w:rPr>
          <w:rFonts w:ascii="Times New Roman" w:hAnsi="Times New Roman"/>
          <w:sz w:val="23"/>
          <w:szCs w:val="23"/>
        </w:rPr>
        <w:t xml:space="preserve"> that they will</w:t>
      </w:r>
      <w:r w:rsidR="0078067F" w:rsidRPr="00695AE1">
        <w:rPr>
          <w:rFonts w:ascii="Times New Roman" w:hAnsi="Times New Roman"/>
          <w:sz w:val="23"/>
          <w:szCs w:val="23"/>
        </w:rPr>
        <w:t xml:space="preserve"> look at a few examples of political advertisements</w:t>
      </w:r>
      <w:r w:rsidRPr="00695AE1">
        <w:rPr>
          <w:rFonts w:ascii="Times New Roman" w:hAnsi="Times New Roman"/>
          <w:sz w:val="23"/>
          <w:szCs w:val="23"/>
        </w:rPr>
        <w:t xml:space="preserve"> to get a </w:t>
      </w:r>
      <w:r w:rsidR="00416B99" w:rsidRPr="00695AE1">
        <w:rPr>
          <w:rFonts w:ascii="Times New Roman" w:hAnsi="Times New Roman"/>
          <w:sz w:val="23"/>
          <w:szCs w:val="23"/>
        </w:rPr>
        <w:t>better understanding of how advertisements</w:t>
      </w:r>
      <w:r w:rsidRPr="00695AE1">
        <w:rPr>
          <w:rFonts w:ascii="Times New Roman" w:hAnsi="Times New Roman"/>
          <w:sz w:val="23"/>
          <w:szCs w:val="23"/>
        </w:rPr>
        <w:t xml:space="preserve"> can play a</w:t>
      </w:r>
      <w:r w:rsidR="004A3C9C" w:rsidRPr="00695AE1">
        <w:rPr>
          <w:rFonts w:ascii="Times New Roman" w:hAnsi="Times New Roman"/>
          <w:sz w:val="23"/>
          <w:szCs w:val="23"/>
        </w:rPr>
        <w:t xml:space="preserve"> role in evaluating candidates.</w:t>
      </w:r>
    </w:p>
    <w:p w14:paraId="3E9C9AC9" w14:textId="77777777" w:rsidR="004A3C9C" w:rsidRPr="00695AE1" w:rsidRDefault="004A3C9C" w:rsidP="004A3C9C">
      <w:pPr>
        <w:pStyle w:val="NoSpacing"/>
        <w:numPr>
          <w:ilvl w:val="0"/>
          <w:numId w:val="13"/>
        </w:numPr>
        <w:rPr>
          <w:rFonts w:ascii="Times New Roman" w:hAnsi="Times New Roman"/>
          <w:sz w:val="23"/>
          <w:szCs w:val="23"/>
        </w:rPr>
      </w:pPr>
      <w:r w:rsidRPr="00695AE1">
        <w:rPr>
          <w:rFonts w:ascii="Times New Roman" w:hAnsi="Times New Roman"/>
          <w:sz w:val="23"/>
          <w:szCs w:val="23"/>
        </w:rPr>
        <w:t>Instruc</w:t>
      </w:r>
      <w:r w:rsidR="00CA70D7" w:rsidRPr="00695AE1">
        <w:rPr>
          <w:rFonts w:ascii="Times New Roman" w:hAnsi="Times New Roman"/>
          <w:sz w:val="23"/>
          <w:szCs w:val="23"/>
        </w:rPr>
        <w:t>t students to take notes on</w:t>
      </w:r>
      <w:r w:rsidRPr="00695AE1">
        <w:rPr>
          <w:rFonts w:ascii="Times New Roman" w:hAnsi="Times New Roman"/>
          <w:sz w:val="23"/>
          <w:szCs w:val="23"/>
        </w:rPr>
        <w:t xml:space="preserve"> what they learn ab</w:t>
      </w:r>
      <w:r w:rsidR="001513F9" w:rsidRPr="00695AE1">
        <w:rPr>
          <w:rFonts w:ascii="Times New Roman" w:hAnsi="Times New Roman"/>
          <w:sz w:val="23"/>
          <w:szCs w:val="23"/>
        </w:rPr>
        <w:t xml:space="preserve">out the candidates for each advertisement they view. </w:t>
      </w:r>
    </w:p>
    <w:p w14:paraId="18EAE9AA" w14:textId="01B9A3C1" w:rsidR="004A3C9C" w:rsidRPr="00695AE1" w:rsidRDefault="004A3C9C" w:rsidP="004A3C9C">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Project the following political advertisements from </w:t>
      </w:r>
      <w:hyperlink r:id="rId13" w:history="1">
        <w:r w:rsidRPr="00695AE1">
          <w:rPr>
            <w:rStyle w:val="Hyperlink"/>
            <w:rFonts w:ascii="Times New Roman" w:hAnsi="Times New Roman"/>
            <w:sz w:val="23"/>
            <w:szCs w:val="23"/>
          </w:rPr>
          <w:t>www.livingro</w:t>
        </w:r>
        <w:r w:rsidRPr="00695AE1">
          <w:rPr>
            <w:rStyle w:val="Hyperlink"/>
            <w:rFonts w:ascii="Times New Roman" w:hAnsi="Times New Roman"/>
            <w:sz w:val="23"/>
            <w:szCs w:val="23"/>
          </w:rPr>
          <w:t>o</w:t>
        </w:r>
        <w:r w:rsidRPr="00695AE1">
          <w:rPr>
            <w:rStyle w:val="Hyperlink"/>
            <w:rFonts w:ascii="Times New Roman" w:hAnsi="Times New Roman"/>
            <w:sz w:val="23"/>
            <w:szCs w:val="23"/>
          </w:rPr>
          <w:t>mcandidate.org</w:t>
        </w:r>
      </w:hyperlink>
      <w:r w:rsidR="001513F9" w:rsidRPr="00695AE1">
        <w:rPr>
          <w:rFonts w:ascii="Times New Roman" w:hAnsi="Times New Roman"/>
          <w:sz w:val="23"/>
          <w:szCs w:val="23"/>
        </w:rPr>
        <w:t xml:space="preserve">. </w:t>
      </w:r>
      <w:r w:rsidR="00BC7AEB" w:rsidRPr="00695AE1">
        <w:rPr>
          <w:rFonts w:ascii="Times New Roman" w:hAnsi="Times New Roman"/>
          <w:sz w:val="23"/>
          <w:szCs w:val="23"/>
        </w:rPr>
        <w:t>Teacher n</w:t>
      </w:r>
      <w:r w:rsidR="008D2DC5" w:rsidRPr="00695AE1">
        <w:rPr>
          <w:rFonts w:ascii="Times New Roman" w:hAnsi="Times New Roman"/>
          <w:sz w:val="23"/>
          <w:szCs w:val="23"/>
        </w:rPr>
        <w:t xml:space="preserve">ote: </w:t>
      </w:r>
      <w:r w:rsidR="001513F9" w:rsidRPr="00695AE1">
        <w:rPr>
          <w:rFonts w:ascii="Times New Roman" w:hAnsi="Times New Roman"/>
          <w:sz w:val="23"/>
          <w:szCs w:val="23"/>
        </w:rPr>
        <w:t>The links below will bri</w:t>
      </w:r>
      <w:r w:rsidR="00BC7AEB" w:rsidRPr="00695AE1">
        <w:rPr>
          <w:rFonts w:ascii="Times New Roman" w:hAnsi="Times New Roman"/>
          <w:sz w:val="23"/>
          <w:szCs w:val="23"/>
        </w:rPr>
        <w:t xml:space="preserve">ng you to the general page for </w:t>
      </w:r>
      <w:r w:rsidR="001513F9" w:rsidRPr="00695AE1">
        <w:rPr>
          <w:rFonts w:ascii="Times New Roman" w:hAnsi="Times New Roman"/>
          <w:sz w:val="23"/>
          <w:szCs w:val="23"/>
        </w:rPr>
        <w:t>the election year specified. Hover over the</w:t>
      </w:r>
      <w:r w:rsidR="00BC7AEB" w:rsidRPr="00695AE1">
        <w:rPr>
          <w:rFonts w:ascii="Times New Roman" w:hAnsi="Times New Roman"/>
          <w:sz w:val="23"/>
          <w:szCs w:val="23"/>
        </w:rPr>
        <w:t xml:space="preserve"> ads for the candidate</w:t>
      </w:r>
      <w:r w:rsidR="001513F9" w:rsidRPr="00695AE1">
        <w:rPr>
          <w:rFonts w:ascii="Times New Roman" w:hAnsi="Times New Roman"/>
          <w:sz w:val="23"/>
          <w:szCs w:val="23"/>
        </w:rPr>
        <w:t xml:space="preserve"> to find the </w:t>
      </w:r>
      <w:r w:rsidR="00BC7AEB" w:rsidRPr="00695AE1">
        <w:rPr>
          <w:rFonts w:ascii="Times New Roman" w:hAnsi="Times New Roman"/>
          <w:sz w:val="23"/>
          <w:szCs w:val="23"/>
        </w:rPr>
        <w:t>specific ad listed below.</w:t>
      </w:r>
      <w:r w:rsidR="008A4783">
        <w:rPr>
          <w:rFonts w:ascii="Times New Roman" w:hAnsi="Times New Roman"/>
          <w:sz w:val="23"/>
          <w:szCs w:val="23"/>
        </w:rPr>
        <w:t xml:space="preserve"> Please note that Flash is required for this website. </w:t>
      </w:r>
    </w:p>
    <w:p w14:paraId="0712CDAB" w14:textId="77777777" w:rsidR="004A3C9C" w:rsidRPr="00695AE1" w:rsidRDefault="004A3C9C" w:rsidP="004A3C9C">
      <w:pPr>
        <w:pStyle w:val="NoSpacing"/>
        <w:numPr>
          <w:ilvl w:val="0"/>
          <w:numId w:val="22"/>
        </w:numPr>
        <w:rPr>
          <w:rFonts w:ascii="Times New Roman" w:hAnsi="Times New Roman"/>
          <w:sz w:val="23"/>
          <w:szCs w:val="23"/>
        </w:rPr>
      </w:pPr>
      <w:r w:rsidRPr="00695AE1">
        <w:rPr>
          <w:rFonts w:ascii="Times New Roman" w:hAnsi="Times New Roman"/>
          <w:b/>
          <w:sz w:val="23"/>
          <w:szCs w:val="23"/>
        </w:rPr>
        <w:t>Liberty Park/Hope Campaign 80</w:t>
      </w:r>
      <w:r w:rsidRPr="00695AE1">
        <w:rPr>
          <w:rFonts w:ascii="Times New Roman" w:hAnsi="Times New Roman"/>
          <w:sz w:val="23"/>
          <w:szCs w:val="23"/>
        </w:rPr>
        <w:t xml:space="preserve"> (Reagan, Republican, 1980) </w:t>
      </w:r>
      <w:hyperlink r:id="rId14" w:history="1">
        <w:r w:rsidRPr="00695AE1">
          <w:rPr>
            <w:rStyle w:val="Hyperlink"/>
            <w:rFonts w:ascii="Times New Roman" w:hAnsi="Times New Roman"/>
            <w:sz w:val="23"/>
            <w:szCs w:val="23"/>
          </w:rPr>
          <w:t>http://www.livingroomcandidat</w:t>
        </w:r>
        <w:r w:rsidRPr="00695AE1">
          <w:rPr>
            <w:rStyle w:val="Hyperlink"/>
            <w:rFonts w:ascii="Times New Roman" w:hAnsi="Times New Roman"/>
            <w:sz w:val="23"/>
            <w:szCs w:val="23"/>
          </w:rPr>
          <w:t>e</w:t>
        </w:r>
        <w:r w:rsidRPr="00695AE1">
          <w:rPr>
            <w:rStyle w:val="Hyperlink"/>
            <w:rFonts w:ascii="Times New Roman" w:hAnsi="Times New Roman"/>
            <w:sz w:val="23"/>
            <w:szCs w:val="23"/>
          </w:rPr>
          <w:t>.org/commercials/1980</w:t>
        </w:r>
      </w:hyperlink>
    </w:p>
    <w:p w14:paraId="7768C15B" w14:textId="77777777" w:rsidR="004A3C9C" w:rsidRPr="00695AE1" w:rsidRDefault="004A3C9C" w:rsidP="004A3C9C">
      <w:pPr>
        <w:pStyle w:val="NoSpacing"/>
        <w:numPr>
          <w:ilvl w:val="0"/>
          <w:numId w:val="22"/>
        </w:numPr>
        <w:rPr>
          <w:rFonts w:ascii="Times New Roman" w:hAnsi="Times New Roman"/>
          <w:sz w:val="23"/>
          <w:szCs w:val="23"/>
        </w:rPr>
      </w:pPr>
      <w:r w:rsidRPr="00695AE1">
        <w:rPr>
          <w:rFonts w:ascii="Times New Roman" w:hAnsi="Times New Roman"/>
          <w:b/>
          <w:sz w:val="23"/>
          <w:szCs w:val="23"/>
        </w:rPr>
        <w:t>Next Century</w:t>
      </w:r>
      <w:r w:rsidRPr="00695AE1">
        <w:rPr>
          <w:rFonts w:ascii="Times New Roman" w:hAnsi="Times New Roman"/>
          <w:sz w:val="23"/>
          <w:szCs w:val="23"/>
        </w:rPr>
        <w:t xml:space="preserve"> (Clinton, Democrat, 1996) </w:t>
      </w:r>
      <w:hyperlink r:id="rId15" w:history="1">
        <w:r w:rsidR="008D2DC5" w:rsidRPr="00695AE1">
          <w:rPr>
            <w:rStyle w:val="Hyperlink"/>
            <w:rFonts w:ascii="Times New Roman" w:hAnsi="Times New Roman"/>
            <w:sz w:val="23"/>
            <w:szCs w:val="23"/>
          </w:rPr>
          <w:t>http://www.livingroomca</w:t>
        </w:r>
        <w:r w:rsidR="008D2DC5" w:rsidRPr="00695AE1">
          <w:rPr>
            <w:rStyle w:val="Hyperlink"/>
            <w:rFonts w:ascii="Times New Roman" w:hAnsi="Times New Roman"/>
            <w:sz w:val="23"/>
            <w:szCs w:val="23"/>
          </w:rPr>
          <w:t>n</w:t>
        </w:r>
        <w:r w:rsidR="008D2DC5" w:rsidRPr="00695AE1">
          <w:rPr>
            <w:rStyle w:val="Hyperlink"/>
            <w:rFonts w:ascii="Times New Roman" w:hAnsi="Times New Roman"/>
            <w:sz w:val="23"/>
            <w:szCs w:val="23"/>
          </w:rPr>
          <w:t>didate.org/commercials/1996</w:t>
        </w:r>
      </w:hyperlink>
      <w:r w:rsidR="008D2DC5" w:rsidRPr="00695AE1">
        <w:rPr>
          <w:rFonts w:ascii="Times New Roman" w:hAnsi="Times New Roman"/>
          <w:sz w:val="23"/>
          <w:szCs w:val="23"/>
        </w:rPr>
        <w:t xml:space="preserve"> </w:t>
      </w:r>
    </w:p>
    <w:p w14:paraId="08CEAEA8" w14:textId="77777777" w:rsidR="008D2DC5" w:rsidRPr="00695AE1" w:rsidRDefault="008D2DC5" w:rsidP="004A3C9C">
      <w:pPr>
        <w:pStyle w:val="NoSpacing"/>
        <w:numPr>
          <w:ilvl w:val="0"/>
          <w:numId w:val="22"/>
        </w:numPr>
        <w:rPr>
          <w:rFonts w:ascii="Times New Roman" w:hAnsi="Times New Roman"/>
          <w:sz w:val="23"/>
          <w:szCs w:val="23"/>
        </w:rPr>
      </w:pPr>
      <w:r w:rsidRPr="00695AE1">
        <w:rPr>
          <w:rFonts w:ascii="Times New Roman" w:hAnsi="Times New Roman"/>
          <w:b/>
          <w:sz w:val="23"/>
          <w:szCs w:val="23"/>
        </w:rPr>
        <w:t>Hopeful</w:t>
      </w:r>
      <w:r w:rsidRPr="00695AE1">
        <w:rPr>
          <w:rFonts w:ascii="Times New Roman" w:hAnsi="Times New Roman"/>
          <w:sz w:val="23"/>
          <w:szCs w:val="23"/>
        </w:rPr>
        <w:t xml:space="preserve"> (Bush, Republican, 2000) </w:t>
      </w:r>
      <w:hyperlink r:id="rId16" w:history="1">
        <w:r w:rsidRPr="00695AE1">
          <w:rPr>
            <w:rStyle w:val="Hyperlink"/>
            <w:rFonts w:ascii="Times New Roman" w:hAnsi="Times New Roman"/>
            <w:sz w:val="23"/>
            <w:szCs w:val="23"/>
          </w:rPr>
          <w:t>http://www.livingroomcandidate.org/commercials/2000</w:t>
        </w:r>
      </w:hyperlink>
      <w:r w:rsidRPr="00695AE1">
        <w:rPr>
          <w:rFonts w:ascii="Times New Roman" w:hAnsi="Times New Roman"/>
          <w:sz w:val="23"/>
          <w:szCs w:val="23"/>
        </w:rPr>
        <w:t xml:space="preserve"> </w:t>
      </w:r>
    </w:p>
    <w:p w14:paraId="7C0F1A66" w14:textId="77777777" w:rsidR="008D2DC5" w:rsidRPr="00695AE1" w:rsidRDefault="008D2DC5" w:rsidP="008D2DC5">
      <w:pPr>
        <w:pStyle w:val="NoSpacing"/>
        <w:numPr>
          <w:ilvl w:val="0"/>
          <w:numId w:val="22"/>
        </w:numPr>
        <w:rPr>
          <w:rFonts w:ascii="Times New Roman" w:hAnsi="Times New Roman"/>
          <w:sz w:val="23"/>
          <w:szCs w:val="23"/>
        </w:rPr>
      </w:pPr>
      <w:r w:rsidRPr="00695AE1">
        <w:rPr>
          <w:rFonts w:ascii="Times New Roman" w:hAnsi="Times New Roman"/>
          <w:b/>
          <w:sz w:val="23"/>
          <w:szCs w:val="23"/>
        </w:rPr>
        <w:t>Determination</w:t>
      </w:r>
      <w:r w:rsidRPr="00695AE1">
        <w:rPr>
          <w:rFonts w:ascii="Times New Roman" w:hAnsi="Times New Roman"/>
          <w:sz w:val="23"/>
          <w:szCs w:val="23"/>
        </w:rPr>
        <w:t xml:space="preserve"> (Obama, Democrat, 2012)</w:t>
      </w:r>
    </w:p>
    <w:p w14:paraId="6A74C42C" w14:textId="77777777" w:rsidR="00BC7AEB" w:rsidRPr="00695AE1" w:rsidRDefault="0059149E" w:rsidP="008D2DC5">
      <w:pPr>
        <w:pStyle w:val="NoSpacing"/>
        <w:ind w:left="990"/>
        <w:rPr>
          <w:rFonts w:ascii="Times New Roman" w:hAnsi="Times New Roman"/>
          <w:sz w:val="23"/>
          <w:szCs w:val="23"/>
        </w:rPr>
      </w:pPr>
      <w:hyperlink r:id="rId17" w:history="1">
        <w:r w:rsidR="00A0423C" w:rsidRPr="00695AE1">
          <w:rPr>
            <w:rStyle w:val="Hyperlink"/>
            <w:rFonts w:ascii="Times New Roman" w:hAnsi="Times New Roman"/>
            <w:sz w:val="23"/>
            <w:szCs w:val="23"/>
          </w:rPr>
          <w:t>http://www.livingroomcandidate.org/commercials/2012</w:t>
        </w:r>
      </w:hyperlink>
    </w:p>
    <w:p w14:paraId="1C96B569" w14:textId="77777777" w:rsidR="00BC7AEB" w:rsidRPr="00695AE1" w:rsidRDefault="00BC7AEB" w:rsidP="008D2DC5">
      <w:pPr>
        <w:pStyle w:val="NoSpacing"/>
        <w:ind w:left="990"/>
        <w:rPr>
          <w:rFonts w:ascii="Times New Roman" w:hAnsi="Times New Roman"/>
          <w:sz w:val="23"/>
          <w:szCs w:val="23"/>
        </w:rPr>
      </w:pPr>
      <w:r w:rsidRPr="00695AE1">
        <w:rPr>
          <w:rFonts w:ascii="Times New Roman" w:hAnsi="Times New Roman"/>
          <w:sz w:val="23"/>
          <w:szCs w:val="23"/>
        </w:rPr>
        <w:t>Teacher note: Have a short class discussion after each advertisement to check in with students regarding what they learned from each ad. Pose the following questions to begin the discussion: “What do you think is the message for this ad? What do you learn about the candidate?”</w:t>
      </w:r>
    </w:p>
    <w:p w14:paraId="5CBA466C" w14:textId="77777777" w:rsidR="008D2DC5" w:rsidRPr="00695AE1" w:rsidRDefault="008D2DC5"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Instruct students to return to their graphic organizer and write a summary statement about why voters use political advertisements to evaluate candidates. </w:t>
      </w:r>
    </w:p>
    <w:p w14:paraId="712C8FCC" w14:textId="77777777" w:rsidR="007B48AD" w:rsidRPr="00695AE1" w:rsidRDefault="007B48AD"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lastRenderedPageBreak/>
        <w:t>Instruct stud</w:t>
      </w:r>
      <w:r w:rsidR="005822C5" w:rsidRPr="00695AE1">
        <w:rPr>
          <w:rFonts w:ascii="Times New Roman" w:hAnsi="Times New Roman"/>
          <w:sz w:val="23"/>
          <w:szCs w:val="23"/>
        </w:rPr>
        <w:t>ents to create a title for the whole</w:t>
      </w:r>
      <w:r w:rsidRPr="00695AE1">
        <w:rPr>
          <w:rFonts w:ascii="Times New Roman" w:hAnsi="Times New Roman"/>
          <w:sz w:val="23"/>
          <w:szCs w:val="23"/>
        </w:rPr>
        <w:t xml:space="preserve"> graphic organizer and have them share out their titles</w:t>
      </w:r>
      <w:r w:rsidR="00BC7AEB" w:rsidRPr="00695AE1">
        <w:rPr>
          <w:rFonts w:ascii="Times New Roman" w:hAnsi="Times New Roman"/>
          <w:sz w:val="23"/>
          <w:szCs w:val="23"/>
        </w:rPr>
        <w:t>.</w:t>
      </w:r>
    </w:p>
    <w:p w14:paraId="55957AE5" w14:textId="77777777" w:rsidR="007B48AD" w:rsidRPr="00695AE1" w:rsidRDefault="007B48AD" w:rsidP="00DD5CFD">
      <w:pPr>
        <w:pStyle w:val="NoSpacing"/>
        <w:numPr>
          <w:ilvl w:val="0"/>
          <w:numId w:val="13"/>
        </w:numPr>
        <w:rPr>
          <w:rFonts w:ascii="Times New Roman" w:hAnsi="Times New Roman"/>
          <w:sz w:val="23"/>
          <w:szCs w:val="23"/>
        </w:rPr>
      </w:pPr>
      <w:r w:rsidRPr="00695AE1">
        <w:rPr>
          <w:rFonts w:ascii="Times New Roman" w:hAnsi="Times New Roman"/>
          <w:sz w:val="23"/>
          <w:szCs w:val="23"/>
        </w:rPr>
        <w:t>Checking for Understanding</w:t>
      </w:r>
      <w:r w:rsidR="00012EF3" w:rsidRPr="00695AE1">
        <w:rPr>
          <w:rFonts w:ascii="Times New Roman" w:hAnsi="Times New Roman"/>
          <w:sz w:val="23"/>
          <w:szCs w:val="23"/>
        </w:rPr>
        <w:t xml:space="preserve"> B (Formative Assessment)</w:t>
      </w:r>
      <w:r w:rsidRPr="00695AE1">
        <w:rPr>
          <w:rFonts w:ascii="Times New Roman" w:hAnsi="Times New Roman"/>
          <w:sz w:val="23"/>
          <w:szCs w:val="23"/>
        </w:rPr>
        <w:t>:</w:t>
      </w:r>
    </w:p>
    <w:p w14:paraId="629891B5" w14:textId="77777777" w:rsidR="007709F9" w:rsidRPr="00695AE1" w:rsidRDefault="007709F9" w:rsidP="00436E74">
      <w:pPr>
        <w:pStyle w:val="NoSpacing"/>
        <w:ind w:firstLine="360"/>
        <w:rPr>
          <w:rFonts w:ascii="Times New Roman" w:hAnsi="Times New Roman"/>
          <w:sz w:val="23"/>
          <w:szCs w:val="23"/>
        </w:rPr>
      </w:pPr>
      <w:r w:rsidRPr="00695AE1">
        <w:rPr>
          <w:rFonts w:ascii="Times New Roman" w:hAnsi="Times New Roman"/>
          <w:sz w:val="23"/>
          <w:szCs w:val="23"/>
        </w:rPr>
        <w:t xml:space="preserve">Instruct students to write a well-crafted response using one of the following prompts: </w:t>
      </w:r>
    </w:p>
    <w:p w14:paraId="121AC9E3" w14:textId="77777777" w:rsidR="007B48AD" w:rsidRPr="00695AE1" w:rsidRDefault="007B48AD" w:rsidP="00436E74">
      <w:pPr>
        <w:pStyle w:val="NoSpacing"/>
        <w:ind w:firstLine="360"/>
        <w:rPr>
          <w:rFonts w:ascii="Times New Roman" w:hAnsi="Times New Roman"/>
          <w:sz w:val="23"/>
          <w:szCs w:val="23"/>
          <w:u w:val="single"/>
        </w:rPr>
      </w:pPr>
      <w:r w:rsidRPr="00695AE1">
        <w:rPr>
          <w:rFonts w:ascii="Times New Roman" w:hAnsi="Times New Roman"/>
          <w:sz w:val="23"/>
          <w:szCs w:val="23"/>
          <w:u w:val="single"/>
        </w:rPr>
        <w:t>Prompt 1</w:t>
      </w:r>
    </w:p>
    <w:p w14:paraId="28BFC9FB" w14:textId="20A46370" w:rsidR="007B48AD" w:rsidRPr="00695AE1" w:rsidRDefault="007B48AD" w:rsidP="00436E74">
      <w:pPr>
        <w:pStyle w:val="NoSpacing"/>
        <w:ind w:left="360"/>
        <w:rPr>
          <w:rFonts w:ascii="Times New Roman" w:hAnsi="Times New Roman"/>
          <w:sz w:val="23"/>
          <w:szCs w:val="23"/>
        </w:rPr>
      </w:pPr>
      <w:r w:rsidRPr="00695AE1">
        <w:rPr>
          <w:rFonts w:ascii="Times New Roman" w:hAnsi="Times New Roman"/>
          <w:sz w:val="23"/>
          <w:szCs w:val="23"/>
        </w:rPr>
        <w:t>Using your graphic organizer, write a well-</w:t>
      </w:r>
      <w:r w:rsidR="00FD6137" w:rsidRPr="00695AE1">
        <w:rPr>
          <w:rFonts w:ascii="Times New Roman" w:hAnsi="Times New Roman"/>
          <w:sz w:val="23"/>
          <w:szCs w:val="23"/>
        </w:rPr>
        <w:t>crafted paragraph explaining how understanding a candidate</w:t>
      </w:r>
      <w:r w:rsidR="0045614E" w:rsidRPr="00695AE1">
        <w:rPr>
          <w:rFonts w:ascii="Times New Roman" w:hAnsi="Times New Roman"/>
          <w:sz w:val="23"/>
          <w:szCs w:val="23"/>
        </w:rPr>
        <w:t>’</w:t>
      </w:r>
      <w:r w:rsidR="00436E74">
        <w:rPr>
          <w:rFonts w:ascii="Times New Roman" w:hAnsi="Times New Roman"/>
          <w:sz w:val="23"/>
          <w:szCs w:val="23"/>
        </w:rPr>
        <w:t xml:space="preserve">s </w:t>
      </w:r>
      <w:r w:rsidR="0009099D" w:rsidRPr="00695AE1">
        <w:rPr>
          <w:rFonts w:ascii="Times New Roman" w:hAnsi="Times New Roman"/>
          <w:sz w:val="23"/>
          <w:szCs w:val="23"/>
        </w:rPr>
        <w:t>experience, platform, performance in debates and their p</w:t>
      </w:r>
      <w:r w:rsidR="00416B99" w:rsidRPr="00695AE1">
        <w:rPr>
          <w:rFonts w:ascii="Times New Roman" w:hAnsi="Times New Roman"/>
          <w:sz w:val="23"/>
          <w:szCs w:val="23"/>
        </w:rPr>
        <w:t>olitical advertisements provide</w:t>
      </w:r>
      <w:r w:rsidR="0009099D" w:rsidRPr="00695AE1">
        <w:rPr>
          <w:rFonts w:ascii="Times New Roman" w:hAnsi="Times New Roman"/>
          <w:sz w:val="23"/>
          <w:szCs w:val="23"/>
        </w:rPr>
        <w:t xml:space="preserve"> important information when evaluating a candidate for office. </w:t>
      </w:r>
    </w:p>
    <w:p w14:paraId="60B464B8" w14:textId="77777777" w:rsidR="007B48AD" w:rsidRPr="00695AE1" w:rsidRDefault="007B48AD" w:rsidP="00436E74">
      <w:pPr>
        <w:pStyle w:val="NoSpacing"/>
        <w:ind w:firstLine="360"/>
        <w:rPr>
          <w:rFonts w:ascii="Times New Roman" w:hAnsi="Times New Roman"/>
          <w:sz w:val="23"/>
          <w:szCs w:val="23"/>
          <w:u w:val="single"/>
        </w:rPr>
      </w:pPr>
      <w:r w:rsidRPr="00695AE1">
        <w:rPr>
          <w:rFonts w:ascii="Times New Roman" w:hAnsi="Times New Roman"/>
          <w:sz w:val="23"/>
          <w:szCs w:val="23"/>
          <w:u w:val="single"/>
        </w:rPr>
        <w:t>Prompt 2</w:t>
      </w:r>
    </w:p>
    <w:p w14:paraId="0388CC13" w14:textId="33A41E0A" w:rsidR="00A91D81" w:rsidRPr="00695AE1" w:rsidRDefault="00416B99" w:rsidP="00436E74">
      <w:pPr>
        <w:pStyle w:val="NoSpacing"/>
        <w:ind w:left="360"/>
        <w:rPr>
          <w:rFonts w:ascii="Times New Roman" w:hAnsi="Times New Roman"/>
          <w:sz w:val="23"/>
          <w:szCs w:val="23"/>
        </w:rPr>
      </w:pPr>
      <w:r w:rsidRPr="00695AE1">
        <w:rPr>
          <w:rFonts w:ascii="Times New Roman" w:hAnsi="Times New Roman"/>
          <w:sz w:val="23"/>
          <w:szCs w:val="23"/>
        </w:rPr>
        <w:t>You overhear a friend say</w:t>
      </w:r>
      <w:r w:rsidR="002D2EEF" w:rsidRPr="00695AE1">
        <w:rPr>
          <w:rFonts w:ascii="Times New Roman" w:hAnsi="Times New Roman"/>
          <w:sz w:val="23"/>
          <w:szCs w:val="23"/>
        </w:rPr>
        <w:t>, “I</w:t>
      </w:r>
      <w:r w:rsidRPr="00695AE1">
        <w:rPr>
          <w:rFonts w:ascii="Times New Roman" w:hAnsi="Times New Roman"/>
          <w:sz w:val="23"/>
          <w:szCs w:val="23"/>
        </w:rPr>
        <w:t xml:space="preserve">t doesn’t matter who you vote for. All candidates are the same.” </w:t>
      </w:r>
      <w:r w:rsidR="00436E74">
        <w:rPr>
          <w:rFonts w:ascii="Times New Roman" w:hAnsi="Times New Roman"/>
          <w:sz w:val="23"/>
          <w:szCs w:val="23"/>
        </w:rPr>
        <w:t xml:space="preserve">Using what you </w:t>
      </w:r>
      <w:r w:rsidR="00FD6137" w:rsidRPr="00695AE1">
        <w:rPr>
          <w:rFonts w:ascii="Times New Roman" w:hAnsi="Times New Roman"/>
          <w:sz w:val="23"/>
          <w:szCs w:val="23"/>
        </w:rPr>
        <w:t>have learned during this lesson and citing specific evidence, w</w:t>
      </w:r>
      <w:r w:rsidR="007B48AD" w:rsidRPr="00695AE1">
        <w:rPr>
          <w:rFonts w:ascii="Times New Roman" w:hAnsi="Times New Roman"/>
          <w:sz w:val="23"/>
          <w:szCs w:val="23"/>
        </w:rPr>
        <w:t xml:space="preserve">rite a well-crafted </w:t>
      </w:r>
      <w:r w:rsidR="002D2EEF" w:rsidRPr="00695AE1">
        <w:rPr>
          <w:rFonts w:ascii="Times New Roman" w:hAnsi="Times New Roman"/>
          <w:sz w:val="23"/>
          <w:szCs w:val="23"/>
        </w:rPr>
        <w:t xml:space="preserve">explanation of how you would respond to your friend. </w:t>
      </w:r>
    </w:p>
    <w:p w14:paraId="3209B797" w14:textId="77777777" w:rsidR="00095994" w:rsidRPr="00695AE1" w:rsidRDefault="006E717D" w:rsidP="00095994">
      <w:pPr>
        <w:pStyle w:val="NoSpacing"/>
        <w:numPr>
          <w:ilvl w:val="0"/>
          <w:numId w:val="13"/>
        </w:numPr>
        <w:rPr>
          <w:rFonts w:ascii="Times New Roman" w:hAnsi="Times New Roman"/>
          <w:sz w:val="23"/>
          <w:szCs w:val="23"/>
        </w:rPr>
      </w:pPr>
      <w:r w:rsidRPr="00695AE1">
        <w:rPr>
          <w:rFonts w:ascii="Times New Roman" w:hAnsi="Times New Roman"/>
          <w:sz w:val="23"/>
          <w:szCs w:val="23"/>
        </w:rPr>
        <w:t>Pose the following question</w:t>
      </w:r>
      <w:r w:rsidR="00FB20CE" w:rsidRPr="00695AE1">
        <w:rPr>
          <w:rFonts w:ascii="Times New Roman" w:hAnsi="Times New Roman"/>
          <w:sz w:val="23"/>
          <w:szCs w:val="23"/>
        </w:rPr>
        <w:t>s</w:t>
      </w:r>
      <w:r w:rsidRPr="00695AE1">
        <w:rPr>
          <w:rFonts w:ascii="Times New Roman" w:hAnsi="Times New Roman"/>
          <w:sz w:val="23"/>
          <w:szCs w:val="23"/>
        </w:rPr>
        <w:t xml:space="preserve"> for discussion: “Based on what you have learned about evaluating candidates, what do you think is the impact of elections in the United States?</w:t>
      </w:r>
      <w:r w:rsidR="00FB20CE" w:rsidRPr="00695AE1">
        <w:rPr>
          <w:rFonts w:ascii="Times New Roman" w:hAnsi="Times New Roman"/>
          <w:sz w:val="23"/>
          <w:szCs w:val="23"/>
        </w:rPr>
        <w:t xml:space="preserve"> Why do people spend time determining which candidate they will vote for? What does this say about the right to vote?</w:t>
      </w:r>
      <w:r w:rsidRPr="00695AE1">
        <w:rPr>
          <w:rFonts w:ascii="Times New Roman" w:hAnsi="Times New Roman"/>
          <w:sz w:val="23"/>
          <w:szCs w:val="23"/>
        </w:rPr>
        <w:t>”</w:t>
      </w:r>
    </w:p>
    <w:p w14:paraId="39D4E8A8" w14:textId="77777777" w:rsidR="006E717D" w:rsidRPr="00695AE1" w:rsidRDefault="006E717D" w:rsidP="00095994">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Provide students with time to brainstorm and share out. </w:t>
      </w:r>
    </w:p>
    <w:p w14:paraId="37EE55D7" w14:textId="77777777" w:rsidR="00DE111B" w:rsidRPr="00695AE1" w:rsidRDefault="00DE111B" w:rsidP="00095994">
      <w:pPr>
        <w:pStyle w:val="NoSpacing"/>
        <w:numPr>
          <w:ilvl w:val="0"/>
          <w:numId w:val="13"/>
        </w:numPr>
        <w:rPr>
          <w:rFonts w:ascii="Times New Roman" w:hAnsi="Times New Roman"/>
          <w:sz w:val="23"/>
          <w:szCs w:val="23"/>
        </w:rPr>
      </w:pPr>
      <w:r w:rsidRPr="00695AE1">
        <w:rPr>
          <w:rFonts w:ascii="Times New Roman" w:hAnsi="Times New Roman"/>
          <w:sz w:val="23"/>
          <w:szCs w:val="23"/>
        </w:rPr>
        <w:t>Pass out the “Why Voting Matters” reading and</w:t>
      </w:r>
      <w:r w:rsidR="00D20214" w:rsidRPr="00695AE1">
        <w:rPr>
          <w:rFonts w:ascii="Times New Roman" w:hAnsi="Times New Roman"/>
          <w:sz w:val="23"/>
          <w:szCs w:val="23"/>
        </w:rPr>
        <w:t xml:space="preserve"> explain to students that </w:t>
      </w:r>
      <w:r w:rsidRPr="00695AE1">
        <w:rPr>
          <w:rFonts w:ascii="Times New Roman" w:hAnsi="Times New Roman"/>
          <w:sz w:val="23"/>
          <w:szCs w:val="23"/>
        </w:rPr>
        <w:t>they will read an</w:t>
      </w:r>
      <w:r w:rsidR="00D20214" w:rsidRPr="00695AE1">
        <w:rPr>
          <w:rFonts w:ascii="Times New Roman" w:hAnsi="Times New Roman"/>
          <w:sz w:val="23"/>
          <w:szCs w:val="23"/>
        </w:rPr>
        <w:t xml:space="preserve">d discuss voting and elections as a whole class. </w:t>
      </w:r>
    </w:p>
    <w:p w14:paraId="4D5FE6A8" w14:textId="77777777" w:rsidR="00DE111B" w:rsidRPr="00695AE1" w:rsidRDefault="00DE111B" w:rsidP="00095994">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Instruct students to read the first four paragraphs of the reading independently. </w:t>
      </w:r>
    </w:p>
    <w:p w14:paraId="732094CB" w14:textId="77777777" w:rsidR="00DE111B" w:rsidRPr="00695AE1" w:rsidRDefault="000A29B1" w:rsidP="00095994">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Pose the following questions for discussion: “Why does voting matter? </w:t>
      </w:r>
      <w:r w:rsidR="008007BE" w:rsidRPr="00695AE1">
        <w:rPr>
          <w:rFonts w:ascii="Times New Roman" w:hAnsi="Times New Roman"/>
          <w:sz w:val="23"/>
          <w:szCs w:val="23"/>
        </w:rPr>
        <w:t>How does the text answer this question? What is your opinion? What in the text helped you reach this view?”</w:t>
      </w:r>
    </w:p>
    <w:p w14:paraId="43F920D0" w14:textId="77777777" w:rsidR="008007BE" w:rsidRPr="00695AE1" w:rsidRDefault="008007BE" w:rsidP="00095994">
      <w:pPr>
        <w:pStyle w:val="NoSpacing"/>
        <w:numPr>
          <w:ilvl w:val="0"/>
          <w:numId w:val="13"/>
        </w:numPr>
        <w:rPr>
          <w:rFonts w:ascii="Times New Roman" w:hAnsi="Times New Roman"/>
          <w:sz w:val="23"/>
          <w:szCs w:val="23"/>
        </w:rPr>
      </w:pPr>
      <w:r w:rsidRPr="00695AE1">
        <w:rPr>
          <w:rFonts w:ascii="Times New Roman" w:hAnsi="Times New Roman"/>
          <w:sz w:val="23"/>
          <w:szCs w:val="23"/>
        </w:rPr>
        <w:t>Reinforce the idea with students that the right to vote, whether for a presidential election, student council</w:t>
      </w:r>
      <w:r w:rsidR="00B14276" w:rsidRPr="00695AE1">
        <w:rPr>
          <w:rFonts w:ascii="Times New Roman" w:hAnsi="Times New Roman"/>
          <w:sz w:val="23"/>
          <w:szCs w:val="23"/>
        </w:rPr>
        <w:t xml:space="preserve"> </w:t>
      </w:r>
      <w:r w:rsidR="0026059B" w:rsidRPr="00695AE1">
        <w:rPr>
          <w:rFonts w:ascii="Times New Roman" w:hAnsi="Times New Roman"/>
          <w:sz w:val="23"/>
          <w:szCs w:val="23"/>
        </w:rPr>
        <w:t xml:space="preserve">representatives </w:t>
      </w:r>
      <w:r w:rsidRPr="00695AE1">
        <w:rPr>
          <w:rFonts w:ascii="Times New Roman" w:hAnsi="Times New Roman"/>
          <w:sz w:val="23"/>
          <w:szCs w:val="23"/>
        </w:rPr>
        <w:t xml:space="preserve">or </w:t>
      </w:r>
      <w:r w:rsidR="0026059B" w:rsidRPr="00695AE1">
        <w:rPr>
          <w:rFonts w:ascii="Times New Roman" w:hAnsi="Times New Roman"/>
          <w:sz w:val="23"/>
          <w:szCs w:val="23"/>
        </w:rPr>
        <w:t xml:space="preserve">a </w:t>
      </w:r>
      <w:r w:rsidRPr="00695AE1">
        <w:rPr>
          <w:rFonts w:ascii="Times New Roman" w:hAnsi="Times New Roman"/>
          <w:sz w:val="23"/>
          <w:szCs w:val="23"/>
        </w:rPr>
        <w:t xml:space="preserve">classroom poll, provides people with an opportunity to state their opinion and be heard. </w:t>
      </w:r>
    </w:p>
    <w:p w14:paraId="476CA926" w14:textId="77777777" w:rsidR="009C518F" w:rsidRPr="00695AE1" w:rsidRDefault="009C518F" w:rsidP="009C518F">
      <w:pPr>
        <w:pStyle w:val="NoSpacing"/>
        <w:numPr>
          <w:ilvl w:val="0"/>
          <w:numId w:val="13"/>
        </w:numPr>
        <w:rPr>
          <w:rFonts w:ascii="Times New Roman" w:hAnsi="Times New Roman"/>
          <w:sz w:val="23"/>
          <w:szCs w:val="23"/>
        </w:rPr>
      </w:pPr>
      <w:r w:rsidRPr="00695AE1">
        <w:rPr>
          <w:rFonts w:ascii="Times New Roman" w:hAnsi="Times New Roman"/>
          <w:sz w:val="23"/>
          <w:szCs w:val="23"/>
        </w:rPr>
        <w:t>Explain to students that, as a class, they are going to conduct</w:t>
      </w:r>
      <w:r w:rsidR="00A836C8" w:rsidRPr="00695AE1">
        <w:rPr>
          <w:rFonts w:ascii="Times New Roman" w:hAnsi="Times New Roman"/>
          <w:sz w:val="23"/>
          <w:szCs w:val="23"/>
        </w:rPr>
        <w:t xml:space="preserve"> a mock election. In order to complete</w:t>
      </w:r>
      <w:r w:rsidRPr="00695AE1">
        <w:rPr>
          <w:rFonts w:ascii="Times New Roman" w:hAnsi="Times New Roman"/>
          <w:sz w:val="23"/>
          <w:szCs w:val="23"/>
        </w:rPr>
        <w:t xml:space="preserve"> this activity, they </w:t>
      </w:r>
      <w:r w:rsidR="00B14276" w:rsidRPr="00695AE1">
        <w:rPr>
          <w:rFonts w:ascii="Times New Roman" w:hAnsi="Times New Roman"/>
          <w:sz w:val="23"/>
          <w:szCs w:val="23"/>
        </w:rPr>
        <w:t>will first read to</w:t>
      </w:r>
      <w:r w:rsidR="00CA167B" w:rsidRPr="00695AE1">
        <w:rPr>
          <w:rFonts w:ascii="Times New Roman" w:hAnsi="Times New Roman"/>
          <w:sz w:val="23"/>
          <w:szCs w:val="23"/>
        </w:rPr>
        <w:t xml:space="preserve"> learn about elections and related</w:t>
      </w:r>
      <w:r w:rsidR="00B14276" w:rsidRPr="00695AE1">
        <w:rPr>
          <w:rFonts w:ascii="Times New Roman" w:hAnsi="Times New Roman"/>
          <w:sz w:val="23"/>
          <w:szCs w:val="23"/>
        </w:rPr>
        <w:t xml:space="preserve"> processes. </w:t>
      </w:r>
    </w:p>
    <w:p w14:paraId="2EA1EBA0" w14:textId="77777777" w:rsidR="00916161" w:rsidRPr="00695AE1" w:rsidRDefault="009C518F" w:rsidP="009C518F">
      <w:pPr>
        <w:pStyle w:val="NoSpacing"/>
        <w:numPr>
          <w:ilvl w:val="0"/>
          <w:numId w:val="13"/>
        </w:numPr>
        <w:rPr>
          <w:rFonts w:ascii="Times New Roman" w:hAnsi="Times New Roman"/>
          <w:sz w:val="23"/>
          <w:szCs w:val="23"/>
        </w:rPr>
      </w:pPr>
      <w:r w:rsidRPr="00695AE1">
        <w:rPr>
          <w:rFonts w:ascii="Times New Roman" w:hAnsi="Times New Roman"/>
          <w:sz w:val="23"/>
          <w:szCs w:val="23"/>
        </w:rPr>
        <w:t>Return student attention back to the “Why Vot</w:t>
      </w:r>
      <w:r w:rsidR="00916161" w:rsidRPr="00695AE1">
        <w:rPr>
          <w:rFonts w:ascii="Times New Roman" w:hAnsi="Times New Roman"/>
          <w:sz w:val="23"/>
          <w:szCs w:val="23"/>
        </w:rPr>
        <w:t xml:space="preserve">ing Matters” reading and read the rest of the passage as a whole class. </w:t>
      </w:r>
    </w:p>
    <w:p w14:paraId="14D92448" w14:textId="77777777" w:rsidR="008007BE" w:rsidRPr="00695AE1" w:rsidRDefault="00916161" w:rsidP="009C518F">
      <w:pPr>
        <w:pStyle w:val="NoSpacing"/>
        <w:numPr>
          <w:ilvl w:val="0"/>
          <w:numId w:val="13"/>
        </w:numPr>
        <w:rPr>
          <w:rFonts w:ascii="Times New Roman" w:hAnsi="Times New Roman"/>
          <w:sz w:val="23"/>
          <w:szCs w:val="23"/>
        </w:rPr>
      </w:pPr>
      <w:r w:rsidRPr="00695AE1">
        <w:rPr>
          <w:rFonts w:ascii="Times New Roman" w:hAnsi="Times New Roman"/>
          <w:sz w:val="23"/>
          <w:szCs w:val="23"/>
        </w:rPr>
        <w:t>Pose the following questions for discussion: “</w:t>
      </w:r>
      <w:r w:rsidR="005D3072" w:rsidRPr="00695AE1">
        <w:rPr>
          <w:rFonts w:ascii="Times New Roman" w:hAnsi="Times New Roman"/>
          <w:sz w:val="23"/>
          <w:szCs w:val="23"/>
        </w:rPr>
        <w:t xml:space="preserve">How would you summarize the election process? </w:t>
      </w:r>
      <w:r w:rsidR="0011428E" w:rsidRPr="00695AE1">
        <w:rPr>
          <w:rFonts w:ascii="Times New Roman" w:hAnsi="Times New Roman"/>
          <w:sz w:val="23"/>
          <w:szCs w:val="23"/>
        </w:rPr>
        <w:t>According to the text, w</w:t>
      </w:r>
      <w:r w:rsidR="00CA167B" w:rsidRPr="00695AE1">
        <w:rPr>
          <w:rFonts w:ascii="Times New Roman" w:hAnsi="Times New Roman"/>
          <w:sz w:val="23"/>
          <w:szCs w:val="23"/>
        </w:rPr>
        <w:t>hat</w:t>
      </w:r>
      <w:r w:rsidR="0011428E" w:rsidRPr="00695AE1">
        <w:rPr>
          <w:rFonts w:ascii="Times New Roman" w:hAnsi="Times New Roman"/>
          <w:sz w:val="23"/>
          <w:szCs w:val="23"/>
        </w:rPr>
        <w:t xml:space="preserve"> do voters in Florida vote for?” </w:t>
      </w:r>
      <w:r w:rsidR="00D20214" w:rsidRPr="00695AE1">
        <w:rPr>
          <w:rFonts w:ascii="Times New Roman" w:hAnsi="Times New Roman"/>
          <w:sz w:val="23"/>
          <w:szCs w:val="23"/>
        </w:rPr>
        <w:t>Instruct students to take notes on their own notebook paper</w:t>
      </w:r>
      <w:r w:rsidR="000F04C0" w:rsidRPr="00695AE1">
        <w:rPr>
          <w:rFonts w:ascii="Times New Roman" w:hAnsi="Times New Roman"/>
          <w:sz w:val="23"/>
          <w:szCs w:val="23"/>
        </w:rPr>
        <w:t xml:space="preserve"> or i</w:t>
      </w:r>
      <w:r w:rsidR="00CA167B" w:rsidRPr="00695AE1">
        <w:rPr>
          <w:rFonts w:ascii="Times New Roman" w:hAnsi="Times New Roman"/>
          <w:sz w:val="23"/>
          <w:szCs w:val="23"/>
        </w:rPr>
        <w:t>n the space provided on the reading</w:t>
      </w:r>
      <w:r w:rsidR="00D20214" w:rsidRPr="00695AE1">
        <w:rPr>
          <w:rFonts w:ascii="Times New Roman" w:hAnsi="Times New Roman"/>
          <w:sz w:val="23"/>
          <w:szCs w:val="23"/>
        </w:rPr>
        <w:t xml:space="preserve">. </w:t>
      </w:r>
    </w:p>
    <w:p w14:paraId="695198BF" w14:textId="77777777" w:rsidR="00B14276" w:rsidRPr="00695AE1" w:rsidRDefault="00B14276" w:rsidP="009C518F">
      <w:pPr>
        <w:pStyle w:val="NoSpacing"/>
        <w:numPr>
          <w:ilvl w:val="0"/>
          <w:numId w:val="13"/>
        </w:numPr>
        <w:rPr>
          <w:rFonts w:ascii="Times New Roman" w:hAnsi="Times New Roman"/>
          <w:sz w:val="23"/>
          <w:szCs w:val="23"/>
        </w:rPr>
      </w:pPr>
      <w:r w:rsidRPr="00695AE1">
        <w:rPr>
          <w:rFonts w:ascii="Times New Roman" w:hAnsi="Times New Roman"/>
          <w:sz w:val="23"/>
          <w:szCs w:val="23"/>
        </w:rPr>
        <w:t>Remind students that</w:t>
      </w:r>
      <w:r w:rsidR="00BC7AEB" w:rsidRPr="00695AE1">
        <w:rPr>
          <w:rFonts w:ascii="Times New Roman" w:hAnsi="Times New Roman"/>
          <w:sz w:val="23"/>
          <w:szCs w:val="23"/>
        </w:rPr>
        <w:t xml:space="preserve"> one way to evaluate a candidate is to research a candidate’s views on issues. </w:t>
      </w:r>
    </w:p>
    <w:p w14:paraId="7A5DD93C" w14:textId="77777777" w:rsidR="00B14276" w:rsidRPr="00695AE1" w:rsidRDefault="00B14276" w:rsidP="009C518F">
      <w:pPr>
        <w:pStyle w:val="NoSpacing"/>
        <w:numPr>
          <w:ilvl w:val="0"/>
          <w:numId w:val="13"/>
        </w:numPr>
        <w:rPr>
          <w:rFonts w:ascii="Times New Roman" w:hAnsi="Times New Roman"/>
          <w:sz w:val="23"/>
          <w:szCs w:val="23"/>
        </w:rPr>
      </w:pPr>
      <w:r w:rsidRPr="00695AE1">
        <w:rPr>
          <w:rFonts w:ascii="Times New Roman" w:hAnsi="Times New Roman"/>
          <w:sz w:val="23"/>
          <w:szCs w:val="23"/>
        </w:rPr>
        <w:t>Explain to students that, as a whole class, they will look at the issue of oil drilling in the Gulf of Me</w:t>
      </w:r>
      <w:r w:rsidR="000F04C0" w:rsidRPr="00695AE1">
        <w:rPr>
          <w:rFonts w:ascii="Times New Roman" w:hAnsi="Times New Roman"/>
          <w:sz w:val="23"/>
          <w:szCs w:val="23"/>
        </w:rPr>
        <w:t>xico, determine their own view on the issue based on what they read,</w:t>
      </w:r>
      <w:r w:rsidRPr="00695AE1">
        <w:rPr>
          <w:rFonts w:ascii="Times New Roman" w:hAnsi="Times New Roman"/>
          <w:sz w:val="23"/>
          <w:szCs w:val="23"/>
        </w:rPr>
        <w:t xml:space="preserve"> compare their view with three candid</w:t>
      </w:r>
      <w:r w:rsidR="000F04C0" w:rsidRPr="00695AE1">
        <w:rPr>
          <w:rFonts w:ascii="Times New Roman" w:hAnsi="Times New Roman"/>
          <w:sz w:val="23"/>
          <w:szCs w:val="23"/>
        </w:rPr>
        <w:t xml:space="preserve">ate views on the issue and then cast their </w:t>
      </w:r>
      <w:r w:rsidR="00CA70D7" w:rsidRPr="00695AE1">
        <w:rPr>
          <w:rFonts w:ascii="Times New Roman" w:hAnsi="Times New Roman"/>
          <w:sz w:val="23"/>
          <w:szCs w:val="23"/>
        </w:rPr>
        <w:t>vote for one of the candidates.</w:t>
      </w:r>
    </w:p>
    <w:p w14:paraId="7D63CAAE" w14:textId="323315F8" w:rsidR="00B14276" w:rsidRPr="00695AE1" w:rsidRDefault="00545564" w:rsidP="009C518F">
      <w:pPr>
        <w:pStyle w:val="NoSpacing"/>
        <w:numPr>
          <w:ilvl w:val="0"/>
          <w:numId w:val="13"/>
        </w:numPr>
        <w:rPr>
          <w:rFonts w:ascii="Times New Roman" w:hAnsi="Times New Roman"/>
          <w:sz w:val="23"/>
          <w:szCs w:val="23"/>
        </w:rPr>
      </w:pPr>
      <w:r>
        <w:rPr>
          <w:rFonts w:ascii="Times New Roman" w:hAnsi="Times New Roman"/>
          <w:sz w:val="23"/>
          <w:szCs w:val="23"/>
        </w:rPr>
        <w:t>Project the following image</w:t>
      </w:r>
      <w:r w:rsidR="00B14276" w:rsidRPr="00695AE1">
        <w:rPr>
          <w:rFonts w:ascii="Times New Roman" w:hAnsi="Times New Roman"/>
          <w:sz w:val="23"/>
          <w:szCs w:val="23"/>
        </w:rPr>
        <w:t xml:space="preserve"> of “</w:t>
      </w:r>
      <w:r w:rsidR="009300EB" w:rsidRPr="00695AE1">
        <w:rPr>
          <w:rFonts w:ascii="Times New Roman" w:hAnsi="Times New Roman"/>
          <w:sz w:val="23"/>
          <w:szCs w:val="23"/>
        </w:rPr>
        <w:t xml:space="preserve">Products Made from Oil and Natural Gas” </w:t>
      </w:r>
      <w:hyperlink r:id="rId18" w:history="1">
        <w:r w:rsidR="009300EB" w:rsidRPr="00695AE1">
          <w:rPr>
            <w:rStyle w:val="Hyperlink"/>
            <w:rFonts w:ascii="Times New Roman" w:hAnsi="Times New Roman"/>
            <w:sz w:val="23"/>
            <w:szCs w:val="23"/>
          </w:rPr>
          <w:t>http://www.oilan</w:t>
        </w:r>
        <w:r w:rsidR="009300EB" w:rsidRPr="00695AE1">
          <w:rPr>
            <w:rStyle w:val="Hyperlink"/>
            <w:rFonts w:ascii="Times New Roman" w:hAnsi="Times New Roman"/>
            <w:sz w:val="23"/>
            <w:szCs w:val="23"/>
          </w:rPr>
          <w:t>d</w:t>
        </w:r>
        <w:r w:rsidR="009300EB" w:rsidRPr="00695AE1">
          <w:rPr>
            <w:rStyle w:val="Hyperlink"/>
            <w:rFonts w:ascii="Times New Roman" w:hAnsi="Times New Roman"/>
            <w:sz w:val="23"/>
            <w:szCs w:val="23"/>
          </w:rPr>
          <w:t>gasinfo.ca/oil-gas-you/products/</w:t>
        </w:r>
      </w:hyperlink>
      <w:r w:rsidR="009300EB" w:rsidRPr="00695AE1">
        <w:rPr>
          <w:rFonts w:ascii="Times New Roman" w:hAnsi="Times New Roman"/>
          <w:sz w:val="23"/>
          <w:szCs w:val="23"/>
        </w:rPr>
        <w:t xml:space="preserve">. </w:t>
      </w:r>
    </w:p>
    <w:p w14:paraId="78636706" w14:textId="7CFEAB23" w:rsidR="00B14276" w:rsidRPr="00695AE1" w:rsidRDefault="00764999" w:rsidP="00B14276">
      <w:pPr>
        <w:pStyle w:val="ListParagraph"/>
        <w:numPr>
          <w:ilvl w:val="0"/>
          <w:numId w:val="13"/>
        </w:numPr>
        <w:rPr>
          <w:rFonts w:ascii="Times New Roman" w:hAnsi="Times New Roman"/>
          <w:sz w:val="23"/>
          <w:szCs w:val="23"/>
        </w:rPr>
      </w:pPr>
      <w:r w:rsidRPr="00695AE1">
        <w:rPr>
          <w:rFonts w:ascii="Times New Roman" w:hAnsi="Times New Roman"/>
          <w:sz w:val="23"/>
          <w:szCs w:val="23"/>
        </w:rPr>
        <w:t>A</w:t>
      </w:r>
      <w:r w:rsidR="00B14276" w:rsidRPr="00695AE1">
        <w:rPr>
          <w:rFonts w:ascii="Times New Roman" w:hAnsi="Times New Roman"/>
          <w:sz w:val="23"/>
          <w:szCs w:val="23"/>
        </w:rPr>
        <w:t>sk students</w:t>
      </w:r>
      <w:r w:rsidR="00BC7AEB" w:rsidRPr="00695AE1">
        <w:rPr>
          <w:rFonts w:ascii="Times New Roman" w:hAnsi="Times New Roman"/>
          <w:sz w:val="23"/>
          <w:szCs w:val="23"/>
        </w:rPr>
        <w:t xml:space="preserve"> to identify any items</w:t>
      </w:r>
      <w:r w:rsidR="00B14276" w:rsidRPr="00695AE1">
        <w:rPr>
          <w:rFonts w:ascii="Times New Roman" w:hAnsi="Times New Roman"/>
          <w:sz w:val="23"/>
          <w:szCs w:val="23"/>
        </w:rPr>
        <w:t xml:space="preserve"> listed that they use on a daily basis. </w:t>
      </w:r>
    </w:p>
    <w:p w14:paraId="18744E17" w14:textId="77777777" w:rsidR="00B14276" w:rsidRPr="00695AE1" w:rsidRDefault="00B14276" w:rsidP="00B14276">
      <w:pPr>
        <w:pStyle w:val="ListParagraph"/>
        <w:numPr>
          <w:ilvl w:val="0"/>
          <w:numId w:val="13"/>
        </w:numPr>
        <w:rPr>
          <w:rFonts w:ascii="Times New Roman" w:hAnsi="Times New Roman"/>
          <w:sz w:val="23"/>
          <w:szCs w:val="23"/>
        </w:rPr>
      </w:pPr>
      <w:r w:rsidRPr="00695AE1">
        <w:rPr>
          <w:rFonts w:ascii="Times New Roman" w:hAnsi="Times New Roman"/>
          <w:sz w:val="23"/>
          <w:szCs w:val="23"/>
        </w:rPr>
        <w:t xml:space="preserve">Ask students to think about the importance of oil in the </w:t>
      </w:r>
      <w:r w:rsidR="0011428E" w:rsidRPr="00695AE1">
        <w:rPr>
          <w:rFonts w:ascii="Times New Roman" w:hAnsi="Times New Roman"/>
          <w:sz w:val="23"/>
          <w:szCs w:val="23"/>
        </w:rPr>
        <w:t>U.S. based on what is included o</w:t>
      </w:r>
      <w:r w:rsidRPr="00695AE1">
        <w:rPr>
          <w:rFonts w:ascii="Times New Roman" w:hAnsi="Times New Roman"/>
          <w:sz w:val="23"/>
          <w:szCs w:val="23"/>
        </w:rPr>
        <w:t>n the list.</w:t>
      </w:r>
    </w:p>
    <w:p w14:paraId="40E4740A" w14:textId="77777777" w:rsidR="00B14276" w:rsidRPr="00695AE1" w:rsidRDefault="00B14276" w:rsidP="00B14276">
      <w:pPr>
        <w:pStyle w:val="ListParagraph"/>
        <w:numPr>
          <w:ilvl w:val="0"/>
          <w:numId w:val="13"/>
        </w:numPr>
        <w:spacing w:after="0"/>
        <w:rPr>
          <w:rFonts w:ascii="Times New Roman" w:hAnsi="Times New Roman"/>
          <w:sz w:val="23"/>
          <w:szCs w:val="23"/>
        </w:rPr>
      </w:pPr>
      <w:r w:rsidRPr="00695AE1">
        <w:rPr>
          <w:rFonts w:ascii="Times New Roman" w:hAnsi="Times New Roman"/>
          <w:sz w:val="23"/>
          <w:szCs w:val="23"/>
        </w:rPr>
        <w:t>Share with students the following key points about oil production in the U.S.</w:t>
      </w:r>
      <w:r w:rsidR="008B695F" w:rsidRPr="00695AE1">
        <w:rPr>
          <w:rFonts w:ascii="Times New Roman" w:hAnsi="Times New Roman"/>
          <w:sz w:val="23"/>
          <w:szCs w:val="23"/>
        </w:rPr>
        <w:t xml:space="preserve"> and instruct students to take notes on their own notebook paper</w:t>
      </w:r>
      <w:r w:rsidRPr="00695AE1">
        <w:rPr>
          <w:rFonts w:ascii="Times New Roman" w:hAnsi="Times New Roman"/>
          <w:sz w:val="23"/>
          <w:szCs w:val="23"/>
        </w:rPr>
        <w:t>:</w:t>
      </w:r>
    </w:p>
    <w:p w14:paraId="17447981" w14:textId="77777777" w:rsidR="00B14276" w:rsidRPr="00695AE1" w:rsidRDefault="00B14276" w:rsidP="00695AE1">
      <w:pPr>
        <w:pStyle w:val="NoSpacing"/>
        <w:numPr>
          <w:ilvl w:val="0"/>
          <w:numId w:val="22"/>
        </w:numPr>
        <w:rPr>
          <w:rFonts w:ascii="Times New Roman" w:hAnsi="Times New Roman"/>
          <w:sz w:val="23"/>
          <w:szCs w:val="23"/>
        </w:rPr>
      </w:pPr>
      <w:r w:rsidRPr="00695AE1">
        <w:rPr>
          <w:rFonts w:ascii="Times New Roman" w:hAnsi="Times New Roman"/>
          <w:sz w:val="23"/>
          <w:szCs w:val="23"/>
        </w:rPr>
        <w:t>In 2012, the U.S. imported 40% of the oil used in the country.</w:t>
      </w:r>
    </w:p>
    <w:p w14:paraId="38F6037C" w14:textId="77777777" w:rsidR="00B14276" w:rsidRPr="00695AE1" w:rsidRDefault="00B14276" w:rsidP="00B14276">
      <w:pPr>
        <w:pStyle w:val="ListParagraph"/>
        <w:numPr>
          <w:ilvl w:val="0"/>
          <w:numId w:val="22"/>
        </w:numPr>
        <w:spacing w:after="0" w:line="240" w:lineRule="auto"/>
        <w:rPr>
          <w:rFonts w:ascii="Times New Roman" w:hAnsi="Times New Roman"/>
          <w:sz w:val="23"/>
          <w:szCs w:val="23"/>
        </w:rPr>
      </w:pPr>
      <w:r w:rsidRPr="00695AE1">
        <w:rPr>
          <w:rFonts w:ascii="Times New Roman" w:hAnsi="Times New Roman"/>
          <w:sz w:val="23"/>
          <w:szCs w:val="23"/>
        </w:rPr>
        <w:t xml:space="preserve">The demand for oil is increasing, while the world’s older oil fields will eventually dry up. </w:t>
      </w:r>
    </w:p>
    <w:p w14:paraId="50F079AC" w14:textId="77777777" w:rsidR="00B14276" w:rsidRPr="00695AE1" w:rsidRDefault="00B14276" w:rsidP="00B14276">
      <w:pPr>
        <w:pStyle w:val="ListParagraph"/>
        <w:numPr>
          <w:ilvl w:val="0"/>
          <w:numId w:val="22"/>
        </w:numPr>
        <w:spacing w:after="0" w:line="240" w:lineRule="auto"/>
        <w:rPr>
          <w:rFonts w:ascii="Times New Roman" w:hAnsi="Times New Roman"/>
          <w:sz w:val="23"/>
          <w:szCs w:val="23"/>
        </w:rPr>
      </w:pPr>
      <w:r w:rsidRPr="00695AE1">
        <w:rPr>
          <w:rFonts w:ascii="Times New Roman" w:hAnsi="Times New Roman"/>
          <w:sz w:val="23"/>
          <w:szCs w:val="23"/>
        </w:rPr>
        <w:t xml:space="preserve">The oil industry continues to seek new </w:t>
      </w:r>
      <w:r w:rsidR="000F04C0" w:rsidRPr="00695AE1">
        <w:rPr>
          <w:rFonts w:ascii="Times New Roman" w:hAnsi="Times New Roman"/>
          <w:sz w:val="23"/>
          <w:szCs w:val="23"/>
        </w:rPr>
        <w:t>places for oil</w:t>
      </w:r>
      <w:r w:rsidRPr="00695AE1">
        <w:rPr>
          <w:rFonts w:ascii="Times New Roman" w:hAnsi="Times New Roman"/>
          <w:sz w:val="23"/>
          <w:szCs w:val="23"/>
        </w:rPr>
        <w:t>, and some of the most promising</w:t>
      </w:r>
      <w:r w:rsidR="0026059B" w:rsidRPr="00695AE1">
        <w:rPr>
          <w:rFonts w:ascii="Times New Roman" w:hAnsi="Times New Roman"/>
          <w:sz w:val="23"/>
          <w:szCs w:val="23"/>
        </w:rPr>
        <w:t xml:space="preserve"> sources of oil</w:t>
      </w:r>
      <w:r w:rsidRPr="00695AE1">
        <w:rPr>
          <w:rFonts w:ascii="Times New Roman" w:hAnsi="Times New Roman"/>
          <w:sz w:val="23"/>
          <w:szCs w:val="23"/>
        </w:rPr>
        <w:t xml:space="preserve"> </w:t>
      </w:r>
      <w:r w:rsidR="0011428E" w:rsidRPr="00695AE1">
        <w:rPr>
          <w:rFonts w:ascii="Times New Roman" w:hAnsi="Times New Roman"/>
          <w:sz w:val="23"/>
          <w:szCs w:val="23"/>
        </w:rPr>
        <w:t>are</w:t>
      </w:r>
      <w:r w:rsidRPr="00695AE1">
        <w:rPr>
          <w:rFonts w:ascii="Times New Roman" w:hAnsi="Times New Roman"/>
          <w:sz w:val="23"/>
          <w:szCs w:val="23"/>
        </w:rPr>
        <w:t xml:space="preserve"> under the sea. More than half of all the oil that has been discovered since 2000 is in deep ocean water.</w:t>
      </w:r>
    </w:p>
    <w:p w14:paraId="34789C38" w14:textId="77777777" w:rsidR="00B14276" w:rsidRPr="00695AE1" w:rsidRDefault="00B14276" w:rsidP="00B14276">
      <w:pPr>
        <w:pStyle w:val="ListParagraph"/>
        <w:numPr>
          <w:ilvl w:val="0"/>
          <w:numId w:val="22"/>
        </w:numPr>
        <w:spacing w:after="0" w:line="240" w:lineRule="auto"/>
        <w:rPr>
          <w:rFonts w:ascii="Times New Roman" w:hAnsi="Times New Roman"/>
          <w:sz w:val="23"/>
          <w:szCs w:val="23"/>
        </w:rPr>
      </w:pPr>
      <w:r w:rsidRPr="00695AE1">
        <w:rPr>
          <w:rFonts w:ascii="Times New Roman" w:hAnsi="Times New Roman"/>
          <w:sz w:val="23"/>
          <w:szCs w:val="23"/>
        </w:rPr>
        <w:t xml:space="preserve">The Gulf of Mexico has more than 3,400 offshore oil production facilities. </w:t>
      </w:r>
    </w:p>
    <w:p w14:paraId="120DD6EE" w14:textId="77777777" w:rsidR="00B14276" w:rsidRPr="00695AE1" w:rsidRDefault="00B14276" w:rsidP="00B14276">
      <w:pPr>
        <w:pStyle w:val="ListParagraph"/>
        <w:numPr>
          <w:ilvl w:val="0"/>
          <w:numId w:val="22"/>
        </w:numPr>
        <w:spacing w:after="0" w:line="240" w:lineRule="auto"/>
        <w:rPr>
          <w:rFonts w:ascii="Times New Roman" w:hAnsi="Times New Roman"/>
          <w:sz w:val="23"/>
          <w:szCs w:val="23"/>
        </w:rPr>
      </w:pPr>
      <w:r w:rsidRPr="00695AE1">
        <w:rPr>
          <w:rFonts w:ascii="Times New Roman" w:hAnsi="Times New Roman"/>
          <w:sz w:val="23"/>
          <w:szCs w:val="23"/>
        </w:rPr>
        <w:t xml:space="preserve">On </w:t>
      </w:r>
      <w:proofErr w:type="gramStart"/>
      <w:r w:rsidRPr="00695AE1">
        <w:rPr>
          <w:rFonts w:ascii="Times New Roman" w:hAnsi="Times New Roman"/>
          <w:sz w:val="23"/>
          <w:szCs w:val="23"/>
        </w:rPr>
        <w:t>April 20, 2010</w:t>
      </w:r>
      <w:proofErr w:type="gramEnd"/>
      <w:r w:rsidRPr="00695AE1">
        <w:rPr>
          <w:rFonts w:ascii="Times New Roman" w:hAnsi="Times New Roman"/>
          <w:sz w:val="23"/>
          <w:szCs w:val="23"/>
        </w:rPr>
        <w:t xml:space="preserve"> the Deepwater Horizon oil rig exploded in the Gulf of Mexico. </w:t>
      </w:r>
      <w:r w:rsidRPr="00695AE1">
        <w:rPr>
          <w:rFonts w:ascii="Times New Roman" w:hAnsi="Times New Roman"/>
          <w:color w:val="262626"/>
          <w:sz w:val="23"/>
          <w:szCs w:val="23"/>
        </w:rPr>
        <w:t xml:space="preserve"> (An oil rig is a large, offshore platform that is used to house workers and machines needed to drill oil wells in the ocean floor.) The rig caught fire and sank two days later. Eleven people were killed. T</w:t>
      </w:r>
      <w:r w:rsidR="006E4697" w:rsidRPr="00695AE1">
        <w:rPr>
          <w:rFonts w:ascii="Times New Roman" w:hAnsi="Times New Roman"/>
          <w:color w:val="262626"/>
          <w:sz w:val="23"/>
          <w:szCs w:val="23"/>
        </w:rPr>
        <w:t>he U.S. government estimated that</w:t>
      </w:r>
      <w:r w:rsidR="0011428E" w:rsidRPr="00695AE1">
        <w:rPr>
          <w:rFonts w:ascii="Times New Roman" w:hAnsi="Times New Roman"/>
          <w:color w:val="262626"/>
          <w:sz w:val="23"/>
          <w:szCs w:val="23"/>
        </w:rPr>
        <w:t>,</w:t>
      </w:r>
      <w:r w:rsidR="00001756" w:rsidRPr="00695AE1">
        <w:rPr>
          <w:rFonts w:ascii="Times New Roman" w:hAnsi="Times New Roman"/>
          <w:color w:val="262626"/>
          <w:sz w:val="23"/>
          <w:szCs w:val="23"/>
        </w:rPr>
        <w:t xml:space="preserve"> due to the explosion</w:t>
      </w:r>
      <w:r w:rsidR="0011428E" w:rsidRPr="00695AE1">
        <w:rPr>
          <w:rFonts w:ascii="Times New Roman" w:hAnsi="Times New Roman"/>
          <w:color w:val="262626"/>
          <w:sz w:val="23"/>
          <w:szCs w:val="23"/>
        </w:rPr>
        <w:t>,</w:t>
      </w:r>
      <w:r w:rsidR="00F80B6C" w:rsidRPr="00695AE1">
        <w:rPr>
          <w:rFonts w:ascii="Times New Roman" w:hAnsi="Times New Roman"/>
          <w:color w:val="262626"/>
          <w:sz w:val="23"/>
          <w:szCs w:val="23"/>
        </w:rPr>
        <w:t xml:space="preserve"> oil</w:t>
      </w:r>
      <w:r w:rsidRPr="00695AE1">
        <w:rPr>
          <w:rFonts w:ascii="Times New Roman" w:hAnsi="Times New Roman"/>
          <w:color w:val="262626"/>
          <w:sz w:val="23"/>
          <w:szCs w:val="23"/>
        </w:rPr>
        <w:t xml:space="preserve"> spill</w:t>
      </w:r>
      <w:r w:rsidR="00F80B6C" w:rsidRPr="00695AE1">
        <w:rPr>
          <w:rFonts w:ascii="Times New Roman" w:hAnsi="Times New Roman"/>
          <w:color w:val="262626"/>
          <w:sz w:val="23"/>
          <w:szCs w:val="23"/>
        </w:rPr>
        <w:t>ed from the rig</w:t>
      </w:r>
      <w:r w:rsidRPr="00695AE1">
        <w:rPr>
          <w:rFonts w:ascii="Times New Roman" w:hAnsi="Times New Roman"/>
          <w:color w:val="262626"/>
          <w:sz w:val="23"/>
          <w:szCs w:val="23"/>
        </w:rPr>
        <w:t xml:space="preserve"> at 210,000 gallons a day. </w:t>
      </w:r>
    </w:p>
    <w:p w14:paraId="37FB1FFC" w14:textId="77777777" w:rsidR="00B14276" w:rsidRPr="00695AE1" w:rsidRDefault="000F04C0" w:rsidP="00B14276">
      <w:pPr>
        <w:pStyle w:val="ListParagraph"/>
        <w:widowControl w:val="0"/>
        <w:numPr>
          <w:ilvl w:val="0"/>
          <w:numId w:val="22"/>
        </w:numPr>
        <w:autoSpaceDE w:val="0"/>
        <w:autoSpaceDN w:val="0"/>
        <w:adjustRightInd w:val="0"/>
        <w:spacing w:line="240" w:lineRule="auto"/>
        <w:rPr>
          <w:rFonts w:ascii="Times New Roman" w:hAnsi="Times New Roman"/>
          <w:color w:val="262626"/>
          <w:sz w:val="23"/>
          <w:szCs w:val="23"/>
        </w:rPr>
      </w:pPr>
      <w:r w:rsidRPr="00695AE1">
        <w:rPr>
          <w:rFonts w:ascii="Times New Roman" w:hAnsi="Times New Roman"/>
          <w:color w:val="262626"/>
          <w:sz w:val="23"/>
          <w:szCs w:val="23"/>
        </w:rPr>
        <w:t>Spilled oil</w:t>
      </w:r>
      <w:r w:rsidR="00B14276" w:rsidRPr="00695AE1">
        <w:rPr>
          <w:rFonts w:ascii="Times New Roman" w:hAnsi="Times New Roman"/>
          <w:color w:val="262626"/>
          <w:sz w:val="23"/>
          <w:szCs w:val="23"/>
        </w:rPr>
        <w:t xml:space="preserve"> spread across much of the northern Gul</w:t>
      </w:r>
      <w:r w:rsidR="00BC7AEB" w:rsidRPr="00695AE1">
        <w:rPr>
          <w:rFonts w:ascii="Times New Roman" w:hAnsi="Times New Roman"/>
          <w:color w:val="262626"/>
          <w:sz w:val="23"/>
          <w:szCs w:val="23"/>
        </w:rPr>
        <w:t>f of Mexico, with balls of oil</w:t>
      </w:r>
      <w:r w:rsidR="00B14276" w:rsidRPr="00695AE1">
        <w:rPr>
          <w:rFonts w:ascii="Times New Roman" w:hAnsi="Times New Roman"/>
          <w:color w:val="262626"/>
          <w:sz w:val="23"/>
          <w:szCs w:val="23"/>
        </w:rPr>
        <w:t xml:space="preserve"> washing up ont</w:t>
      </w:r>
      <w:r w:rsidR="00BC7AEB" w:rsidRPr="00695AE1">
        <w:rPr>
          <w:rFonts w:ascii="Times New Roman" w:hAnsi="Times New Roman"/>
          <w:color w:val="262626"/>
          <w:sz w:val="23"/>
          <w:szCs w:val="23"/>
        </w:rPr>
        <w:t xml:space="preserve">o the shores of Mississippi, </w:t>
      </w:r>
      <w:r w:rsidR="00B14276" w:rsidRPr="00695AE1">
        <w:rPr>
          <w:rFonts w:ascii="Times New Roman" w:hAnsi="Times New Roman"/>
          <w:color w:val="262626"/>
          <w:sz w:val="23"/>
          <w:szCs w:val="23"/>
        </w:rPr>
        <w:t xml:space="preserve">Louisiana and Florida. </w:t>
      </w:r>
    </w:p>
    <w:p w14:paraId="3806D0E0" w14:textId="77777777" w:rsidR="00B14276" w:rsidRPr="00695AE1" w:rsidRDefault="00B14276" w:rsidP="00B14276">
      <w:pPr>
        <w:pStyle w:val="ListParagraph"/>
        <w:numPr>
          <w:ilvl w:val="0"/>
          <w:numId w:val="22"/>
        </w:numPr>
        <w:spacing w:after="0" w:line="240" w:lineRule="auto"/>
        <w:rPr>
          <w:rFonts w:ascii="Times New Roman" w:hAnsi="Times New Roman"/>
          <w:sz w:val="23"/>
          <w:szCs w:val="23"/>
        </w:rPr>
      </w:pPr>
      <w:r w:rsidRPr="00695AE1">
        <w:rPr>
          <w:rFonts w:ascii="Times New Roman" w:hAnsi="Times New Roman"/>
          <w:sz w:val="23"/>
          <w:szCs w:val="23"/>
        </w:rPr>
        <w:t xml:space="preserve">On July 15, 2010 the oil leak was finally stopped after ten different techniques were implemented. </w:t>
      </w:r>
    </w:p>
    <w:p w14:paraId="78880267" w14:textId="77777777" w:rsidR="00B14276" w:rsidRPr="00695AE1" w:rsidRDefault="0011428E" w:rsidP="00B14276">
      <w:pPr>
        <w:pStyle w:val="ListParagraph"/>
        <w:numPr>
          <w:ilvl w:val="0"/>
          <w:numId w:val="22"/>
        </w:numPr>
        <w:spacing w:after="0" w:line="240" w:lineRule="auto"/>
        <w:rPr>
          <w:rFonts w:ascii="Times New Roman" w:hAnsi="Times New Roman"/>
          <w:sz w:val="23"/>
          <w:szCs w:val="23"/>
        </w:rPr>
      </w:pPr>
      <w:r w:rsidRPr="00695AE1">
        <w:rPr>
          <w:rFonts w:ascii="Times New Roman" w:hAnsi="Times New Roman"/>
          <w:sz w:val="23"/>
          <w:szCs w:val="23"/>
        </w:rPr>
        <w:lastRenderedPageBreak/>
        <w:t>Since the oil spill, there have</w:t>
      </w:r>
      <w:r w:rsidR="0026059B" w:rsidRPr="00695AE1">
        <w:rPr>
          <w:rFonts w:ascii="Times New Roman" w:hAnsi="Times New Roman"/>
          <w:sz w:val="23"/>
          <w:szCs w:val="23"/>
        </w:rPr>
        <w:t xml:space="preserve"> been</w:t>
      </w:r>
      <w:r w:rsidR="00B14276" w:rsidRPr="00695AE1">
        <w:rPr>
          <w:rFonts w:ascii="Times New Roman" w:hAnsi="Times New Roman"/>
          <w:sz w:val="23"/>
          <w:szCs w:val="23"/>
        </w:rPr>
        <w:t xml:space="preserve"> ongoing conversation</w:t>
      </w:r>
      <w:r w:rsidRPr="00695AE1">
        <w:rPr>
          <w:rFonts w:ascii="Times New Roman" w:hAnsi="Times New Roman"/>
          <w:sz w:val="23"/>
          <w:szCs w:val="23"/>
        </w:rPr>
        <w:t>s</w:t>
      </w:r>
      <w:r w:rsidR="00B14276" w:rsidRPr="00695AE1">
        <w:rPr>
          <w:rFonts w:ascii="Times New Roman" w:hAnsi="Times New Roman"/>
          <w:sz w:val="23"/>
          <w:szCs w:val="23"/>
        </w:rPr>
        <w:t xml:space="preserve"> in Congress and in Tallahassee about </w:t>
      </w:r>
      <w:proofErr w:type="gramStart"/>
      <w:r w:rsidR="00B14276" w:rsidRPr="00695AE1">
        <w:rPr>
          <w:rFonts w:ascii="Times New Roman" w:hAnsi="Times New Roman"/>
          <w:sz w:val="23"/>
          <w:szCs w:val="23"/>
        </w:rPr>
        <w:t>whether or not</w:t>
      </w:r>
      <w:proofErr w:type="gramEnd"/>
      <w:r w:rsidR="00B14276" w:rsidRPr="00695AE1">
        <w:rPr>
          <w:rFonts w:ascii="Times New Roman" w:hAnsi="Times New Roman"/>
          <w:sz w:val="23"/>
          <w:szCs w:val="23"/>
        </w:rPr>
        <w:t xml:space="preserve"> oil drilling in th</w:t>
      </w:r>
      <w:r w:rsidR="001F6E4D" w:rsidRPr="00695AE1">
        <w:rPr>
          <w:rFonts w:ascii="Times New Roman" w:hAnsi="Times New Roman"/>
          <w:sz w:val="23"/>
          <w:szCs w:val="23"/>
        </w:rPr>
        <w:t xml:space="preserve">e Gulf of Mexico should expand to allow for more oil rigs with the potential of finding more oil. </w:t>
      </w:r>
    </w:p>
    <w:p w14:paraId="14D1323D" w14:textId="77777777" w:rsidR="00B14276" w:rsidRPr="00695AE1" w:rsidRDefault="0030561F" w:rsidP="00B14276">
      <w:pPr>
        <w:pStyle w:val="ListParagraph"/>
        <w:numPr>
          <w:ilvl w:val="0"/>
          <w:numId w:val="13"/>
        </w:numPr>
        <w:rPr>
          <w:rFonts w:ascii="Times New Roman" w:hAnsi="Times New Roman"/>
          <w:sz w:val="23"/>
          <w:szCs w:val="23"/>
        </w:rPr>
      </w:pPr>
      <w:r w:rsidRPr="00695AE1">
        <w:rPr>
          <w:rFonts w:ascii="Times New Roman" w:hAnsi="Times New Roman"/>
          <w:sz w:val="23"/>
          <w:szCs w:val="23"/>
        </w:rPr>
        <w:t xml:space="preserve">Project the “Deep Sea Oil Drilling Pros/Cons” handout and review as a whole class. </w:t>
      </w:r>
    </w:p>
    <w:p w14:paraId="38811BB6" w14:textId="77777777" w:rsidR="002540B6" w:rsidRPr="00695AE1" w:rsidRDefault="002540B6" w:rsidP="00B14276">
      <w:pPr>
        <w:pStyle w:val="ListParagraph"/>
        <w:numPr>
          <w:ilvl w:val="0"/>
          <w:numId w:val="13"/>
        </w:numPr>
        <w:rPr>
          <w:rFonts w:ascii="Times New Roman" w:hAnsi="Times New Roman"/>
          <w:sz w:val="23"/>
          <w:szCs w:val="23"/>
        </w:rPr>
      </w:pPr>
      <w:r w:rsidRPr="00695AE1">
        <w:rPr>
          <w:rFonts w:ascii="Times New Roman" w:hAnsi="Times New Roman"/>
          <w:sz w:val="23"/>
          <w:szCs w:val="23"/>
        </w:rPr>
        <w:t xml:space="preserve">Discuss each point to ensure student understanding. </w:t>
      </w:r>
    </w:p>
    <w:p w14:paraId="4C10EEE2" w14:textId="77777777" w:rsidR="002540B6" w:rsidRPr="00695AE1" w:rsidRDefault="002540B6" w:rsidP="00C25F2B">
      <w:pPr>
        <w:pStyle w:val="ListParagraph"/>
        <w:numPr>
          <w:ilvl w:val="0"/>
          <w:numId w:val="13"/>
        </w:numPr>
        <w:spacing w:after="0"/>
        <w:rPr>
          <w:rFonts w:ascii="Times New Roman" w:hAnsi="Times New Roman"/>
          <w:sz w:val="23"/>
          <w:szCs w:val="23"/>
        </w:rPr>
      </w:pPr>
      <w:r w:rsidRPr="00695AE1">
        <w:rPr>
          <w:rFonts w:ascii="Times New Roman" w:hAnsi="Times New Roman"/>
          <w:sz w:val="23"/>
          <w:szCs w:val="23"/>
        </w:rPr>
        <w:t>Pose the following question</w:t>
      </w:r>
      <w:r w:rsidR="001F6E4D" w:rsidRPr="00695AE1">
        <w:rPr>
          <w:rFonts w:ascii="Times New Roman" w:hAnsi="Times New Roman"/>
          <w:sz w:val="23"/>
          <w:szCs w:val="23"/>
        </w:rPr>
        <w:t>s</w:t>
      </w:r>
      <w:r w:rsidRPr="00695AE1">
        <w:rPr>
          <w:rFonts w:ascii="Times New Roman" w:hAnsi="Times New Roman"/>
          <w:sz w:val="23"/>
          <w:szCs w:val="23"/>
        </w:rPr>
        <w:t xml:space="preserve"> for discussion: “</w:t>
      </w:r>
      <w:r w:rsidR="001F6E4D" w:rsidRPr="00695AE1">
        <w:rPr>
          <w:rFonts w:ascii="Times New Roman" w:hAnsi="Times New Roman"/>
          <w:sz w:val="23"/>
          <w:szCs w:val="23"/>
        </w:rPr>
        <w:t xml:space="preserve">Based on what you have learned about oil drilling in the Gulf of Mexico, what do you think about the issue? Do you think it is an important issue to consider as </w:t>
      </w:r>
      <w:r w:rsidR="00001756" w:rsidRPr="00695AE1">
        <w:rPr>
          <w:rFonts w:ascii="Times New Roman" w:hAnsi="Times New Roman"/>
          <w:sz w:val="23"/>
          <w:szCs w:val="23"/>
        </w:rPr>
        <w:t>someone</w:t>
      </w:r>
      <w:r w:rsidR="001F6E4D" w:rsidRPr="00695AE1">
        <w:rPr>
          <w:rFonts w:ascii="Times New Roman" w:hAnsi="Times New Roman"/>
          <w:sz w:val="23"/>
          <w:szCs w:val="23"/>
        </w:rPr>
        <w:t xml:space="preserve"> living in Florida? If you were voting in an election, would it be important for you to know how candidates felt about drilling in the Gulf of Mexico? Why or why not?”</w:t>
      </w:r>
    </w:p>
    <w:p w14:paraId="40A91ECE" w14:textId="77777777" w:rsidR="005D3072" w:rsidRPr="00695AE1" w:rsidRDefault="005D3072" w:rsidP="00C25F2B">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Project the Florida </w:t>
      </w:r>
      <w:r w:rsidR="00C03BF1" w:rsidRPr="00695AE1">
        <w:rPr>
          <w:rFonts w:ascii="Times New Roman" w:hAnsi="Times New Roman"/>
          <w:sz w:val="23"/>
          <w:szCs w:val="23"/>
        </w:rPr>
        <w:t>Joint Center for Citizenship’s Student Voting Election Simulation</w:t>
      </w:r>
      <w:r w:rsidRPr="00695AE1">
        <w:rPr>
          <w:rFonts w:ascii="Times New Roman" w:hAnsi="Times New Roman"/>
          <w:sz w:val="23"/>
          <w:szCs w:val="23"/>
        </w:rPr>
        <w:t xml:space="preserve"> website: </w:t>
      </w:r>
      <w:hyperlink r:id="rId19" w:history="1">
        <w:r w:rsidR="00C03BF1" w:rsidRPr="00695AE1">
          <w:rPr>
            <w:rStyle w:val="Hyperlink"/>
            <w:rFonts w:ascii="Times New Roman" w:hAnsi="Times New Roman"/>
            <w:sz w:val="23"/>
            <w:szCs w:val="23"/>
          </w:rPr>
          <w:t>http://electionsimulation.flor</w:t>
        </w:r>
        <w:r w:rsidR="00C03BF1" w:rsidRPr="00695AE1">
          <w:rPr>
            <w:rStyle w:val="Hyperlink"/>
            <w:rFonts w:ascii="Times New Roman" w:hAnsi="Times New Roman"/>
            <w:sz w:val="23"/>
            <w:szCs w:val="23"/>
          </w:rPr>
          <w:t>i</w:t>
        </w:r>
        <w:r w:rsidR="00C03BF1" w:rsidRPr="00695AE1">
          <w:rPr>
            <w:rStyle w:val="Hyperlink"/>
            <w:rFonts w:ascii="Times New Roman" w:hAnsi="Times New Roman"/>
            <w:sz w:val="23"/>
            <w:szCs w:val="23"/>
          </w:rPr>
          <w:t>dacitizen.org</w:t>
        </w:r>
      </w:hyperlink>
      <w:r w:rsidR="00C03BF1" w:rsidRPr="00695AE1">
        <w:rPr>
          <w:rFonts w:ascii="Times New Roman" w:hAnsi="Times New Roman"/>
          <w:sz w:val="23"/>
          <w:szCs w:val="23"/>
        </w:rPr>
        <w:t xml:space="preserve"> </w:t>
      </w:r>
      <w:r w:rsidR="002540B6" w:rsidRPr="00695AE1">
        <w:rPr>
          <w:rFonts w:ascii="Times New Roman" w:hAnsi="Times New Roman"/>
          <w:sz w:val="23"/>
          <w:szCs w:val="23"/>
        </w:rPr>
        <w:t>and explain to students that they are going to cond</w:t>
      </w:r>
      <w:r w:rsidR="00001756" w:rsidRPr="00695AE1">
        <w:rPr>
          <w:rFonts w:ascii="Times New Roman" w:hAnsi="Times New Roman"/>
          <w:sz w:val="23"/>
          <w:szCs w:val="23"/>
        </w:rPr>
        <w:t>uct a mock election for a U.S. congressional d</w:t>
      </w:r>
      <w:r w:rsidR="0065224A" w:rsidRPr="00695AE1">
        <w:rPr>
          <w:rFonts w:ascii="Times New Roman" w:hAnsi="Times New Roman"/>
          <w:sz w:val="23"/>
          <w:szCs w:val="23"/>
        </w:rPr>
        <w:t>istrict contest</w:t>
      </w:r>
      <w:r w:rsidR="002540B6" w:rsidRPr="00695AE1">
        <w:rPr>
          <w:rFonts w:ascii="Times New Roman" w:hAnsi="Times New Roman"/>
          <w:sz w:val="23"/>
          <w:szCs w:val="23"/>
        </w:rPr>
        <w:t xml:space="preserve">. They will have three candidates to choose from and </w:t>
      </w:r>
      <w:r w:rsidR="000F04C0" w:rsidRPr="00695AE1">
        <w:rPr>
          <w:rFonts w:ascii="Times New Roman" w:hAnsi="Times New Roman"/>
          <w:sz w:val="23"/>
          <w:szCs w:val="23"/>
        </w:rPr>
        <w:t xml:space="preserve">they </w:t>
      </w:r>
      <w:r w:rsidR="002540B6" w:rsidRPr="00695AE1">
        <w:rPr>
          <w:rFonts w:ascii="Times New Roman" w:hAnsi="Times New Roman"/>
          <w:sz w:val="23"/>
          <w:szCs w:val="23"/>
        </w:rPr>
        <w:t xml:space="preserve">will be provided with each candidate’s view on the expansion of oil drilling in the Gulf of Mexico. </w:t>
      </w:r>
      <w:r w:rsidR="00F27F38" w:rsidRPr="00695AE1">
        <w:rPr>
          <w:rFonts w:ascii="Times New Roman" w:hAnsi="Times New Roman"/>
          <w:sz w:val="23"/>
          <w:szCs w:val="23"/>
        </w:rPr>
        <w:t>Teac</w:t>
      </w:r>
      <w:r w:rsidR="00F62E28" w:rsidRPr="00695AE1">
        <w:rPr>
          <w:rFonts w:ascii="Times New Roman" w:hAnsi="Times New Roman"/>
          <w:sz w:val="23"/>
          <w:szCs w:val="23"/>
        </w:rPr>
        <w:t>her n</w:t>
      </w:r>
      <w:r w:rsidR="00C0621C" w:rsidRPr="00695AE1">
        <w:rPr>
          <w:rFonts w:ascii="Times New Roman" w:hAnsi="Times New Roman"/>
          <w:sz w:val="23"/>
          <w:szCs w:val="23"/>
        </w:rPr>
        <w:t>ote: Please go to the Student Voting Election Simulation</w:t>
      </w:r>
      <w:r w:rsidR="00F27F38" w:rsidRPr="00695AE1">
        <w:rPr>
          <w:rFonts w:ascii="Times New Roman" w:hAnsi="Times New Roman"/>
          <w:sz w:val="23"/>
          <w:szCs w:val="23"/>
        </w:rPr>
        <w:t xml:space="preserve"> website and use the “</w:t>
      </w:r>
      <w:r w:rsidR="00C0621C" w:rsidRPr="00695AE1">
        <w:rPr>
          <w:rFonts w:ascii="Times New Roman" w:hAnsi="Times New Roman"/>
          <w:sz w:val="23"/>
          <w:szCs w:val="23"/>
        </w:rPr>
        <w:t>Student Voting Election Simulation</w:t>
      </w:r>
      <w:r w:rsidR="00F27F38" w:rsidRPr="00695AE1">
        <w:rPr>
          <w:rFonts w:ascii="Times New Roman" w:hAnsi="Times New Roman"/>
          <w:sz w:val="23"/>
          <w:szCs w:val="23"/>
        </w:rPr>
        <w:t xml:space="preserve"> User Guide” to create an account, view the ballot, create student voter id numbers and prepare for your students to vote. </w:t>
      </w:r>
    </w:p>
    <w:p w14:paraId="330FA259" w14:textId="77777777" w:rsidR="001F6E4D" w:rsidRPr="00695AE1" w:rsidRDefault="001F6E4D" w:rsidP="00436E74">
      <w:pPr>
        <w:pStyle w:val="NoSpacing"/>
        <w:numPr>
          <w:ilvl w:val="0"/>
          <w:numId w:val="13"/>
        </w:numPr>
        <w:rPr>
          <w:rFonts w:ascii="Times New Roman" w:hAnsi="Times New Roman"/>
          <w:sz w:val="23"/>
          <w:szCs w:val="23"/>
        </w:rPr>
      </w:pPr>
      <w:r w:rsidRPr="00695AE1">
        <w:rPr>
          <w:rFonts w:ascii="Times New Roman" w:hAnsi="Times New Roman"/>
          <w:sz w:val="23"/>
          <w:szCs w:val="23"/>
        </w:rPr>
        <w:t>Share</w:t>
      </w:r>
      <w:r w:rsidR="00F27F38" w:rsidRPr="00695AE1">
        <w:rPr>
          <w:rFonts w:ascii="Times New Roman" w:hAnsi="Times New Roman"/>
          <w:sz w:val="23"/>
          <w:szCs w:val="23"/>
        </w:rPr>
        <w:t xml:space="preserve"> with students</w:t>
      </w:r>
      <w:r w:rsidRPr="00695AE1">
        <w:rPr>
          <w:rFonts w:ascii="Times New Roman" w:hAnsi="Times New Roman"/>
          <w:sz w:val="23"/>
          <w:szCs w:val="23"/>
        </w:rPr>
        <w:t xml:space="preserve"> the three candidates’ views on potential expansion of oil drilling in the Gulf of Mexico: </w:t>
      </w:r>
    </w:p>
    <w:p w14:paraId="79D3FE2E" w14:textId="18610765" w:rsidR="00FD7376" w:rsidRPr="00695AE1" w:rsidRDefault="001F6E4D" w:rsidP="001F6E4D">
      <w:pPr>
        <w:pStyle w:val="NoSpacing"/>
        <w:rPr>
          <w:rFonts w:ascii="Times New Roman" w:hAnsi="Times New Roman"/>
          <w:sz w:val="23"/>
          <w:szCs w:val="23"/>
        </w:rPr>
      </w:pPr>
      <w:r w:rsidRPr="00695AE1">
        <w:rPr>
          <w:rFonts w:ascii="Times New Roman" w:hAnsi="Times New Roman"/>
          <w:sz w:val="23"/>
          <w:szCs w:val="23"/>
        </w:rPr>
        <w:tab/>
      </w:r>
      <w:r w:rsidR="00FD7376" w:rsidRPr="00695AE1">
        <w:rPr>
          <w:rFonts w:ascii="Times New Roman" w:hAnsi="Times New Roman"/>
          <w:b/>
          <w:sz w:val="23"/>
          <w:szCs w:val="23"/>
        </w:rPr>
        <w:t>Candidate 1</w:t>
      </w:r>
      <w:r w:rsidR="000F04C0" w:rsidRPr="00695AE1">
        <w:rPr>
          <w:rFonts w:ascii="Times New Roman" w:hAnsi="Times New Roman"/>
          <w:b/>
          <w:sz w:val="23"/>
          <w:szCs w:val="23"/>
        </w:rPr>
        <w:t>: Ms. Perez</w:t>
      </w:r>
      <w:r w:rsidR="000F04C0" w:rsidRPr="00695AE1">
        <w:rPr>
          <w:rFonts w:ascii="Times New Roman" w:hAnsi="Times New Roman"/>
          <w:sz w:val="23"/>
          <w:szCs w:val="23"/>
        </w:rPr>
        <w:t xml:space="preserve"> (Republican) -</w:t>
      </w:r>
      <w:r w:rsidR="00AA3798" w:rsidRPr="00695AE1">
        <w:rPr>
          <w:rFonts w:ascii="Times New Roman" w:hAnsi="Times New Roman"/>
          <w:sz w:val="23"/>
          <w:szCs w:val="23"/>
        </w:rPr>
        <w:t xml:space="preserve"> </w:t>
      </w:r>
      <w:r w:rsidR="0053171B" w:rsidRPr="00695AE1">
        <w:rPr>
          <w:rFonts w:ascii="Times New Roman" w:hAnsi="Times New Roman"/>
          <w:sz w:val="23"/>
          <w:szCs w:val="23"/>
        </w:rPr>
        <w:t xml:space="preserve">The question </w:t>
      </w:r>
      <w:r w:rsidR="00AA3798" w:rsidRPr="00695AE1">
        <w:rPr>
          <w:rFonts w:ascii="Times New Roman" w:hAnsi="Times New Roman"/>
          <w:sz w:val="23"/>
          <w:szCs w:val="23"/>
        </w:rPr>
        <w:t>is:</w:t>
      </w:r>
      <w:r w:rsidR="000F04C0" w:rsidRPr="00695AE1">
        <w:rPr>
          <w:rFonts w:ascii="Times New Roman" w:hAnsi="Times New Roman"/>
          <w:sz w:val="23"/>
          <w:szCs w:val="23"/>
        </w:rPr>
        <w:t xml:space="preserve"> </w:t>
      </w:r>
      <w:r w:rsidR="00436E74">
        <w:rPr>
          <w:rFonts w:ascii="Times New Roman" w:hAnsi="Times New Roman"/>
          <w:sz w:val="23"/>
          <w:szCs w:val="23"/>
        </w:rPr>
        <w:t xml:space="preserve">'Should the United States have </w:t>
      </w:r>
      <w:r w:rsidR="00AA3798" w:rsidRPr="00695AE1">
        <w:rPr>
          <w:rFonts w:ascii="Times New Roman" w:hAnsi="Times New Roman"/>
          <w:sz w:val="23"/>
          <w:szCs w:val="23"/>
        </w:rPr>
        <w:t>access to all of its energ</w:t>
      </w:r>
      <w:r w:rsidR="0053171B" w:rsidRPr="00695AE1">
        <w:rPr>
          <w:rFonts w:ascii="Times New Roman" w:hAnsi="Times New Roman"/>
          <w:sz w:val="23"/>
          <w:szCs w:val="23"/>
        </w:rPr>
        <w:t xml:space="preserve">y resources?' And the answer to </w:t>
      </w:r>
      <w:r w:rsidR="00AA3798" w:rsidRPr="00695AE1">
        <w:rPr>
          <w:rFonts w:ascii="Times New Roman" w:hAnsi="Times New Roman"/>
          <w:sz w:val="23"/>
          <w:szCs w:val="23"/>
        </w:rPr>
        <w:t xml:space="preserve">me is yes. </w:t>
      </w:r>
      <w:r w:rsidR="00436E74">
        <w:rPr>
          <w:rFonts w:ascii="Times New Roman" w:hAnsi="Times New Roman"/>
          <w:sz w:val="23"/>
          <w:szCs w:val="23"/>
        </w:rPr>
        <w:t xml:space="preserve">There are thousands of </w:t>
      </w:r>
      <w:r w:rsidR="0053171B" w:rsidRPr="00695AE1">
        <w:rPr>
          <w:rFonts w:ascii="Times New Roman" w:hAnsi="Times New Roman"/>
          <w:sz w:val="23"/>
          <w:szCs w:val="23"/>
        </w:rPr>
        <w:t>oil rigs in the Gulf of Mexico that have not leaked and</w:t>
      </w:r>
      <w:r w:rsidR="00BC535D">
        <w:rPr>
          <w:rFonts w:ascii="Times New Roman" w:hAnsi="Times New Roman"/>
          <w:sz w:val="23"/>
          <w:szCs w:val="23"/>
        </w:rPr>
        <w:t xml:space="preserve"> we need to keep all of our oil </w:t>
      </w:r>
      <w:r w:rsidR="0053171B" w:rsidRPr="00695AE1">
        <w:rPr>
          <w:rFonts w:ascii="Times New Roman" w:hAnsi="Times New Roman"/>
          <w:sz w:val="23"/>
          <w:szCs w:val="23"/>
        </w:rPr>
        <w:t>sources open</w:t>
      </w:r>
      <w:r w:rsidR="00CA70D7" w:rsidRPr="00695AE1">
        <w:rPr>
          <w:rFonts w:ascii="Times New Roman" w:hAnsi="Times New Roman"/>
          <w:sz w:val="23"/>
          <w:szCs w:val="23"/>
        </w:rPr>
        <w:t>, and expand them,</w:t>
      </w:r>
      <w:r w:rsidR="0053171B" w:rsidRPr="00695AE1">
        <w:rPr>
          <w:rFonts w:ascii="Times New Roman" w:hAnsi="Times New Roman"/>
          <w:sz w:val="23"/>
          <w:szCs w:val="23"/>
        </w:rPr>
        <w:t xml:space="preserve"> in order to get rid of our dependency on foreign oil. </w:t>
      </w:r>
      <w:r w:rsidR="00FD7376" w:rsidRPr="00695AE1">
        <w:rPr>
          <w:rFonts w:ascii="Times New Roman" w:hAnsi="Times New Roman"/>
          <w:sz w:val="23"/>
          <w:szCs w:val="23"/>
        </w:rPr>
        <w:tab/>
      </w:r>
    </w:p>
    <w:p w14:paraId="54CB2059" w14:textId="17026CA3" w:rsidR="00FD7376" w:rsidRPr="00695AE1" w:rsidRDefault="00FD7376" w:rsidP="001F6E4D">
      <w:pPr>
        <w:pStyle w:val="NoSpacing"/>
        <w:rPr>
          <w:rFonts w:ascii="Times New Roman" w:hAnsi="Times New Roman"/>
          <w:sz w:val="23"/>
          <w:szCs w:val="23"/>
        </w:rPr>
      </w:pPr>
      <w:r w:rsidRPr="00695AE1">
        <w:rPr>
          <w:rFonts w:ascii="Times New Roman" w:hAnsi="Times New Roman"/>
          <w:sz w:val="23"/>
          <w:szCs w:val="23"/>
        </w:rPr>
        <w:tab/>
      </w:r>
      <w:r w:rsidRPr="00695AE1">
        <w:rPr>
          <w:rFonts w:ascii="Times New Roman" w:hAnsi="Times New Roman"/>
          <w:b/>
          <w:sz w:val="23"/>
          <w:szCs w:val="23"/>
        </w:rPr>
        <w:t>Candidate 2: Mr. Johnson</w:t>
      </w:r>
      <w:r w:rsidRPr="00695AE1">
        <w:rPr>
          <w:rFonts w:ascii="Times New Roman" w:hAnsi="Times New Roman"/>
          <w:sz w:val="23"/>
          <w:szCs w:val="23"/>
        </w:rPr>
        <w:t xml:space="preserve"> (Democrat) - I believe that drilling for oil is one of many</w:t>
      </w:r>
      <w:r w:rsidRPr="00695AE1">
        <w:rPr>
          <w:rFonts w:ascii="Times New Roman" w:hAnsi="Times New Roman"/>
          <w:sz w:val="23"/>
          <w:szCs w:val="23"/>
        </w:rPr>
        <w:tab/>
        <w:t>energy resources that the U.S. should purs</w:t>
      </w:r>
      <w:r w:rsidR="00436E74">
        <w:rPr>
          <w:rFonts w:ascii="Times New Roman" w:hAnsi="Times New Roman"/>
          <w:sz w:val="23"/>
          <w:szCs w:val="23"/>
        </w:rPr>
        <w:t xml:space="preserve">ue to make us less dependent on foreign oil. </w:t>
      </w:r>
      <w:r w:rsidRPr="00695AE1">
        <w:rPr>
          <w:rFonts w:ascii="Times New Roman" w:hAnsi="Times New Roman"/>
          <w:sz w:val="23"/>
          <w:szCs w:val="23"/>
        </w:rPr>
        <w:t>Drilling in the Gulf of Mexico should be lim</w:t>
      </w:r>
      <w:r w:rsidR="00436E74">
        <w:rPr>
          <w:rFonts w:ascii="Times New Roman" w:hAnsi="Times New Roman"/>
          <w:sz w:val="23"/>
          <w:szCs w:val="23"/>
        </w:rPr>
        <w:t xml:space="preserve">ited to a certain number of oil </w:t>
      </w:r>
      <w:r w:rsidRPr="00695AE1">
        <w:rPr>
          <w:rFonts w:ascii="Times New Roman" w:hAnsi="Times New Roman"/>
          <w:sz w:val="23"/>
          <w:szCs w:val="23"/>
        </w:rPr>
        <w:t>rigs and not</w:t>
      </w:r>
      <w:r w:rsidRPr="00695AE1">
        <w:rPr>
          <w:rFonts w:ascii="Times New Roman" w:hAnsi="Times New Roman"/>
          <w:sz w:val="23"/>
          <w:szCs w:val="23"/>
        </w:rPr>
        <w:tab/>
        <w:t>open for unlimited drilling. Drilling should be focused o</w:t>
      </w:r>
      <w:r w:rsidR="00BC535D">
        <w:rPr>
          <w:rFonts w:ascii="Times New Roman" w:hAnsi="Times New Roman"/>
          <w:sz w:val="23"/>
          <w:szCs w:val="23"/>
        </w:rPr>
        <w:t xml:space="preserve">n areas with existing contracts </w:t>
      </w:r>
      <w:r w:rsidRPr="00695AE1">
        <w:rPr>
          <w:rFonts w:ascii="Times New Roman" w:hAnsi="Times New Roman"/>
          <w:sz w:val="23"/>
          <w:szCs w:val="23"/>
        </w:rPr>
        <w:t>and not expand to new areas.</w:t>
      </w:r>
    </w:p>
    <w:p w14:paraId="0FA4D711" w14:textId="05B7D240" w:rsidR="001F6E4D" w:rsidRPr="00695AE1" w:rsidRDefault="001F6E4D" w:rsidP="00AA3798">
      <w:pPr>
        <w:pStyle w:val="NoSpacing"/>
        <w:rPr>
          <w:rFonts w:ascii="Times New Roman" w:hAnsi="Times New Roman"/>
          <w:sz w:val="23"/>
          <w:szCs w:val="23"/>
        </w:rPr>
      </w:pPr>
      <w:r w:rsidRPr="00695AE1">
        <w:rPr>
          <w:rFonts w:ascii="Times New Roman" w:hAnsi="Times New Roman"/>
          <w:sz w:val="23"/>
          <w:szCs w:val="23"/>
        </w:rPr>
        <w:tab/>
      </w:r>
      <w:r w:rsidRPr="00695AE1">
        <w:rPr>
          <w:rFonts w:ascii="Times New Roman" w:hAnsi="Times New Roman"/>
          <w:b/>
          <w:sz w:val="23"/>
          <w:szCs w:val="23"/>
        </w:rPr>
        <w:t>Candidate 3</w:t>
      </w:r>
      <w:r w:rsidR="000F04C0" w:rsidRPr="00695AE1">
        <w:rPr>
          <w:rFonts w:ascii="Times New Roman" w:hAnsi="Times New Roman"/>
          <w:b/>
          <w:sz w:val="23"/>
          <w:szCs w:val="23"/>
        </w:rPr>
        <w:t>: Mr. Amari</w:t>
      </w:r>
      <w:r w:rsidRPr="00695AE1">
        <w:rPr>
          <w:rFonts w:ascii="Times New Roman" w:hAnsi="Times New Roman"/>
          <w:sz w:val="23"/>
          <w:szCs w:val="23"/>
        </w:rPr>
        <w:t xml:space="preserve"> (</w:t>
      </w:r>
      <w:r w:rsidR="00B564B8" w:rsidRPr="00695AE1">
        <w:rPr>
          <w:rFonts w:ascii="Times New Roman" w:hAnsi="Times New Roman"/>
          <w:sz w:val="23"/>
          <w:szCs w:val="23"/>
        </w:rPr>
        <w:t xml:space="preserve">Green Party - </w:t>
      </w:r>
      <w:r w:rsidRPr="00695AE1">
        <w:rPr>
          <w:rFonts w:ascii="Times New Roman" w:hAnsi="Times New Roman"/>
          <w:sz w:val="23"/>
          <w:szCs w:val="23"/>
        </w:rPr>
        <w:t xml:space="preserve">Third Party): </w:t>
      </w:r>
      <w:r w:rsidR="00AA3798" w:rsidRPr="00695AE1">
        <w:rPr>
          <w:rFonts w:ascii="Times New Roman" w:hAnsi="Times New Roman"/>
          <w:sz w:val="23"/>
          <w:szCs w:val="23"/>
        </w:rPr>
        <w:t>Offshore drilling should</w:t>
      </w:r>
      <w:r w:rsidR="00436E74">
        <w:rPr>
          <w:rFonts w:ascii="Times New Roman" w:hAnsi="Times New Roman"/>
          <w:sz w:val="23"/>
          <w:szCs w:val="23"/>
        </w:rPr>
        <w:t xml:space="preserve"> be </w:t>
      </w:r>
      <w:r w:rsidR="0026059B" w:rsidRPr="00695AE1">
        <w:rPr>
          <w:rFonts w:ascii="Times New Roman" w:hAnsi="Times New Roman"/>
          <w:sz w:val="23"/>
          <w:szCs w:val="23"/>
        </w:rPr>
        <w:t>stopped</w:t>
      </w:r>
      <w:r w:rsidR="000F04C0" w:rsidRPr="00695AE1">
        <w:rPr>
          <w:rFonts w:ascii="Times New Roman" w:hAnsi="Times New Roman"/>
          <w:sz w:val="23"/>
          <w:szCs w:val="23"/>
        </w:rPr>
        <w:t xml:space="preserve"> now. We </w:t>
      </w:r>
      <w:r w:rsidR="00B564B8" w:rsidRPr="00695AE1">
        <w:rPr>
          <w:rFonts w:ascii="Times New Roman" w:hAnsi="Times New Roman"/>
          <w:sz w:val="23"/>
          <w:szCs w:val="23"/>
        </w:rPr>
        <w:t xml:space="preserve">must replace </w:t>
      </w:r>
      <w:r w:rsidR="000F04C0" w:rsidRPr="00695AE1">
        <w:rPr>
          <w:rFonts w:ascii="Times New Roman" w:hAnsi="Times New Roman"/>
          <w:sz w:val="23"/>
          <w:szCs w:val="23"/>
        </w:rPr>
        <w:t>oil</w:t>
      </w:r>
      <w:r w:rsidR="00AA3798" w:rsidRPr="00695AE1">
        <w:rPr>
          <w:rFonts w:ascii="Times New Roman" w:hAnsi="Times New Roman"/>
          <w:sz w:val="23"/>
          <w:szCs w:val="23"/>
        </w:rPr>
        <w:t xml:space="preserve"> with clean renewable sources of energy. The</w:t>
      </w:r>
      <w:r w:rsidR="000F04C0" w:rsidRPr="00695AE1">
        <w:rPr>
          <w:rFonts w:ascii="Times New Roman" w:hAnsi="Times New Roman"/>
          <w:sz w:val="23"/>
          <w:szCs w:val="23"/>
        </w:rPr>
        <w:t xml:space="preserve"> </w:t>
      </w:r>
      <w:r w:rsidR="0011428E" w:rsidRPr="00695AE1">
        <w:rPr>
          <w:rFonts w:ascii="Times New Roman" w:hAnsi="Times New Roman"/>
          <w:sz w:val="23"/>
          <w:szCs w:val="23"/>
        </w:rPr>
        <w:t>history</w:t>
      </w:r>
      <w:r w:rsidR="00436E74">
        <w:rPr>
          <w:rFonts w:ascii="Times New Roman" w:hAnsi="Times New Roman"/>
          <w:sz w:val="23"/>
          <w:szCs w:val="23"/>
        </w:rPr>
        <w:t xml:space="preserve"> of </w:t>
      </w:r>
      <w:r w:rsidR="000F04C0" w:rsidRPr="00695AE1">
        <w:rPr>
          <w:rFonts w:ascii="Times New Roman" w:hAnsi="Times New Roman"/>
          <w:sz w:val="23"/>
          <w:szCs w:val="23"/>
        </w:rPr>
        <w:t xml:space="preserve">offshore drilling </w:t>
      </w:r>
      <w:r w:rsidR="00B564B8" w:rsidRPr="00695AE1">
        <w:rPr>
          <w:rFonts w:ascii="Times New Roman" w:hAnsi="Times New Roman"/>
          <w:sz w:val="23"/>
          <w:szCs w:val="23"/>
        </w:rPr>
        <w:t xml:space="preserve">in </w:t>
      </w:r>
      <w:r w:rsidR="00AA3798" w:rsidRPr="00695AE1">
        <w:rPr>
          <w:rFonts w:ascii="Times New Roman" w:hAnsi="Times New Roman"/>
          <w:sz w:val="23"/>
          <w:szCs w:val="23"/>
        </w:rPr>
        <w:t xml:space="preserve">the Gulf </w:t>
      </w:r>
      <w:r w:rsidR="000F04C0" w:rsidRPr="00695AE1">
        <w:rPr>
          <w:rFonts w:ascii="Times New Roman" w:hAnsi="Times New Roman"/>
          <w:sz w:val="23"/>
          <w:szCs w:val="23"/>
        </w:rPr>
        <w:t xml:space="preserve">of Mexico </w:t>
      </w:r>
      <w:r w:rsidR="00AA3798" w:rsidRPr="00695AE1">
        <w:rPr>
          <w:rFonts w:ascii="Times New Roman" w:hAnsi="Times New Roman"/>
          <w:sz w:val="23"/>
          <w:szCs w:val="23"/>
        </w:rPr>
        <w:t>includes destruction of bea</w:t>
      </w:r>
      <w:r w:rsidR="000F04C0" w:rsidRPr="00695AE1">
        <w:rPr>
          <w:rFonts w:ascii="Times New Roman" w:hAnsi="Times New Roman"/>
          <w:sz w:val="23"/>
          <w:szCs w:val="23"/>
        </w:rPr>
        <w:t>ches, contaminated</w:t>
      </w:r>
      <w:r w:rsidR="000F04C0" w:rsidRPr="00695AE1">
        <w:rPr>
          <w:rFonts w:ascii="Times New Roman" w:hAnsi="Times New Roman"/>
          <w:sz w:val="23"/>
          <w:szCs w:val="23"/>
        </w:rPr>
        <w:tab/>
        <w:t xml:space="preserve">marine life, </w:t>
      </w:r>
      <w:r w:rsidR="00AA3798" w:rsidRPr="00695AE1">
        <w:rPr>
          <w:rFonts w:ascii="Times New Roman" w:hAnsi="Times New Roman"/>
          <w:sz w:val="23"/>
          <w:szCs w:val="23"/>
        </w:rPr>
        <w:t>an</w:t>
      </w:r>
      <w:r w:rsidR="000F04C0" w:rsidRPr="00695AE1">
        <w:rPr>
          <w:rFonts w:ascii="Times New Roman" w:hAnsi="Times New Roman"/>
          <w:sz w:val="23"/>
          <w:szCs w:val="23"/>
        </w:rPr>
        <w:t xml:space="preserve">d loss of jobs </w:t>
      </w:r>
      <w:r w:rsidR="00B564B8" w:rsidRPr="00695AE1">
        <w:rPr>
          <w:rFonts w:ascii="Times New Roman" w:hAnsi="Times New Roman"/>
          <w:sz w:val="23"/>
          <w:szCs w:val="23"/>
        </w:rPr>
        <w:t xml:space="preserve">and </w:t>
      </w:r>
      <w:r w:rsidR="00AA3798" w:rsidRPr="00695AE1">
        <w:rPr>
          <w:rFonts w:ascii="Times New Roman" w:hAnsi="Times New Roman"/>
          <w:sz w:val="23"/>
          <w:szCs w:val="23"/>
        </w:rPr>
        <w:t>livelihoods from Florida to Louisiana. Develop</w:t>
      </w:r>
      <w:r w:rsidR="00436E74">
        <w:rPr>
          <w:rFonts w:ascii="Times New Roman" w:hAnsi="Times New Roman"/>
          <w:sz w:val="23"/>
          <w:szCs w:val="23"/>
        </w:rPr>
        <w:t xml:space="preserve">ing new energy </w:t>
      </w:r>
      <w:r w:rsidR="000F04C0" w:rsidRPr="00695AE1">
        <w:rPr>
          <w:rFonts w:ascii="Times New Roman" w:hAnsi="Times New Roman"/>
          <w:sz w:val="23"/>
          <w:szCs w:val="23"/>
        </w:rPr>
        <w:t xml:space="preserve">technologies </w:t>
      </w:r>
      <w:r w:rsidR="00AA3798" w:rsidRPr="00695AE1">
        <w:rPr>
          <w:rFonts w:ascii="Times New Roman" w:hAnsi="Times New Roman"/>
          <w:sz w:val="23"/>
          <w:szCs w:val="23"/>
        </w:rPr>
        <w:t>can create mill</w:t>
      </w:r>
      <w:r w:rsidR="000F04C0" w:rsidRPr="00695AE1">
        <w:rPr>
          <w:rFonts w:ascii="Times New Roman" w:hAnsi="Times New Roman"/>
          <w:sz w:val="23"/>
          <w:szCs w:val="23"/>
        </w:rPr>
        <w:t>ions of new jobs in Florida</w:t>
      </w:r>
      <w:r w:rsidR="00AA3798" w:rsidRPr="00695AE1">
        <w:rPr>
          <w:rFonts w:ascii="Times New Roman" w:hAnsi="Times New Roman"/>
          <w:sz w:val="23"/>
          <w:szCs w:val="23"/>
        </w:rPr>
        <w:t>.</w:t>
      </w:r>
    </w:p>
    <w:p w14:paraId="41DB6DC2" w14:textId="77777777" w:rsidR="002540B6" w:rsidRPr="00695AE1" w:rsidRDefault="00001756" w:rsidP="009C518F">
      <w:pPr>
        <w:pStyle w:val="NoSpacing"/>
        <w:numPr>
          <w:ilvl w:val="0"/>
          <w:numId w:val="13"/>
        </w:numPr>
        <w:rPr>
          <w:rFonts w:ascii="Times New Roman" w:hAnsi="Times New Roman"/>
          <w:sz w:val="23"/>
          <w:szCs w:val="23"/>
        </w:rPr>
      </w:pPr>
      <w:r w:rsidRPr="00695AE1">
        <w:rPr>
          <w:rFonts w:ascii="Times New Roman" w:hAnsi="Times New Roman"/>
          <w:sz w:val="23"/>
          <w:szCs w:val="23"/>
        </w:rPr>
        <w:t>Read through each view as a whole class</w:t>
      </w:r>
      <w:r w:rsidR="00375264" w:rsidRPr="00695AE1">
        <w:rPr>
          <w:rFonts w:ascii="Times New Roman" w:hAnsi="Times New Roman"/>
          <w:sz w:val="23"/>
          <w:szCs w:val="23"/>
        </w:rPr>
        <w:t xml:space="preserve"> to ensure student understanding. </w:t>
      </w:r>
      <w:r w:rsidR="00F62E28" w:rsidRPr="00695AE1">
        <w:rPr>
          <w:rFonts w:ascii="Times New Roman" w:hAnsi="Times New Roman"/>
          <w:sz w:val="23"/>
          <w:szCs w:val="23"/>
        </w:rPr>
        <w:t>Teacher n</w:t>
      </w:r>
      <w:r w:rsidR="00E84F2E" w:rsidRPr="00695AE1">
        <w:rPr>
          <w:rFonts w:ascii="Times New Roman" w:hAnsi="Times New Roman"/>
          <w:sz w:val="23"/>
          <w:szCs w:val="23"/>
        </w:rPr>
        <w:t xml:space="preserve">ote: Share with students that the Green Party is considered a third party. </w:t>
      </w:r>
      <w:r w:rsidR="00F27F38" w:rsidRPr="00695AE1">
        <w:rPr>
          <w:rFonts w:ascii="Times New Roman" w:hAnsi="Times New Roman"/>
          <w:sz w:val="23"/>
          <w:szCs w:val="23"/>
        </w:rPr>
        <w:t>Remind students that a</w:t>
      </w:r>
      <w:r w:rsidR="00E84F2E" w:rsidRPr="00695AE1">
        <w:rPr>
          <w:rFonts w:ascii="Times New Roman" w:hAnsi="Times New Roman"/>
          <w:sz w:val="23"/>
          <w:szCs w:val="23"/>
        </w:rPr>
        <w:t xml:space="preserve"> third party is a political party that is not one of the two major parties in the U.S. </w:t>
      </w:r>
    </w:p>
    <w:p w14:paraId="1A0E895D" w14:textId="77777777" w:rsidR="005D3072" w:rsidRPr="00695AE1" w:rsidRDefault="0053171B" w:rsidP="009C518F">
      <w:pPr>
        <w:pStyle w:val="NoSpacing"/>
        <w:numPr>
          <w:ilvl w:val="0"/>
          <w:numId w:val="13"/>
        </w:numPr>
        <w:rPr>
          <w:rFonts w:ascii="Times New Roman" w:hAnsi="Times New Roman"/>
          <w:sz w:val="23"/>
          <w:szCs w:val="23"/>
        </w:rPr>
      </w:pPr>
      <w:r w:rsidRPr="00695AE1">
        <w:rPr>
          <w:rFonts w:ascii="Times New Roman" w:hAnsi="Times New Roman"/>
          <w:sz w:val="23"/>
          <w:szCs w:val="23"/>
        </w:rPr>
        <w:t xml:space="preserve">Explain to students that they will cast their vote for the congressional candidate of their choice based on the candidates’ views on oil drilling. </w:t>
      </w:r>
    </w:p>
    <w:p w14:paraId="3AB87F1D" w14:textId="77777777" w:rsidR="0053171B" w:rsidRPr="00695AE1" w:rsidRDefault="0053171B" w:rsidP="009C518F">
      <w:pPr>
        <w:pStyle w:val="NoSpacing"/>
        <w:numPr>
          <w:ilvl w:val="0"/>
          <w:numId w:val="13"/>
        </w:numPr>
        <w:rPr>
          <w:rFonts w:ascii="Times New Roman" w:hAnsi="Times New Roman"/>
          <w:sz w:val="23"/>
          <w:szCs w:val="23"/>
        </w:rPr>
      </w:pPr>
      <w:r w:rsidRPr="00695AE1">
        <w:rPr>
          <w:rFonts w:ascii="Times New Roman" w:hAnsi="Times New Roman"/>
          <w:sz w:val="23"/>
          <w:szCs w:val="23"/>
        </w:rPr>
        <w:t>Provide time fo</w:t>
      </w:r>
      <w:r w:rsidR="0065224A" w:rsidRPr="00695AE1">
        <w:rPr>
          <w:rFonts w:ascii="Times New Roman" w:hAnsi="Times New Roman"/>
          <w:sz w:val="23"/>
          <w:szCs w:val="23"/>
        </w:rPr>
        <w:t>r students to cast their vote</w:t>
      </w:r>
      <w:r w:rsidR="00F27F38" w:rsidRPr="00695AE1">
        <w:rPr>
          <w:rFonts w:ascii="Times New Roman" w:hAnsi="Times New Roman"/>
          <w:sz w:val="23"/>
          <w:szCs w:val="23"/>
        </w:rPr>
        <w:t xml:space="preserve"> using the </w:t>
      </w:r>
      <w:r w:rsidR="00C0621C" w:rsidRPr="00695AE1">
        <w:rPr>
          <w:rFonts w:ascii="Times New Roman" w:hAnsi="Times New Roman"/>
          <w:sz w:val="23"/>
          <w:szCs w:val="23"/>
        </w:rPr>
        <w:t>Student Voting Election Simulation, Voting Page</w:t>
      </w:r>
      <w:r w:rsidR="00F27F38" w:rsidRPr="00695AE1">
        <w:rPr>
          <w:rFonts w:ascii="Times New Roman" w:hAnsi="Times New Roman"/>
          <w:sz w:val="23"/>
          <w:szCs w:val="23"/>
        </w:rPr>
        <w:t xml:space="preserve"> </w:t>
      </w:r>
      <w:hyperlink r:id="rId20" w:history="1">
        <w:r w:rsidR="00C0621C" w:rsidRPr="00695AE1">
          <w:rPr>
            <w:rStyle w:val="Hyperlink"/>
            <w:rFonts w:ascii="Times New Roman" w:hAnsi="Times New Roman"/>
            <w:sz w:val="23"/>
            <w:szCs w:val="23"/>
          </w:rPr>
          <w:t>http://electionsimulation.floridacitizen.org/vote</w:t>
        </w:r>
      </w:hyperlink>
      <w:r w:rsidR="00F27F38" w:rsidRPr="00695AE1">
        <w:rPr>
          <w:rFonts w:ascii="Times New Roman" w:hAnsi="Times New Roman"/>
          <w:sz w:val="23"/>
          <w:szCs w:val="23"/>
        </w:rPr>
        <w:t xml:space="preserve">. </w:t>
      </w:r>
    </w:p>
    <w:p w14:paraId="52F15C91" w14:textId="77777777" w:rsidR="00375264" w:rsidRPr="00695AE1" w:rsidRDefault="00F62E28" w:rsidP="009C518F">
      <w:pPr>
        <w:pStyle w:val="NoSpacing"/>
        <w:numPr>
          <w:ilvl w:val="0"/>
          <w:numId w:val="13"/>
        </w:numPr>
        <w:rPr>
          <w:rFonts w:ascii="Times New Roman" w:hAnsi="Times New Roman"/>
          <w:sz w:val="23"/>
          <w:szCs w:val="23"/>
        </w:rPr>
      </w:pPr>
      <w:r w:rsidRPr="00695AE1">
        <w:rPr>
          <w:rFonts w:ascii="Times New Roman" w:hAnsi="Times New Roman"/>
          <w:sz w:val="23"/>
          <w:szCs w:val="23"/>
        </w:rPr>
        <w:t>Use</w:t>
      </w:r>
      <w:r w:rsidR="0065224A" w:rsidRPr="00695AE1">
        <w:rPr>
          <w:rFonts w:ascii="Times New Roman" w:hAnsi="Times New Roman"/>
          <w:sz w:val="23"/>
          <w:szCs w:val="23"/>
        </w:rPr>
        <w:t xml:space="preserve"> the “Class Voting Results” page on the </w:t>
      </w:r>
      <w:r w:rsidR="00C0621C" w:rsidRPr="00695AE1">
        <w:rPr>
          <w:rFonts w:ascii="Times New Roman" w:hAnsi="Times New Roman"/>
          <w:sz w:val="23"/>
          <w:szCs w:val="23"/>
        </w:rPr>
        <w:t>Student Voting Election Simulation</w:t>
      </w:r>
      <w:r w:rsidRPr="00695AE1">
        <w:rPr>
          <w:rFonts w:ascii="Times New Roman" w:hAnsi="Times New Roman"/>
          <w:sz w:val="23"/>
          <w:szCs w:val="23"/>
        </w:rPr>
        <w:t xml:space="preserve"> website and </w:t>
      </w:r>
      <w:r w:rsidR="0065224A" w:rsidRPr="00695AE1">
        <w:rPr>
          <w:rFonts w:ascii="Times New Roman" w:hAnsi="Times New Roman"/>
          <w:sz w:val="23"/>
          <w:szCs w:val="23"/>
        </w:rPr>
        <w:t>r</w:t>
      </w:r>
      <w:r w:rsidR="00375264" w:rsidRPr="00695AE1">
        <w:rPr>
          <w:rFonts w:ascii="Times New Roman" w:hAnsi="Times New Roman"/>
          <w:sz w:val="23"/>
          <w:szCs w:val="23"/>
        </w:rPr>
        <w:t xml:space="preserve">eview the results as a whole class. </w:t>
      </w:r>
    </w:p>
    <w:p w14:paraId="10790923" w14:textId="77777777" w:rsidR="00D20214" w:rsidRPr="00695AE1" w:rsidRDefault="00D20214" w:rsidP="005D3072">
      <w:pPr>
        <w:pStyle w:val="NoSpacing"/>
        <w:numPr>
          <w:ilvl w:val="0"/>
          <w:numId w:val="13"/>
        </w:numPr>
        <w:rPr>
          <w:rFonts w:ascii="Times New Roman" w:hAnsi="Times New Roman"/>
          <w:sz w:val="23"/>
          <w:szCs w:val="23"/>
        </w:rPr>
      </w:pPr>
      <w:r w:rsidRPr="00695AE1">
        <w:rPr>
          <w:rFonts w:ascii="Times New Roman" w:hAnsi="Times New Roman"/>
          <w:sz w:val="23"/>
          <w:szCs w:val="23"/>
        </w:rPr>
        <w:t>Pose the following questions for discussion: “What does the outcome mean? If this w</w:t>
      </w:r>
      <w:r w:rsidR="00001756" w:rsidRPr="00695AE1">
        <w:rPr>
          <w:rFonts w:ascii="Times New Roman" w:hAnsi="Times New Roman"/>
          <w:sz w:val="23"/>
          <w:szCs w:val="23"/>
        </w:rPr>
        <w:t xml:space="preserve">ere </w:t>
      </w:r>
      <w:r w:rsidR="0053171B" w:rsidRPr="00695AE1">
        <w:rPr>
          <w:rFonts w:ascii="Times New Roman" w:hAnsi="Times New Roman"/>
          <w:sz w:val="23"/>
          <w:szCs w:val="23"/>
        </w:rPr>
        <w:t>an actual election, how might</w:t>
      </w:r>
      <w:r w:rsidRPr="00695AE1">
        <w:rPr>
          <w:rFonts w:ascii="Times New Roman" w:hAnsi="Times New Roman"/>
          <w:sz w:val="23"/>
          <w:szCs w:val="23"/>
        </w:rPr>
        <w:t xml:space="preserve"> the </w:t>
      </w:r>
      <w:r w:rsidR="00375264" w:rsidRPr="00695AE1">
        <w:rPr>
          <w:rFonts w:ascii="Times New Roman" w:hAnsi="Times New Roman"/>
          <w:sz w:val="23"/>
          <w:szCs w:val="23"/>
        </w:rPr>
        <w:t>outcome impact the community or state</w:t>
      </w:r>
      <w:r w:rsidRPr="00695AE1">
        <w:rPr>
          <w:rFonts w:ascii="Times New Roman" w:hAnsi="Times New Roman"/>
          <w:sz w:val="23"/>
          <w:szCs w:val="23"/>
        </w:rPr>
        <w:t>? Are you surprised by the outcome? Why or why not?”</w:t>
      </w:r>
    </w:p>
    <w:p w14:paraId="0E602AC1" w14:textId="77777777" w:rsidR="006E717D" w:rsidRPr="00695AE1" w:rsidRDefault="00916161" w:rsidP="00095994">
      <w:pPr>
        <w:pStyle w:val="NoSpacing"/>
        <w:numPr>
          <w:ilvl w:val="0"/>
          <w:numId w:val="13"/>
        </w:numPr>
        <w:rPr>
          <w:rFonts w:ascii="Times New Roman" w:hAnsi="Times New Roman"/>
          <w:sz w:val="23"/>
          <w:szCs w:val="23"/>
        </w:rPr>
      </w:pPr>
      <w:r w:rsidRPr="00695AE1">
        <w:rPr>
          <w:rFonts w:ascii="Times New Roman" w:hAnsi="Times New Roman"/>
          <w:sz w:val="23"/>
          <w:szCs w:val="23"/>
        </w:rPr>
        <w:t>Checking for Understanding C  (Reflective Assessment):</w:t>
      </w:r>
    </w:p>
    <w:p w14:paraId="1A54F9F1" w14:textId="77777777" w:rsidR="007709F9" w:rsidRPr="00695AE1" w:rsidRDefault="00D3215F" w:rsidP="00436E74">
      <w:pPr>
        <w:pStyle w:val="NoSpacing"/>
        <w:ind w:firstLine="360"/>
        <w:rPr>
          <w:rFonts w:ascii="Times New Roman" w:hAnsi="Times New Roman"/>
          <w:sz w:val="23"/>
          <w:szCs w:val="23"/>
        </w:rPr>
      </w:pPr>
      <w:r w:rsidRPr="00695AE1">
        <w:rPr>
          <w:rFonts w:ascii="Times New Roman" w:hAnsi="Times New Roman"/>
          <w:sz w:val="23"/>
          <w:szCs w:val="23"/>
        </w:rPr>
        <w:t>Instruct</w:t>
      </w:r>
      <w:r w:rsidR="007709F9" w:rsidRPr="00695AE1">
        <w:rPr>
          <w:rFonts w:ascii="Times New Roman" w:hAnsi="Times New Roman"/>
          <w:sz w:val="23"/>
          <w:szCs w:val="23"/>
        </w:rPr>
        <w:t xml:space="preserve"> </w:t>
      </w:r>
      <w:r w:rsidRPr="00695AE1">
        <w:rPr>
          <w:rFonts w:ascii="Times New Roman" w:hAnsi="Times New Roman"/>
          <w:sz w:val="23"/>
          <w:szCs w:val="23"/>
        </w:rPr>
        <w:t xml:space="preserve">students </w:t>
      </w:r>
      <w:r w:rsidR="007709F9" w:rsidRPr="00695AE1">
        <w:rPr>
          <w:rFonts w:ascii="Times New Roman" w:hAnsi="Times New Roman"/>
          <w:sz w:val="23"/>
          <w:szCs w:val="23"/>
        </w:rPr>
        <w:t>to write a well-crafted reflective response using the following prompt:</w:t>
      </w:r>
    </w:p>
    <w:p w14:paraId="4905657F" w14:textId="77777777" w:rsidR="00916161" w:rsidRPr="00695AE1" w:rsidRDefault="00916161" w:rsidP="00436E74">
      <w:pPr>
        <w:pStyle w:val="NoSpacing"/>
        <w:ind w:firstLine="360"/>
        <w:rPr>
          <w:rFonts w:ascii="Times New Roman" w:hAnsi="Times New Roman"/>
          <w:sz w:val="23"/>
          <w:szCs w:val="23"/>
          <w:u w:val="single"/>
        </w:rPr>
      </w:pPr>
      <w:r w:rsidRPr="00695AE1">
        <w:rPr>
          <w:rFonts w:ascii="Times New Roman" w:hAnsi="Times New Roman"/>
          <w:sz w:val="23"/>
          <w:szCs w:val="23"/>
          <w:u w:val="single"/>
        </w:rPr>
        <w:t>Prompt</w:t>
      </w:r>
    </w:p>
    <w:p w14:paraId="6F1395E5" w14:textId="25C116D5" w:rsidR="00916161" w:rsidRPr="00695AE1" w:rsidRDefault="0053171B" w:rsidP="00436E74">
      <w:pPr>
        <w:pStyle w:val="NoSpacing"/>
        <w:ind w:left="360"/>
        <w:rPr>
          <w:rFonts w:ascii="Times New Roman" w:hAnsi="Times New Roman"/>
          <w:sz w:val="23"/>
          <w:szCs w:val="23"/>
        </w:rPr>
      </w:pPr>
      <w:r w:rsidRPr="00695AE1">
        <w:rPr>
          <w:rFonts w:ascii="Times New Roman" w:hAnsi="Times New Roman"/>
          <w:sz w:val="23"/>
          <w:szCs w:val="23"/>
        </w:rPr>
        <w:t>Reflect on your experience participating in</w:t>
      </w:r>
      <w:r w:rsidR="00916161" w:rsidRPr="00695AE1">
        <w:rPr>
          <w:rFonts w:ascii="Times New Roman" w:hAnsi="Times New Roman"/>
          <w:sz w:val="23"/>
          <w:szCs w:val="23"/>
        </w:rPr>
        <w:t xml:space="preserve"> a </w:t>
      </w:r>
      <w:r w:rsidR="00C0621C" w:rsidRPr="00695AE1">
        <w:rPr>
          <w:rFonts w:ascii="Times New Roman" w:hAnsi="Times New Roman"/>
          <w:sz w:val="23"/>
          <w:szCs w:val="23"/>
        </w:rPr>
        <w:t>voting simulation</w:t>
      </w:r>
      <w:r w:rsidR="00916161" w:rsidRPr="00695AE1">
        <w:rPr>
          <w:rFonts w:ascii="Times New Roman" w:hAnsi="Times New Roman"/>
          <w:sz w:val="23"/>
          <w:szCs w:val="23"/>
        </w:rPr>
        <w:t xml:space="preserve">. Consider if the </w:t>
      </w:r>
      <w:r w:rsidR="00C0621C" w:rsidRPr="00695AE1">
        <w:rPr>
          <w:rFonts w:ascii="Times New Roman" w:hAnsi="Times New Roman"/>
          <w:sz w:val="23"/>
          <w:szCs w:val="23"/>
        </w:rPr>
        <w:t>election simulation</w:t>
      </w:r>
      <w:r w:rsidR="00436E74">
        <w:rPr>
          <w:rFonts w:ascii="Times New Roman" w:hAnsi="Times New Roman"/>
          <w:sz w:val="23"/>
          <w:szCs w:val="23"/>
        </w:rPr>
        <w:t xml:space="preserve"> was an actual </w:t>
      </w:r>
      <w:r w:rsidR="001B5324" w:rsidRPr="00695AE1">
        <w:rPr>
          <w:rFonts w:ascii="Times New Roman" w:hAnsi="Times New Roman"/>
          <w:sz w:val="23"/>
          <w:szCs w:val="23"/>
        </w:rPr>
        <w:t>election and e</w:t>
      </w:r>
      <w:r w:rsidR="00916161" w:rsidRPr="00695AE1">
        <w:rPr>
          <w:rFonts w:ascii="Times New Roman" w:hAnsi="Times New Roman"/>
          <w:sz w:val="23"/>
          <w:szCs w:val="23"/>
        </w:rPr>
        <w:t>xplain what you think the impact would be on the</w:t>
      </w:r>
      <w:r w:rsidR="00375264" w:rsidRPr="00695AE1">
        <w:rPr>
          <w:rFonts w:ascii="Times New Roman" w:hAnsi="Times New Roman"/>
          <w:sz w:val="23"/>
          <w:szCs w:val="23"/>
        </w:rPr>
        <w:t xml:space="preserve"> community or state</w:t>
      </w:r>
      <w:r w:rsidR="00001756" w:rsidRPr="00695AE1">
        <w:rPr>
          <w:rFonts w:ascii="Times New Roman" w:hAnsi="Times New Roman"/>
          <w:sz w:val="23"/>
          <w:szCs w:val="23"/>
        </w:rPr>
        <w:t xml:space="preserve">. </w:t>
      </w:r>
    </w:p>
    <w:p w14:paraId="5D6A6D72" w14:textId="77777777" w:rsidR="006E717D" w:rsidRDefault="006E717D" w:rsidP="006E717D">
      <w:pPr>
        <w:pStyle w:val="NoSpacing"/>
        <w:ind w:left="630"/>
        <w:rPr>
          <w:rFonts w:ascii="Times New Roman" w:hAnsi="Times New Roman"/>
          <w:sz w:val="24"/>
          <w:szCs w:val="24"/>
        </w:rPr>
      </w:pPr>
      <w:r>
        <w:rPr>
          <w:rFonts w:ascii="Times New Roman" w:hAnsi="Times New Roman"/>
          <w:sz w:val="24"/>
          <w:szCs w:val="24"/>
        </w:rPr>
        <w:t xml:space="preserve"> </w:t>
      </w:r>
    </w:p>
    <w:p w14:paraId="56F5A6F9" w14:textId="77777777" w:rsidR="00095994" w:rsidRDefault="00095994" w:rsidP="00A91D81">
      <w:pPr>
        <w:pStyle w:val="NoSpacing"/>
        <w:ind w:left="630"/>
        <w:rPr>
          <w:rFonts w:ascii="Times New Roman" w:hAnsi="Times New Roman"/>
          <w:sz w:val="24"/>
          <w:szCs w:val="24"/>
        </w:rPr>
        <w:sectPr w:rsidR="00095994" w:rsidSect="00436E74">
          <w:pgSz w:w="12240" w:h="15840"/>
          <w:pgMar w:top="720" w:right="720" w:bottom="720" w:left="720" w:header="720" w:footer="720" w:gutter="0"/>
          <w:cols w:space="720"/>
          <w:docGrid w:linePitch="360"/>
        </w:sectPr>
      </w:pPr>
    </w:p>
    <w:p w14:paraId="29138243" w14:textId="77777777" w:rsidR="00A91D81" w:rsidRPr="00A766CA" w:rsidRDefault="00A91D81" w:rsidP="00A91D81">
      <w:pPr>
        <w:jc w:val="center"/>
        <w:rPr>
          <w:b/>
          <w:sz w:val="28"/>
          <w:szCs w:val="28"/>
        </w:rPr>
      </w:pPr>
      <w:r>
        <w:rPr>
          <w:b/>
          <w:sz w:val="28"/>
          <w:szCs w:val="28"/>
        </w:rPr>
        <w:lastRenderedPageBreak/>
        <w:t>Requirements</w:t>
      </w:r>
      <w:r w:rsidRPr="00A766CA">
        <w:rPr>
          <w:b/>
          <w:sz w:val="28"/>
          <w:szCs w:val="28"/>
        </w:rPr>
        <w:t xml:space="preserve"> for Political Office </w:t>
      </w:r>
      <w:r>
        <w:rPr>
          <w:b/>
          <w:sz w:val="28"/>
          <w:szCs w:val="28"/>
        </w:rPr>
        <w:t xml:space="preserve">– Page 1 </w:t>
      </w:r>
    </w:p>
    <w:p w14:paraId="6C791C14" w14:textId="77777777" w:rsidR="00A91D81" w:rsidRPr="00770372" w:rsidRDefault="00A91D81" w:rsidP="00A91D81">
      <w:r>
        <w:rPr>
          <w:b/>
        </w:rPr>
        <w:t xml:space="preserve">Directions: </w:t>
      </w:r>
      <w:r>
        <w:t>Read the excerpts below from the U.S. Constitution, Florida Constitution, and Florida Statutes. Afte</w:t>
      </w:r>
      <w:r w:rsidR="00472385">
        <w:t xml:space="preserve">r reading, determine the political </w:t>
      </w:r>
      <w:r>
        <w:t>office that is being described and in a complete sentence, explain the requirements for that office.</w:t>
      </w:r>
    </w:p>
    <w:tbl>
      <w:tblPr>
        <w:tblW w:w="50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2195"/>
        <w:gridCol w:w="7378"/>
      </w:tblGrid>
      <w:tr w:rsidR="00A91D81" w14:paraId="769A6681" w14:textId="77777777" w:rsidTr="00AB563F">
        <w:trPr>
          <w:jc w:val="center"/>
        </w:trPr>
        <w:tc>
          <w:tcPr>
            <w:tcW w:w="158" w:type="pct"/>
            <w:vMerge w:val="restart"/>
            <w:tcBorders>
              <w:top w:val="single" w:sz="24" w:space="0" w:color="auto"/>
              <w:left w:val="single" w:sz="24" w:space="0" w:color="auto"/>
            </w:tcBorders>
            <w:shd w:val="clear" w:color="auto" w:fill="auto"/>
          </w:tcPr>
          <w:p w14:paraId="7D372000" w14:textId="77777777" w:rsidR="00A91D81" w:rsidRPr="00AB563F" w:rsidRDefault="00D476AD" w:rsidP="00A91D81">
            <w:pPr>
              <w:rPr>
                <w:rFonts w:eastAsia="MS Mincho"/>
                <w:sz w:val="28"/>
                <w:szCs w:val="28"/>
              </w:rPr>
            </w:pPr>
            <w:r w:rsidRPr="00AB563F">
              <w:rPr>
                <w:rFonts w:eastAsia="MS Mincho"/>
                <w:sz w:val="28"/>
                <w:szCs w:val="28"/>
              </w:rPr>
              <w:t>1</w:t>
            </w:r>
          </w:p>
        </w:tc>
        <w:tc>
          <w:tcPr>
            <w:tcW w:w="1118" w:type="pct"/>
            <w:tcBorders>
              <w:top w:val="single" w:sz="24" w:space="0" w:color="auto"/>
              <w:left w:val="single" w:sz="24" w:space="0" w:color="auto"/>
            </w:tcBorders>
            <w:shd w:val="clear" w:color="auto" w:fill="auto"/>
          </w:tcPr>
          <w:p w14:paraId="46D3A034" w14:textId="77777777" w:rsidR="00A91D81" w:rsidRPr="00AB563F" w:rsidRDefault="00A91D81" w:rsidP="00A91D81">
            <w:pPr>
              <w:rPr>
                <w:rFonts w:eastAsia="MS Mincho"/>
                <w:sz w:val="28"/>
                <w:szCs w:val="28"/>
              </w:rPr>
            </w:pPr>
            <w:r w:rsidRPr="00AB563F">
              <w:rPr>
                <w:rFonts w:eastAsia="MS Mincho"/>
                <w:sz w:val="28"/>
                <w:szCs w:val="28"/>
              </w:rPr>
              <w:t>U.S Constitution</w:t>
            </w:r>
          </w:p>
        </w:tc>
        <w:tc>
          <w:tcPr>
            <w:tcW w:w="3724" w:type="pct"/>
            <w:tcBorders>
              <w:top w:val="single" w:sz="24" w:space="0" w:color="auto"/>
              <w:right w:val="single" w:sz="24" w:space="0" w:color="auto"/>
            </w:tcBorders>
            <w:shd w:val="clear" w:color="auto" w:fill="auto"/>
          </w:tcPr>
          <w:p w14:paraId="3FB5BCA3" w14:textId="77777777" w:rsidR="00A91D81" w:rsidRPr="00AB563F" w:rsidRDefault="00A91D81" w:rsidP="00A91D81">
            <w:pPr>
              <w:rPr>
                <w:rFonts w:eastAsia="MS Mincho"/>
              </w:rPr>
            </w:pPr>
            <w:r w:rsidRPr="00AB563F">
              <w:rPr>
                <w:rFonts w:eastAsia="MS Mincho"/>
              </w:rPr>
              <w:t>Article I, SECTION. 2. The House of Representatives shall be composed of Members…</w:t>
            </w:r>
          </w:p>
          <w:p w14:paraId="3A129993" w14:textId="77777777" w:rsidR="00A91D81" w:rsidRPr="00AB563F" w:rsidRDefault="00A91D81" w:rsidP="00A91D81">
            <w:pPr>
              <w:rPr>
                <w:rFonts w:eastAsia="MS Mincho"/>
              </w:rPr>
            </w:pPr>
            <w:r w:rsidRPr="00AB563F">
              <w:rPr>
                <w:rFonts w:eastAsia="MS Mincho"/>
              </w:rPr>
              <w:t>No Person shall be a Representative who shall not have attained to the Age of twenty five Years, and been seven Years a Citizen of the United States, and who shall not, when elected, be an Inhabitant of that State in which he shall be chosen.</w:t>
            </w:r>
          </w:p>
        </w:tc>
      </w:tr>
      <w:tr w:rsidR="00A91D81" w14:paraId="5177D1DE" w14:textId="77777777" w:rsidTr="00AB563F">
        <w:trPr>
          <w:jc w:val="center"/>
        </w:trPr>
        <w:tc>
          <w:tcPr>
            <w:tcW w:w="158" w:type="pct"/>
            <w:vMerge/>
            <w:tcBorders>
              <w:left w:val="single" w:sz="24" w:space="0" w:color="auto"/>
            </w:tcBorders>
            <w:shd w:val="clear" w:color="auto" w:fill="auto"/>
          </w:tcPr>
          <w:p w14:paraId="1C5B555B" w14:textId="77777777" w:rsidR="00A91D81" w:rsidRPr="00AB563F" w:rsidRDefault="00A91D81" w:rsidP="00A91D81">
            <w:pPr>
              <w:rPr>
                <w:rFonts w:eastAsia="MS Mincho"/>
                <w:sz w:val="28"/>
                <w:szCs w:val="28"/>
              </w:rPr>
            </w:pPr>
          </w:p>
        </w:tc>
        <w:tc>
          <w:tcPr>
            <w:tcW w:w="1118" w:type="pct"/>
            <w:tcBorders>
              <w:left w:val="single" w:sz="24" w:space="0" w:color="auto"/>
            </w:tcBorders>
            <w:shd w:val="clear" w:color="auto" w:fill="auto"/>
          </w:tcPr>
          <w:p w14:paraId="76E64C83" w14:textId="77777777" w:rsidR="00A91D81" w:rsidRPr="00AB563F" w:rsidRDefault="00A91D81" w:rsidP="00472385">
            <w:pPr>
              <w:rPr>
                <w:rFonts w:eastAsia="MS Mincho"/>
                <w:sz w:val="28"/>
                <w:szCs w:val="28"/>
              </w:rPr>
            </w:pPr>
            <w:r w:rsidRPr="00AB563F">
              <w:rPr>
                <w:rFonts w:eastAsia="MS Mincho"/>
                <w:sz w:val="28"/>
                <w:szCs w:val="28"/>
              </w:rPr>
              <w:t>P</w:t>
            </w:r>
            <w:r w:rsidR="00472385" w:rsidRPr="00AB563F">
              <w:rPr>
                <w:rFonts w:eastAsia="MS Mincho"/>
                <w:sz w:val="28"/>
                <w:szCs w:val="28"/>
              </w:rPr>
              <w:t>olitical</w:t>
            </w:r>
            <w:r w:rsidRPr="00AB563F">
              <w:rPr>
                <w:rFonts w:eastAsia="MS Mincho"/>
                <w:sz w:val="28"/>
                <w:szCs w:val="28"/>
              </w:rPr>
              <w:t xml:space="preserve"> Office</w:t>
            </w:r>
          </w:p>
        </w:tc>
        <w:tc>
          <w:tcPr>
            <w:tcW w:w="3724" w:type="pct"/>
            <w:tcBorders>
              <w:right w:val="single" w:sz="24" w:space="0" w:color="auto"/>
            </w:tcBorders>
            <w:shd w:val="clear" w:color="auto" w:fill="auto"/>
          </w:tcPr>
          <w:p w14:paraId="7C12303A" w14:textId="77777777" w:rsidR="00A91D81" w:rsidRPr="00AB563F" w:rsidRDefault="00A91D81" w:rsidP="001701EC">
            <w:pPr>
              <w:rPr>
                <w:rFonts w:eastAsia="MS Mincho"/>
              </w:rPr>
            </w:pPr>
          </w:p>
          <w:p w14:paraId="60D11DF9" w14:textId="77777777" w:rsidR="001701EC" w:rsidRPr="00AB563F" w:rsidRDefault="001701EC" w:rsidP="001701EC">
            <w:pPr>
              <w:rPr>
                <w:rFonts w:eastAsia="MS Mincho"/>
              </w:rPr>
            </w:pPr>
          </w:p>
        </w:tc>
      </w:tr>
      <w:tr w:rsidR="00A91D81" w14:paraId="450BD9E4" w14:textId="77777777" w:rsidTr="00AB563F">
        <w:trPr>
          <w:jc w:val="center"/>
        </w:trPr>
        <w:tc>
          <w:tcPr>
            <w:tcW w:w="158" w:type="pct"/>
            <w:vMerge/>
            <w:tcBorders>
              <w:left w:val="single" w:sz="24" w:space="0" w:color="auto"/>
              <w:bottom w:val="single" w:sz="24" w:space="0" w:color="auto"/>
            </w:tcBorders>
            <w:shd w:val="clear" w:color="auto" w:fill="auto"/>
          </w:tcPr>
          <w:p w14:paraId="7CBB0783" w14:textId="77777777" w:rsidR="00A91D81" w:rsidRPr="00AB563F" w:rsidRDefault="00A91D81" w:rsidP="00A91D81">
            <w:pPr>
              <w:rPr>
                <w:rFonts w:eastAsia="MS Mincho"/>
                <w:sz w:val="28"/>
                <w:szCs w:val="28"/>
              </w:rPr>
            </w:pPr>
          </w:p>
        </w:tc>
        <w:tc>
          <w:tcPr>
            <w:tcW w:w="1118" w:type="pct"/>
            <w:tcBorders>
              <w:left w:val="single" w:sz="24" w:space="0" w:color="auto"/>
              <w:bottom w:val="single" w:sz="24" w:space="0" w:color="auto"/>
            </w:tcBorders>
            <w:shd w:val="clear" w:color="auto" w:fill="auto"/>
          </w:tcPr>
          <w:p w14:paraId="2E1C32F0" w14:textId="77777777" w:rsidR="00A91D81" w:rsidRPr="00AB563F" w:rsidRDefault="00A91D81" w:rsidP="001701EC">
            <w:pPr>
              <w:rPr>
                <w:rFonts w:eastAsia="MS Mincho"/>
                <w:sz w:val="28"/>
                <w:szCs w:val="28"/>
              </w:rPr>
            </w:pPr>
            <w:r w:rsidRPr="00AB563F">
              <w:rPr>
                <w:rFonts w:eastAsia="MS Mincho"/>
                <w:sz w:val="28"/>
                <w:szCs w:val="28"/>
              </w:rPr>
              <w:t xml:space="preserve">Constitutional </w:t>
            </w:r>
            <w:r w:rsidR="001701EC" w:rsidRPr="00AB563F">
              <w:rPr>
                <w:rFonts w:eastAsia="MS Mincho"/>
                <w:sz w:val="28"/>
                <w:szCs w:val="28"/>
              </w:rPr>
              <w:t>Requirements</w:t>
            </w:r>
          </w:p>
        </w:tc>
        <w:tc>
          <w:tcPr>
            <w:tcW w:w="3724" w:type="pct"/>
            <w:tcBorders>
              <w:bottom w:val="single" w:sz="24" w:space="0" w:color="auto"/>
              <w:right w:val="single" w:sz="24" w:space="0" w:color="auto"/>
            </w:tcBorders>
            <w:shd w:val="clear" w:color="auto" w:fill="auto"/>
          </w:tcPr>
          <w:p w14:paraId="0ADAEEE4" w14:textId="77777777" w:rsidR="00A91D81" w:rsidRPr="00AB563F" w:rsidRDefault="00A91D81" w:rsidP="00A91D81">
            <w:pPr>
              <w:rPr>
                <w:rFonts w:eastAsia="MS Mincho"/>
              </w:rPr>
            </w:pPr>
          </w:p>
          <w:p w14:paraId="0C0B622B" w14:textId="77777777" w:rsidR="001701EC" w:rsidRPr="00AB563F" w:rsidRDefault="001701EC" w:rsidP="00A91D81">
            <w:pPr>
              <w:rPr>
                <w:rFonts w:eastAsia="MS Mincho"/>
              </w:rPr>
            </w:pPr>
          </w:p>
          <w:p w14:paraId="2BC1CE16" w14:textId="77777777" w:rsidR="00A91D81" w:rsidRPr="00AB563F" w:rsidRDefault="00A91D81" w:rsidP="00A91D81">
            <w:pPr>
              <w:rPr>
                <w:rFonts w:eastAsia="MS Mincho"/>
              </w:rPr>
            </w:pPr>
          </w:p>
        </w:tc>
      </w:tr>
      <w:tr w:rsidR="00A91D81" w14:paraId="73F2806F" w14:textId="77777777" w:rsidTr="00AB563F">
        <w:trPr>
          <w:jc w:val="center"/>
        </w:trPr>
        <w:tc>
          <w:tcPr>
            <w:tcW w:w="158" w:type="pct"/>
            <w:vMerge w:val="restart"/>
            <w:tcBorders>
              <w:top w:val="single" w:sz="24" w:space="0" w:color="auto"/>
              <w:left w:val="single" w:sz="24" w:space="0" w:color="auto"/>
            </w:tcBorders>
            <w:shd w:val="clear" w:color="auto" w:fill="auto"/>
          </w:tcPr>
          <w:p w14:paraId="72B2C6A2" w14:textId="77777777" w:rsidR="00A91D81" w:rsidRPr="00AB563F" w:rsidRDefault="00D476AD" w:rsidP="00A91D81">
            <w:pPr>
              <w:rPr>
                <w:rFonts w:eastAsia="MS Mincho"/>
                <w:sz w:val="28"/>
                <w:szCs w:val="28"/>
              </w:rPr>
            </w:pPr>
            <w:r w:rsidRPr="00AB563F">
              <w:rPr>
                <w:rFonts w:eastAsia="MS Mincho"/>
                <w:sz w:val="28"/>
                <w:szCs w:val="28"/>
              </w:rPr>
              <w:t>2</w:t>
            </w:r>
          </w:p>
        </w:tc>
        <w:tc>
          <w:tcPr>
            <w:tcW w:w="1118" w:type="pct"/>
            <w:tcBorders>
              <w:top w:val="single" w:sz="24" w:space="0" w:color="auto"/>
              <w:left w:val="single" w:sz="24" w:space="0" w:color="auto"/>
            </w:tcBorders>
            <w:shd w:val="clear" w:color="auto" w:fill="auto"/>
          </w:tcPr>
          <w:p w14:paraId="4F7B27A4" w14:textId="77777777" w:rsidR="00A91D81" w:rsidRPr="00AB563F" w:rsidRDefault="00A91D81" w:rsidP="00A91D81">
            <w:pPr>
              <w:rPr>
                <w:rFonts w:eastAsia="MS Mincho"/>
                <w:sz w:val="28"/>
                <w:szCs w:val="28"/>
              </w:rPr>
            </w:pPr>
            <w:r w:rsidRPr="00AB563F">
              <w:rPr>
                <w:rFonts w:eastAsia="MS Mincho"/>
                <w:sz w:val="28"/>
                <w:szCs w:val="28"/>
              </w:rPr>
              <w:t>U.S Constitution</w:t>
            </w:r>
          </w:p>
        </w:tc>
        <w:tc>
          <w:tcPr>
            <w:tcW w:w="3724" w:type="pct"/>
            <w:tcBorders>
              <w:top w:val="single" w:sz="24" w:space="0" w:color="auto"/>
              <w:right w:val="single" w:sz="24" w:space="0" w:color="auto"/>
            </w:tcBorders>
            <w:shd w:val="clear" w:color="auto" w:fill="auto"/>
          </w:tcPr>
          <w:p w14:paraId="42ACA2E8" w14:textId="77777777" w:rsidR="00A91D81" w:rsidRPr="00AB563F" w:rsidRDefault="00012EF3" w:rsidP="00A91D81">
            <w:pPr>
              <w:rPr>
                <w:rFonts w:eastAsia="MS Mincho"/>
              </w:rPr>
            </w:pPr>
            <w:r w:rsidRPr="00AB563F">
              <w:rPr>
                <w:rFonts w:eastAsia="MS Mincho"/>
              </w:rPr>
              <w:t xml:space="preserve">Article I, SECTION 3. </w:t>
            </w:r>
            <w:r w:rsidR="00A91D81" w:rsidRPr="00AB563F">
              <w:rPr>
                <w:rFonts w:eastAsia="MS Mincho"/>
              </w:rPr>
              <w:t>No Person shall be a Senator who shall not have attained to the Age of thirty Years, and been nine Years a Citizen of the United States, and who shall not, when elected, be an Inhabitant of that State for which he shall be chosen.</w:t>
            </w:r>
          </w:p>
        </w:tc>
      </w:tr>
      <w:tr w:rsidR="00A91D81" w14:paraId="30C14099" w14:textId="77777777" w:rsidTr="00AB563F">
        <w:trPr>
          <w:jc w:val="center"/>
        </w:trPr>
        <w:tc>
          <w:tcPr>
            <w:tcW w:w="158" w:type="pct"/>
            <w:vMerge/>
            <w:tcBorders>
              <w:left w:val="single" w:sz="24" w:space="0" w:color="auto"/>
            </w:tcBorders>
            <w:shd w:val="clear" w:color="auto" w:fill="auto"/>
          </w:tcPr>
          <w:p w14:paraId="39362094" w14:textId="77777777" w:rsidR="00A91D81" w:rsidRPr="00AB563F" w:rsidRDefault="00A91D81" w:rsidP="00A91D81">
            <w:pPr>
              <w:rPr>
                <w:rFonts w:eastAsia="MS Mincho"/>
                <w:sz w:val="28"/>
                <w:szCs w:val="28"/>
              </w:rPr>
            </w:pPr>
          </w:p>
        </w:tc>
        <w:tc>
          <w:tcPr>
            <w:tcW w:w="1118" w:type="pct"/>
            <w:tcBorders>
              <w:left w:val="single" w:sz="24" w:space="0" w:color="auto"/>
            </w:tcBorders>
            <w:shd w:val="clear" w:color="auto" w:fill="auto"/>
          </w:tcPr>
          <w:p w14:paraId="6C8CAA26" w14:textId="77777777" w:rsidR="00A91D81" w:rsidRPr="00AB563F" w:rsidRDefault="00472385" w:rsidP="00A91D81">
            <w:pPr>
              <w:rPr>
                <w:rFonts w:eastAsia="MS Mincho"/>
                <w:sz w:val="28"/>
                <w:szCs w:val="28"/>
              </w:rPr>
            </w:pPr>
            <w:r w:rsidRPr="00AB563F">
              <w:rPr>
                <w:rFonts w:eastAsia="MS Mincho"/>
                <w:sz w:val="28"/>
                <w:szCs w:val="28"/>
              </w:rPr>
              <w:t>Political Office</w:t>
            </w:r>
          </w:p>
        </w:tc>
        <w:tc>
          <w:tcPr>
            <w:tcW w:w="3724" w:type="pct"/>
            <w:tcBorders>
              <w:right w:val="single" w:sz="24" w:space="0" w:color="auto"/>
            </w:tcBorders>
            <w:shd w:val="clear" w:color="auto" w:fill="auto"/>
          </w:tcPr>
          <w:p w14:paraId="6B687295" w14:textId="77777777" w:rsidR="00A91D81" w:rsidRPr="00AB563F" w:rsidRDefault="00A91D81" w:rsidP="0009099D">
            <w:pPr>
              <w:rPr>
                <w:rFonts w:eastAsia="MS Mincho"/>
              </w:rPr>
            </w:pPr>
          </w:p>
          <w:p w14:paraId="2100A4DC" w14:textId="77777777" w:rsidR="0009099D" w:rsidRPr="00AB563F" w:rsidRDefault="0009099D" w:rsidP="0009099D">
            <w:pPr>
              <w:rPr>
                <w:rFonts w:eastAsia="MS Mincho"/>
              </w:rPr>
            </w:pPr>
          </w:p>
        </w:tc>
      </w:tr>
      <w:tr w:rsidR="00A91D81" w14:paraId="31DADA4E" w14:textId="77777777" w:rsidTr="00AB563F">
        <w:trPr>
          <w:jc w:val="center"/>
        </w:trPr>
        <w:tc>
          <w:tcPr>
            <w:tcW w:w="158" w:type="pct"/>
            <w:vMerge/>
            <w:tcBorders>
              <w:left w:val="single" w:sz="24" w:space="0" w:color="auto"/>
              <w:bottom w:val="single" w:sz="24" w:space="0" w:color="auto"/>
            </w:tcBorders>
            <w:shd w:val="clear" w:color="auto" w:fill="auto"/>
          </w:tcPr>
          <w:p w14:paraId="00D7FBA9" w14:textId="77777777" w:rsidR="00A91D81" w:rsidRPr="00AB563F" w:rsidRDefault="00A91D81" w:rsidP="00A91D81">
            <w:pPr>
              <w:rPr>
                <w:rFonts w:eastAsia="MS Mincho"/>
                <w:sz w:val="28"/>
                <w:szCs w:val="28"/>
              </w:rPr>
            </w:pPr>
          </w:p>
        </w:tc>
        <w:tc>
          <w:tcPr>
            <w:tcW w:w="1118" w:type="pct"/>
            <w:tcBorders>
              <w:left w:val="single" w:sz="24" w:space="0" w:color="auto"/>
              <w:bottom w:val="single" w:sz="24" w:space="0" w:color="auto"/>
            </w:tcBorders>
            <w:shd w:val="clear" w:color="auto" w:fill="auto"/>
          </w:tcPr>
          <w:p w14:paraId="78DE4035" w14:textId="77777777" w:rsidR="00A91D81" w:rsidRPr="00AB563F" w:rsidRDefault="001701EC" w:rsidP="00A91D81">
            <w:pPr>
              <w:rPr>
                <w:rFonts w:eastAsia="MS Mincho"/>
                <w:sz w:val="28"/>
                <w:szCs w:val="28"/>
              </w:rPr>
            </w:pPr>
            <w:r w:rsidRPr="00AB563F">
              <w:rPr>
                <w:rFonts w:eastAsia="MS Mincho"/>
                <w:sz w:val="28"/>
                <w:szCs w:val="28"/>
              </w:rPr>
              <w:t>Constitutional Requirements</w:t>
            </w:r>
          </w:p>
        </w:tc>
        <w:tc>
          <w:tcPr>
            <w:tcW w:w="3724" w:type="pct"/>
            <w:tcBorders>
              <w:bottom w:val="single" w:sz="24" w:space="0" w:color="auto"/>
              <w:right w:val="single" w:sz="24" w:space="0" w:color="auto"/>
            </w:tcBorders>
            <w:shd w:val="clear" w:color="auto" w:fill="auto"/>
          </w:tcPr>
          <w:p w14:paraId="01522BD8" w14:textId="77777777" w:rsidR="00A91D81" w:rsidRPr="00AB563F" w:rsidRDefault="00A91D81" w:rsidP="00A91D81">
            <w:pPr>
              <w:rPr>
                <w:rFonts w:eastAsia="MS Mincho"/>
              </w:rPr>
            </w:pPr>
          </w:p>
          <w:p w14:paraId="48689C6A" w14:textId="77777777" w:rsidR="0009099D" w:rsidRPr="00AB563F" w:rsidRDefault="0009099D" w:rsidP="00A91D81">
            <w:pPr>
              <w:rPr>
                <w:rFonts w:eastAsia="MS Mincho"/>
              </w:rPr>
            </w:pPr>
          </w:p>
          <w:p w14:paraId="70456905" w14:textId="77777777" w:rsidR="00A91D81" w:rsidRPr="00AB563F" w:rsidRDefault="00A91D81" w:rsidP="00A91D81">
            <w:pPr>
              <w:rPr>
                <w:rFonts w:eastAsia="MS Mincho"/>
              </w:rPr>
            </w:pPr>
          </w:p>
        </w:tc>
      </w:tr>
      <w:tr w:rsidR="00A91D81" w14:paraId="4D75FD17" w14:textId="77777777" w:rsidTr="00AB563F">
        <w:trPr>
          <w:jc w:val="center"/>
        </w:trPr>
        <w:tc>
          <w:tcPr>
            <w:tcW w:w="158" w:type="pct"/>
            <w:vMerge w:val="restart"/>
            <w:tcBorders>
              <w:top w:val="single" w:sz="24" w:space="0" w:color="auto"/>
              <w:left w:val="single" w:sz="24" w:space="0" w:color="auto"/>
            </w:tcBorders>
            <w:shd w:val="clear" w:color="auto" w:fill="auto"/>
          </w:tcPr>
          <w:p w14:paraId="33F5B4FC" w14:textId="77777777" w:rsidR="00A91D81" w:rsidRPr="00AB563F" w:rsidRDefault="00D476AD" w:rsidP="00A91D81">
            <w:pPr>
              <w:rPr>
                <w:rFonts w:eastAsia="MS Mincho"/>
                <w:sz w:val="28"/>
                <w:szCs w:val="28"/>
              </w:rPr>
            </w:pPr>
            <w:r w:rsidRPr="00AB563F">
              <w:rPr>
                <w:rFonts w:eastAsia="MS Mincho"/>
                <w:sz w:val="28"/>
                <w:szCs w:val="28"/>
              </w:rPr>
              <w:t>3</w:t>
            </w:r>
          </w:p>
        </w:tc>
        <w:tc>
          <w:tcPr>
            <w:tcW w:w="1118" w:type="pct"/>
            <w:tcBorders>
              <w:top w:val="single" w:sz="24" w:space="0" w:color="auto"/>
              <w:left w:val="single" w:sz="24" w:space="0" w:color="auto"/>
            </w:tcBorders>
            <w:shd w:val="clear" w:color="auto" w:fill="auto"/>
          </w:tcPr>
          <w:p w14:paraId="742CE86F" w14:textId="77777777" w:rsidR="00A91D81" w:rsidRPr="00AB563F" w:rsidRDefault="00A91D81" w:rsidP="00A91D81">
            <w:pPr>
              <w:rPr>
                <w:rFonts w:eastAsia="MS Mincho"/>
                <w:sz w:val="28"/>
                <w:szCs w:val="28"/>
              </w:rPr>
            </w:pPr>
            <w:r w:rsidRPr="00AB563F">
              <w:rPr>
                <w:rFonts w:eastAsia="MS Mincho"/>
                <w:sz w:val="28"/>
                <w:szCs w:val="28"/>
              </w:rPr>
              <w:t xml:space="preserve">U.S. Constitution </w:t>
            </w:r>
          </w:p>
        </w:tc>
        <w:tc>
          <w:tcPr>
            <w:tcW w:w="3724" w:type="pct"/>
            <w:tcBorders>
              <w:top w:val="single" w:sz="24" w:space="0" w:color="auto"/>
              <w:right w:val="single" w:sz="24" w:space="0" w:color="auto"/>
            </w:tcBorders>
            <w:shd w:val="clear" w:color="auto" w:fill="auto"/>
          </w:tcPr>
          <w:p w14:paraId="79DDCFB3" w14:textId="77777777" w:rsidR="00A91D81" w:rsidRPr="00AB563F" w:rsidRDefault="00A91D81" w:rsidP="00A91D81">
            <w:pPr>
              <w:rPr>
                <w:rFonts w:eastAsia="MS Mincho"/>
              </w:rPr>
            </w:pPr>
            <w:r w:rsidRPr="00AB563F">
              <w:rPr>
                <w:rFonts w:eastAsia="MS Mincho"/>
              </w:rPr>
              <w:t>Article II, Section 1 No Person except a natural born Citizen, or a Citizen of the United States, at the time of the Adoption of this Constitution, shall be eligible to the Office of President; neither shall any person be eligible to that Office who shall not have attained to the Age of thirty five Years, and been fourteen Years a Resident within the United States.</w:t>
            </w:r>
          </w:p>
        </w:tc>
      </w:tr>
      <w:tr w:rsidR="00A91D81" w14:paraId="7D320268" w14:textId="77777777" w:rsidTr="00AB563F">
        <w:trPr>
          <w:jc w:val="center"/>
        </w:trPr>
        <w:tc>
          <w:tcPr>
            <w:tcW w:w="158" w:type="pct"/>
            <w:vMerge/>
            <w:tcBorders>
              <w:left w:val="single" w:sz="24" w:space="0" w:color="auto"/>
            </w:tcBorders>
            <w:shd w:val="clear" w:color="auto" w:fill="auto"/>
          </w:tcPr>
          <w:p w14:paraId="427B26F5" w14:textId="77777777" w:rsidR="00A91D81" w:rsidRPr="00AB563F" w:rsidRDefault="00A91D81" w:rsidP="00A91D81">
            <w:pPr>
              <w:rPr>
                <w:rFonts w:eastAsia="MS Mincho"/>
                <w:sz w:val="28"/>
                <w:szCs w:val="28"/>
              </w:rPr>
            </w:pPr>
          </w:p>
        </w:tc>
        <w:tc>
          <w:tcPr>
            <w:tcW w:w="1118" w:type="pct"/>
            <w:tcBorders>
              <w:left w:val="single" w:sz="24" w:space="0" w:color="auto"/>
            </w:tcBorders>
            <w:shd w:val="clear" w:color="auto" w:fill="auto"/>
          </w:tcPr>
          <w:p w14:paraId="09926969" w14:textId="77777777" w:rsidR="00A91D81" w:rsidRPr="00AB563F" w:rsidRDefault="00472385" w:rsidP="00A91D81">
            <w:pPr>
              <w:rPr>
                <w:rFonts w:eastAsia="MS Mincho"/>
                <w:sz w:val="28"/>
                <w:szCs w:val="28"/>
              </w:rPr>
            </w:pPr>
            <w:r w:rsidRPr="00AB563F">
              <w:rPr>
                <w:rFonts w:eastAsia="MS Mincho"/>
                <w:sz w:val="28"/>
                <w:szCs w:val="28"/>
              </w:rPr>
              <w:t>Political Office</w:t>
            </w:r>
          </w:p>
        </w:tc>
        <w:tc>
          <w:tcPr>
            <w:tcW w:w="3724" w:type="pct"/>
            <w:tcBorders>
              <w:right w:val="single" w:sz="24" w:space="0" w:color="auto"/>
            </w:tcBorders>
            <w:shd w:val="clear" w:color="auto" w:fill="auto"/>
          </w:tcPr>
          <w:p w14:paraId="50E2A3E8" w14:textId="77777777" w:rsidR="00A91D81" w:rsidRPr="00AB563F" w:rsidRDefault="00A91D81" w:rsidP="00A91D81">
            <w:pPr>
              <w:rPr>
                <w:rFonts w:eastAsia="MS Mincho"/>
              </w:rPr>
            </w:pPr>
          </w:p>
          <w:p w14:paraId="21B6CF0E" w14:textId="77777777" w:rsidR="00A91D81" w:rsidRPr="00AB563F" w:rsidRDefault="00A91D81" w:rsidP="00A91D81">
            <w:pPr>
              <w:rPr>
                <w:rFonts w:eastAsia="MS Mincho"/>
              </w:rPr>
            </w:pPr>
          </w:p>
        </w:tc>
      </w:tr>
      <w:tr w:rsidR="00A91D81" w14:paraId="0EAF7F9D" w14:textId="77777777" w:rsidTr="00AB563F">
        <w:trPr>
          <w:jc w:val="center"/>
        </w:trPr>
        <w:tc>
          <w:tcPr>
            <w:tcW w:w="158" w:type="pct"/>
            <w:vMerge/>
            <w:tcBorders>
              <w:left w:val="single" w:sz="24" w:space="0" w:color="auto"/>
              <w:bottom w:val="single" w:sz="24" w:space="0" w:color="auto"/>
            </w:tcBorders>
            <w:shd w:val="clear" w:color="auto" w:fill="auto"/>
          </w:tcPr>
          <w:p w14:paraId="02934413" w14:textId="77777777" w:rsidR="00A91D81" w:rsidRPr="00AB563F" w:rsidRDefault="00A91D81" w:rsidP="00A91D81">
            <w:pPr>
              <w:rPr>
                <w:rFonts w:eastAsia="MS Mincho"/>
                <w:sz w:val="28"/>
                <w:szCs w:val="28"/>
              </w:rPr>
            </w:pPr>
          </w:p>
        </w:tc>
        <w:tc>
          <w:tcPr>
            <w:tcW w:w="1118" w:type="pct"/>
            <w:tcBorders>
              <w:left w:val="single" w:sz="24" w:space="0" w:color="auto"/>
              <w:bottom w:val="single" w:sz="24" w:space="0" w:color="auto"/>
            </w:tcBorders>
            <w:shd w:val="clear" w:color="auto" w:fill="auto"/>
          </w:tcPr>
          <w:p w14:paraId="66A73CC8" w14:textId="77777777" w:rsidR="00A91D81" w:rsidRPr="00AB563F" w:rsidRDefault="001701EC" w:rsidP="00A91D81">
            <w:pPr>
              <w:rPr>
                <w:rFonts w:eastAsia="MS Mincho"/>
                <w:sz w:val="28"/>
                <w:szCs w:val="28"/>
              </w:rPr>
            </w:pPr>
            <w:r w:rsidRPr="00AB563F">
              <w:rPr>
                <w:rFonts w:eastAsia="MS Mincho"/>
                <w:sz w:val="28"/>
                <w:szCs w:val="28"/>
              </w:rPr>
              <w:t>Constitutional Requirements</w:t>
            </w:r>
          </w:p>
        </w:tc>
        <w:tc>
          <w:tcPr>
            <w:tcW w:w="3724" w:type="pct"/>
            <w:tcBorders>
              <w:bottom w:val="single" w:sz="24" w:space="0" w:color="auto"/>
              <w:right w:val="single" w:sz="24" w:space="0" w:color="auto"/>
            </w:tcBorders>
            <w:shd w:val="clear" w:color="auto" w:fill="auto"/>
          </w:tcPr>
          <w:p w14:paraId="38D3A11F" w14:textId="77777777" w:rsidR="00A91D81" w:rsidRPr="00AB563F" w:rsidRDefault="00A91D81" w:rsidP="00A91D81">
            <w:pPr>
              <w:rPr>
                <w:rFonts w:eastAsia="MS Mincho"/>
              </w:rPr>
            </w:pPr>
          </w:p>
          <w:p w14:paraId="29D8F249" w14:textId="77777777" w:rsidR="0009099D" w:rsidRPr="00AB563F" w:rsidRDefault="0009099D" w:rsidP="00A91D81">
            <w:pPr>
              <w:rPr>
                <w:rFonts w:eastAsia="MS Mincho"/>
              </w:rPr>
            </w:pPr>
          </w:p>
          <w:p w14:paraId="02D3B410" w14:textId="77777777" w:rsidR="00A91D81" w:rsidRPr="00AB563F" w:rsidRDefault="00A91D81" w:rsidP="00A91D81">
            <w:pPr>
              <w:rPr>
                <w:rFonts w:eastAsia="MS Mincho"/>
              </w:rPr>
            </w:pPr>
          </w:p>
        </w:tc>
      </w:tr>
      <w:tr w:rsidR="00A91D81" w14:paraId="252865D2" w14:textId="77777777" w:rsidTr="00AB563F">
        <w:trPr>
          <w:jc w:val="center"/>
        </w:trPr>
        <w:tc>
          <w:tcPr>
            <w:tcW w:w="158" w:type="pct"/>
            <w:vMerge w:val="restart"/>
            <w:tcBorders>
              <w:top w:val="single" w:sz="24" w:space="0" w:color="auto"/>
              <w:left w:val="single" w:sz="24" w:space="0" w:color="auto"/>
            </w:tcBorders>
            <w:shd w:val="clear" w:color="auto" w:fill="auto"/>
          </w:tcPr>
          <w:p w14:paraId="7DBF6D8B" w14:textId="77777777" w:rsidR="00A91D81" w:rsidRPr="00AB563F" w:rsidRDefault="00D476AD" w:rsidP="00A91D81">
            <w:pPr>
              <w:rPr>
                <w:rFonts w:eastAsia="MS Mincho"/>
                <w:sz w:val="28"/>
                <w:szCs w:val="28"/>
              </w:rPr>
            </w:pPr>
            <w:r w:rsidRPr="00AB563F">
              <w:rPr>
                <w:rFonts w:eastAsia="MS Mincho"/>
                <w:sz w:val="28"/>
                <w:szCs w:val="28"/>
              </w:rPr>
              <w:t>4</w:t>
            </w:r>
          </w:p>
        </w:tc>
        <w:tc>
          <w:tcPr>
            <w:tcW w:w="1118" w:type="pct"/>
            <w:tcBorders>
              <w:top w:val="single" w:sz="24" w:space="0" w:color="auto"/>
              <w:left w:val="single" w:sz="24" w:space="0" w:color="auto"/>
            </w:tcBorders>
            <w:shd w:val="clear" w:color="auto" w:fill="auto"/>
          </w:tcPr>
          <w:p w14:paraId="33DA7797" w14:textId="77777777" w:rsidR="00A91D81" w:rsidRPr="00AB563F" w:rsidRDefault="00A91D81" w:rsidP="00A91D81">
            <w:pPr>
              <w:rPr>
                <w:rFonts w:eastAsia="MS Mincho"/>
                <w:sz w:val="28"/>
                <w:szCs w:val="28"/>
              </w:rPr>
            </w:pPr>
            <w:r w:rsidRPr="00AB563F">
              <w:rPr>
                <w:rFonts w:eastAsia="MS Mincho"/>
                <w:sz w:val="28"/>
                <w:szCs w:val="28"/>
              </w:rPr>
              <w:t>Florida Constitution</w:t>
            </w:r>
          </w:p>
        </w:tc>
        <w:tc>
          <w:tcPr>
            <w:tcW w:w="3724" w:type="pct"/>
            <w:tcBorders>
              <w:top w:val="single" w:sz="24" w:space="0" w:color="auto"/>
              <w:right w:val="single" w:sz="24" w:space="0" w:color="auto"/>
            </w:tcBorders>
            <w:shd w:val="clear" w:color="auto" w:fill="auto"/>
          </w:tcPr>
          <w:p w14:paraId="5F2AACB4" w14:textId="77777777" w:rsidR="00A91D81" w:rsidRPr="00AB563F" w:rsidRDefault="00A91D81" w:rsidP="00A91D81">
            <w:pPr>
              <w:rPr>
                <w:rFonts w:eastAsia="MS Mincho"/>
              </w:rPr>
            </w:pPr>
            <w:r w:rsidRPr="00AB563F">
              <w:rPr>
                <w:rFonts w:eastAsia="MS Mincho"/>
              </w:rPr>
              <w:t xml:space="preserve">Section 15. Terms and qualifications of legislators – </w:t>
            </w:r>
          </w:p>
          <w:p w14:paraId="03304EDC" w14:textId="77777777" w:rsidR="00A91D81" w:rsidRPr="00AB563F" w:rsidRDefault="00A91D81" w:rsidP="00A91D81">
            <w:pPr>
              <w:rPr>
                <w:rFonts w:eastAsia="MS Mincho"/>
              </w:rPr>
            </w:pPr>
            <w:r w:rsidRPr="00AB563F">
              <w:rPr>
                <w:rFonts w:eastAsia="MS Mincho"/>
              </w:rPr>
              <w:t>(a)     SENATORS.</w:t>
            </w:r>
          </w:p>
          <w:p w14:paraId="6F4DFCC0" w14:textId="77777777" w:rsidR="00A91D81" w:rsidRPr="00AB563F" w:rsidRDefault="00A91D81" w:rsidP="00A91D81">
            <w:pPr>
              <w:rPr>
                <w:rFonts w:eastAsia="MS Mincho"/>
              </w:rPr>
            </w:pPr>
            <w:r w:rsidRPr="00AB563F">
              <w:rPr>
                <w:rFonts w:eastAsia="MS Mincho"/>
              </w:rPr>
              <w:t>(b) REPRESENTATIVES.</w:t>
            </w:r>
          </w:p>
          <w:p w14:paraId="1DE63FC0" w14:textId="77777777" w:rsidR="00A91D81" w:rsidRPr="00AB563F" w:rsidRDefault="00A91D81" w:rsidP="00A91D81">
            <w:pPr>
              <w:rPr>
                <w:rFonts w:eastAsia="MS Mincho"/>
              </w:rPr>
            </w:pPr>
            <w:r w:rsidRPr="00AB563F">
              <w:rPr>
                <w:rFonts w:eastAsia="MS Mincho"/>
              </w:rPr>
              <w:t>(c) QUALIFICATIONS. Each legislator shall be at least twenty-one years of age, an elector and resident of the district from which elected and shall have resided in the state for a period of two years prior to election.</w:t>
            </w:r>
          </w:p>
        </w:tc>
      </w:tr>
      <w:tr w:rsidR="00A91D81" w14:paraId="040162CE" w14:textId="77777777" w:rsidTr="00AB563F">
        <w:trPr>
          <w:jc w:val="center"/>
        </w:trPr>
        <w:tc>
          <w:tcPr>
            <w:tcW w:w="158" w:type="pct"/>
            <w:vMerge/>
            <w:tcBorders>
              <w:left w:val="single" w:sz="24" w:space="0" w:color="auto"/>
            </w:tcBorders>
            <w:shd w:val="clear" w:color="auto" w:fill="auto"/>
          </w:tcPr>
          <w:p w14:paraId="19D6DE31" w14:textId="77777777" w:rsidR="00A91D81" w:rsidRPr="00AB563F" w:rsidRDefault="00A91D81" w:rsidP="00A91D81">
            <w:pPr>
              <w:rPr>
                <w:rFonts w:eastAsia="MS Mincho"/>
                <w:sz w:val="28"/>
                <w:szCs w:val="28"/>
              </w:rPr>
            </w:pPr>
          </w:p>
        </w:tc>
        <w:tc>
          <w:tcPr>
            <w:tcW w:w="1118" w:type="pct"/>
            <w:tcBorders>
              <w:left w:val="single" w:sz="24" w:space="0" w:color="auto"/>
            </w:tcBorders>
            <w:shd w:val="clear" w:color="auto" w:fill="auto"/>
          </w:tcPr>
          <w:p w14:paraId="6316BA6A" w14:textId="77777777" w:rsidR="00A91D81" w:rsidRPr="00AB563F" w:rsidRDefault="00472385" w:rsidP="00A91D81">
            <w:pPr>
              <w:rPr>
                <w:rFonts w:eastAsia="MS Mincho"/>
                <w:sz w:val="28"/>
                <w:szCs w:val="28"/>
              </w:rPr>
            </w:pPr>
            <w:r w:rsidRPr="00AB563F">
              <w:rPr>
                <w:rFonts w:eastAsia="MS Mincho"/>
                <w:sz w:val="28"/>
                <w:szCs w:val="28"/>
              </w:rPr>
              <w:t>Political Office</w:t>
            </w:r>
          </w:p>
        </w:tc>
        <w:tc>
          <w:tcPr>
            <w:tcW w:w="3724" w:type="pct"/>
            <w:tcBorders>
              <w:right w:val="single" w:sz="24" w:space="0" w:color="auto"/>
            </w:tcBorders>
            <w:shd w:val="clear" w:color="auto" w:fill="auto"/>
          </w:tcPr>
          <w:p w14:paraId="79FA72AF" w14:textId="77777777" w:rsidR="00A91D81" w:rsidRPr="00AB563F" w:rsidRDefault="00A91D81" w:rsidP="00A91D81">
            <w:pPr>
              <w:rPr>
                <w:rFonts w:eastAsia="MS Mincho"/>
              </w:rPr>
            </w:pPr>
          </w:p>
          <w:p w14:paraId="180E9F49" w14:textId="77777777" w:rsidR="00A91D81" w:rsidRPr="00AB563F" w:rsidRDefault="00A91D81" w:rsidP="00A91D81">
            <w:pPr>
              <w:rPr>
                <w:rFonts w:eastAsia="MS Mincho"/>
              </w:rPr>
            </w:pPr>
          </w:p>
        </w:tc>
      </w:tr>
      <w:tr w:rsidR="00A91D81" w14:paraId="7D963E7F" w14:textId="77777777" w:rsidTr="00AB563F">
        <w:trPr>
          <w:jc w:val="center"/>
        </w:trPr>
        <w:tc>
          <w:tcPr>
            <w:tcW w:w="158" w:type="pct"/>
            <w:vMerge/>
            <w:tcBorders>
              <w:left w:val="single" w:sz="24" w:space="0" w:color="auto"/>
              <w:bottom w:val="single" w:sz="24" w:space="0" w:color="auto"/>
            </w:tcBorders>
            <w:shd w:val="clear" w:color="auto" w:fill="auto"/>
          </w:tcPr>
          <w:p w14:paraId="44381D8D" w14:textId="77777777" w:rsidR="00A91D81" w:rsidRPr="00AB563F" w:rsidRDefault="00A91D81" w:rsidP="00A91D81">
            <w:pPr>
              <w:rPr>
                <w:rFonts w:eastAsia="MS Mincho"/>
                <w:sz w:val="28"/>
                <w:szCs w:val="28"/>
              </w:rPr>
            </w:pPr>
          </w:p>
        </w:tc>
        <w:tc>
          <w:tcPr>
            <w:tcW w:w="1118" w:type="pct"/>
            <w:tcBorders>
              <w:left w:val="single" w:sz="24" w:space="0" w:color="auto"/>
              <w:bottom w:val="single" w:sz="24" w:space="0" w:color="auto"/>
            </w:tcBorders>
            <w:shd w:val="clear" w:color="auto" w:fill="auto"/>
          </w:tcPr>
          <w:p w14:paraId="37D28436" w14:textId="77777777" w:rsidR="00A91D81" w:rsidRPr="00AB563F" w:rsidRDefault="001701EC" w:rsidP="00A91D81">
            <w:pPr>
              <w:rPr>
                <w:rFonts w:eastAsia="MS Mincho"/>
                <w:sz w:val="28"/>
                <w:szCs w:val="28"/>
              </w:rPr>
            </w:pPr>
            <w:r w:rsidRPr="00AB563F">
              <w:rPr>
                <w:rFonts w:eastAsia="MS Mincho"/>
                <w:sz w:val="28"/>
                <w:szCs w:val="28"/>
              </w:rPr>
              <w:t>Constitutional Requirements</w:t>
            </w:r>
          </w:p>
        </w:tc>
        <w:tc>
          <w:tcPr>
            <w:tcW w:w="3724" w:type="pct"/>
            <w:tcBorders>
              <w:bottom w:val="single" w:sz="24" w:space="0" w:color="auto"/>
              <w:right w:val="single" w:sz="24" w:space="0" w:color="auto"/>
            </w:tcBorders>
            <w:shd w:val="clear" w:color="auto" w:fill="auto"/>
          </w:tcPr>
          <w:p w14:paraId="2226EB3A" w14:textId="77777777" w:rsidR="00A91D81" w:rsidRPr="00AB563F" w:rsidRDefault="00A91D81" w:rsidP="00A91D81">
            <w:pPr>
              <w:rPr>
                <w:rFonts w:eastAsia="MS Mincho"/>
              </w:rPr>
            </w:pPr>
          </w:p>
          <w:p w14:paraId="4A1AE138" w14:textId="77777777" w:rsidR="0009099D" w:rsidRPr="00AB563F" w:rsidRDefault="0009099D" w:rsidP="00A91D81">
            <w:pPr>
              <w:rPr>
                <w:rFonts w:eastAsia="MS Mincho"/>
              </w:rPr>
            </w:pPr>
          </w:p>
          <w:p w14:paraId="043EF052" w14:textId="77777777" w:rsidR="00A91D81" w:rsidRPr="00AB563F" w:rsidRDefault="00A91D81" w:rsidP="00A91D81">
            <w:pPr>
              <w:rPr>
                <w:rFonts w:eastAsia="MS Mincho"/>
              </w:rPr>
            </w:pPr>
          </w:p>
        </w:tc>
      </w:tr>
    </w:tbl>
    <w:p w14:paraId="07E87DA2" w14:textId="77777777" w:rsidR="00A91D81" w:rsidRDefault="00A91D81" w:rsidP="00A91D81">
      <w:pPr>
        <w:jc w:val="center"/>
        <w:rPr>
          <w:b/>
          <w:sz w:val="28"/>
          <w:szCs w:val="28"/>
        </w:rPr>
      </w:pPr>
      <w:r w:rsidRPr="00470271">
        <w:rPr>
          <w:b/>
          <w:sz w:val="28"/>
          <w:szCs w:val="28"/>
        </w:rPr>
        <w:lastRenderedPageBreak/>
        <w:t>Requirements for Political Office – Page 2</w:t>
      </w:r>
    </w:p>
    <w:p w14:paraId="7D286E1D" w14:textId="77777777" w:rsidR="00A91D81" w:rsidRDefault="00A91D81" w:rsidP="00A91D81">
      <w:pPr>
        <w:jc w:val="center"/>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2142"/>
        <w:gridCol w:w="7362"/>
      </w:tblGrid>
      <w:tr w:rsidR="00A91D81" w14:paraId="7BE7DCC6" w14:textId="77777777" w:rsidTr="003106D3">
        <w:trPr>
          <w:jc w:val="center"/>
        </w:trPr>
        <w:tc>
          <w:tcPr>
            <w:tcW w:w="183" w:type="pct"/>
            <w:vMerge w:val="restart"/>
            <w:tcBorders>
              <w:top w:val="single" w:sz="24" w:space="0" w:color="auto"/>
              <w:left w:val="single" w:sz="24" w:space="0" w:color="auto"/>
            </w:tcBorders>
            <w:shd w:val="clear" w:color="auto" w:fill="auto"/>
          </w:tcPr>
          <w:p w14:paraId="13154C91" w14:textId="77777777" w:rsidR="00A91D81" w:rsidRPr="00AB563F" w:rsidRDefault="00D476AD" w:rsidP="00A91D81">
            <w:pPr>
              <w:rPr>
                <w:rFonts w:eastAsia="MS Mincho"/>
                <w:sz w:val="28"/>
                <w:szCs w:val="28"/>
              </w:rPr>
            </w:pPr>
            <w:r w:rsidRPr="00AB563F">
              <w:rPr>
                <w:rFonts w:eastAsia="MS Mincho"/>
                <w:sz w:val="28"/>
                <w:szCs w:val="28"/>
              </w:rPr>
              <w:t>5</w:t>
            </w:r>
          </w:p>
        </w:tc>
        <w:tc>
          <w:tcPr>
            <w:tcW w:w="1087" w:type="pct"/>
            <w:tcBorders>
              <w:top w:val="single" w:sz="24" w:space="0" w:color="auto"/>
              <w:left w:val="single" w:sz="24" w:space="0" w:color="auto"/>
            </w:tcBorders>
            <w:shd w:val="clear" w:color="auto" w:fill="auto"/>
          </w:tcPr>
          <w:p w14:paraId="33271E3C" w14:textId="77777777" w:rsidR="00A91D81" w:rsidRPr="00AB563F" w:rsidRDefault="00A91D81" w:rsidP="00A91D81">
            <w:pPr>
              <w:rPr>
                <w:rFonts w:eastAsia="MS Mincho"/>
                <w:sz w:val="28"/>
                <w:szCs w:val="28"/>
              </w:rPr>
            </w:pPr>
            <w:r w:rsidRPr="00AB563F">
              <w:rPr>
                <w:rFonts w:eastAsia="MS Mincho"/>
                <w:sz w:val="28"/>
                <w:szCs w:val="28"/>
              </w:rPr>
              <w:t xml:space="preserve">Florida </w:t>
            </w:r>
          </w:p>
          <w:p w14:paraId="7EBFA92D" w14:textId="77777777" w:rsidR="00A91D81" w:rsidRPr="00AB563F" w:rsidRDefault="00A91D81" w:rsidP="00A91D81">
            <w:pPr>
              <w:rPr>
                <w:rFonts w:eastAsia="MS Mincho"/>
                <w:sz w:val="28"/>
                <w:szCs w:val="28"/>
              </w:rPr>
            </w:pPr>
            <w:r w:rsidRPr="00AB563F">
              <w:rPr>
                <w:rFonts w:eastAsia="MS Mincho"/>
                <w:sz w:val="28"/>
                <w:szCs w:val="28"/>
              </w:rPr>
              <w:t>Constitution</w:t>
            </w:r>
          </w:p>
        </w:tc>
        <w:tc>
          <w:tcPr>
            <w:tcW w:w="3729" w:type="pct"/>
            <w:tcBorders>
              <w:top w:val="single" w:sz="24" w:space="0" w:color="auto"/>
              <w:right w:val="single" w:sz="24" w:space="0" w:color="auto"/>
            </w:tcBorders>
            <w:shd w:val="clear" w:color="auto" w:fill="auto"/>
          </w:tcPr>
          <w:p w14:paraId="19CA2B32" w14:textId="77777777" w:rsidR="00A91D81" w:rsidRPr="00AB563F" w:rsidRDefault="00A91D81" w:rsidP="00A91D81">
            <w:pPr>
              <w:rPr>
                <w:rFonts w:eastAsia="MS Mincho"/>
              </w:rPr>
            </w:pPr>
            <w:r w:rsidRPr="00AB563F">
              <w:rPr>
                <w:rFonts w:eastAsia="MS Mincho"/>
              </w:rPr>
              <w:t>Article IV, Section 5 …the governor, lieutenant governor and each cabinet member must be an elector not less than thirty years of age who has resided in the state for the preceding seven years.</w:t>
            </w:r>
          </w:p>
        </w:tc>
      </w:tr>
      <w:tr w:rsidR="00A91D81" w14:paraId="1464A36C" w14:textId="77777777" w:rsidTr="003106D3">
        <w:trPr>
          <w:jc w:val="center"/>
        </w:trPr>
        <w:tc>
          <w:tcPr>
            <w:tcW w:w="183" w:type="pct"/>
            <w:vMerge/>
            <w:tcBorders>
              <w:left w:val="single" w:sz="24" w:space="0" w:color="auto"/>
            </w:tcBorders>
            <w:shd w:val="clear" w:color="auto" w:fill="auto"/>
          </w:tcPr>
          <w:p w14:paraId="090DA04E" w14:textId="77777777" w:rsidR="00A91D81" w:rsidRPr="00AB563F" w:rsidRDefault="00A91D81" w:rsidP="00A91D81">
            <w:pPr>
              <w:rPr>
                <w:rFonts w:eastAsia="MS Mincho"/>
                <w:sz w:val="28"/>
                <w:szCs w:val="28"/>
              </w:rPr>
            </w:pPr>
          </w:p>
        </w:tc>
        <w:tc>
          <w:tcPr>
            <w:tcW w:w="1087" w:type="pct"/>
            <w:tcBorders>
              <w:left w:val="single" w:sz="24" w:space="0" w:color="auto"/>
            </w:tcBorders>
            <w:shd w:val="clear" w:color="auto" w:fill="auto"/>
          </w:tcPr>
          <w:p w14:paraId="6ACB73ED" w14:textId="77777777" w:rsidR="00A91D81" w:rsidRPr="00AB563F" w:rsidRDefault="00472385" w:rsidP="00A91D81">
            <w:pPr>
              <w:rPr>
                <w:rFonts w:eastAsia="MS Mincho"/>
                <w:sz w:val="28"/>
                <w:szCs w:val="28"/>
              </w:rPr>
            </w:pPr>
            <w:r w:rsidRPr="00AB563F">
              <w:rPr>
                <w:rFonts w:eastAsia="MS Mincho"/>
                <w:sz w:val="28"/>
                <w:szCs w:val="28"/>
              </w:rPr>
              <w:t>Political Office</w:t>
            </w:r>
          </w:p>
        </w:tc>
        <w:tc>
          <w:tcPr>
            <w:tcW w:w="3729" w:type="pct"/>
            <w:tcBorders>
              <w:right w:val="single" w:sz="24" w:space="0" w:color="auto"/>
            </w:tcBorders>
            <w:shd w:val="clear" w:color="auto" w:fill="auto"/>
          </w:tcPr>
          <w:p w14:paraId="1A2B2FA7" w14:textId="77777777" w:rsidR="00A91D81" w:rsidRPr="00AB563F" w:rsidRDefault="00A91D81" w:rsidP="00A91D81">
            <w:pPr>
              <w:rPr>
                <w:rFonts w:eastAsia="MS Mincho"/>
              </w:rPr>
            </w:pPr>
          </w:p>
          <w:p w14:paraId="05CFEA85" w14:textId="77777777" w:rsidR="00A91D81" w:rsidRPr="00AB563F" w:rsidRDefault="00A91D81" w:rsidP="00A91D81">
            <w:pPr>
              <w:rPr>
                <w:rFonts w:eastAsia="MS Mincho"/>
              </w:rPr>
            </w:pPr>
          </w:p>
        </w:tc>
      </w:tr>
      <w:tr w:rsidR="00A91D81" w14:paraId="63CB364C" w14:textId="77777777" w:rsidTr="003106D3">
        <w:trPr>
          <w:jc w:val="center"/>
        </w:trPr>
        <w:tc>
          <w:tcPr>
            <w:tcW w:w="183" w:type="pct"/>
            <w:vMerge/>
            <w:tcBorders>
              <w:left w:val="single" w:sz="24" w:space="0" w:color="auto"/>
              <w:bottom w:val="single" w:sz="24" w:space="0" w:color="auto"/>
            </w:tcBorders>
            <w:shd w:val="clear" w:color="auto" w:fill="auto"/>
          </w:tcPr>
          <w:p w14:paraId="73DE1510" w14:textId="77777777" w:rsidR="00A91D81" w:rsidRPr="00AB563F" w:rsidRDefault="00A91D81" w:rsidP="00A91D81">
            <w:pPr>
              <w:rPr>
                <w:rFonts w:eastAsia="MS Mincho"/>
                <w:sz w:val="28"/>
                <w:szCs w:val="28"/>
              </w:rPr>
            </w:pPr>
          </w:p>
        </w:tc>
        <w:tc>
          <w:tcPr>
            <w:tcW w:w="1087" w:type="pct"/>
            <w:tcBorders>
              <w:left w:val="single" w:sz="24" w:space="0" w:color="auto"/>
              <w:bottom w:val="single" w:sz="24" w:space="0" w:color="auto"/>
            </w:tcBorders>
            <w:shd w:val="clear" w:color="auto" w:fill="auto"/>
          </w:tcPr>
          <w:p w14:paraId="29DAF4CF" w14:textId="77777777" w:rsidR="00A91D81" w:rsidRPr="00AB563F" w:rsidRDefault="001701EC" w:rsidP="00A91D81">
            <w:pPr>
              <w:rPr>
                <w:rFonts w:eastAsia="MS Mincho"/>
                <w:sz w:val="28"/>
                <w:szCs w:val="28"/>
              </w:rPr>
            </w:pPr>
            <w:r w:rsidRPr="00AB563F">
              <w:rPr>
                <w:rFonts w:eastAsia="MS Mincho"/>
                <w:sz w:val="28"/>
                <w:szCs w:val="28"/>
              </w:rPr>
              <w:t>Constitutional Requirements</w:t>
            </w:r>
          </w:p>
        </w:tc>
        <w:tc>
          <w:tcPr>
            <w:tcW w:w="3729" w:type="pct"/>
            <w:tcBorders>
              <w:bottom w:val="single" w:sz="24" w:space="0" w:color="auto"/>
              <w:right w:val="single" w:sz="24" w:space="0" w:color="auto"/>
            </w:tcBorders>
            <w:shd w:val="clear" w:color="auto" w:fill="auto"/>
          </w:tcPr>
          <w:p w14:paraId="4FEE758D" w14:textId="77777777" w:rsidR="00A91D81" w:rsidRPr="00AB563F" w:rsidRDefault="00A91D81" w:rsidP="00A91D81">
            <w:pPr>
              <w:rPr>
                <w:rFonts w:eastAsia="MS Mincho"/>
              </w:rPr>
            </w:pPr>
          </w:p>
          <w:p w14:paraId="0A207F96" w14:textId="77777777" w:rsidR="0009099D" w:rsidRPr="00AB563F" w:rsidRDefault="0009099D" w:rsidP="00A91D81">
            <w:pPr>
              <w:rPr>
                <w:rFonts w:eastAsia="MS Mincho"/>
              </w:rPr>
            </w:pPr>
          </w:p>
          <w:p w14:paraId="1BCB5D69" w14:textId="77777777" w:rsidR="00A91D81" w:rsidRPr="00AB563F" w:rsidRDefault="00A91D81" w:rsidP="00A91D81">
            <w:pPr>
              <w:rPr>
                <w:rFonts w:eastAsia="MS Mincho"/>
              </w:rPr>
            </w:pPr>
          </w:p>
        </w:tc>
      </w:tr>
      <w:tr w:rsidR="00A91D81" w14:paraId="14C40A1B" w14:textId="77777777" w:rsidTr="003106D3">
        <w:trPr>
          <w:jc w:val="center"/>
        </w:trPr>
        <w:tc>
          <w:tcPr>
            <w:tcW w:w="183" w:type="pct"/>
            <w:vMerge w:val="restart"/>
            <w:tcBorders>
              <w:top w:val="single" w:sz="24" w:space="0" w:color="auto"/>
              <w:left w:val="single" w:sz="24" w:space="0" w:color="auto"/>
            </w:tcBorders>
            <w:shd w:val="clear" w:color="auto" w:fill="auto"/>
          </w:tcPr>
          <w:p w14:paraId="05EEE172" w14:textId="77777777" w:rsidR="00A91D81" w:rsidRPr="00AB563F" w:rsidRDefault="0009099D" w:rsidP="00A91D81">
            <w:pPr>
              <w:rPr>
                <w:rFonts w:eastAsia="MS Mincho"/>
                <w:sz w:val="28"/>
                <w:szCs w:val="28"/>
              </w:rPr>
            </w:pPr>
            <w:r w:rsidRPr="00AB563F">
              <w:rPr>
                <w:rFonts w:eastAsia="MS Mincho"/>
                <w:sz w:val="28"/>
                <w:szCs w:val="28"/>
              </w:rPr>
              <w:t xml:space="preserve">  </w:t>
            </w:r>
            <w:r w:rsidR="00D476AD" w:rsidRPr="00AB563F">
              <w:rPr>
                <w:rFonts w:eastAsia="MS Mincho"/>
                <w:sz w:val="28"/>
                <w:szCs w:val="28"/>
              </w:rPr>
              <w:t>6</w:t>
            </w:r>
            <w:r w:rsidRPr="00AB563F">
              <w:rPr>
                <w:rFonts w:eastAsia="MS Mincho"/>
                <w:sz w:val="28"/>
                <w:szCs w:val="28"/>
              </w:rPr>
              <w:t xml:space="preserve"> </w:t>
            </w:r>
          </w:p>
        </w:tc>
        <w:tc>
          <w:tcPr>
            <w:tcW w:w="1087" w:type="pct"/>
            <w:tcBorders>
              <w:top w:val="single" w:sz="24" w:space="0" w:color="auto"/>
              <w:left w:val="single" w:sz="24" w:space="0" w:color="auto"/>
            </w:tcBorders>
            <w:shd w:val="clear" w:color="auto" w:fill="auto"/>
          </w:tcPr>
          <w:p w14:paraId="384B921B" w14:textId="77777777" w:rsidR="00A91D81" w:rsidRPr="00AB563F" w:rsidRDefault="00A91D81" w:rsidP="00A91D81">
            <w:pPr>
              <w:rPr>
                <w:rFonts w:eastAsia="MS Mincho"/>
                <w:sz w:val="28"/>
                <w:szCs w:val="28"/>
              </w:rPr>
            </w:pPr>
            <w:r w:rsidRPr="00AB563F">
              <w:rPr>
                <w:rFonts w:eastAsia="MS Mincho"/>
                <w:sz w:val="28"/>
                <w:szCs w:val="28"/>
              </w:rPr>
              <w:t>Florida Statute Title IX, Chapter 99: Candidates</w:t>
            </w:r>
          </w:p>
        </w:tc>
        <w:tc>
          <w:tcPr>
            <w:tcW w:w="3729" w:type="pct"/>
            <w:tcBorders>
              <w:top w:val="single" w:sz="24" w:space="0" w:color="auto"/>
              <w:right w:val="single" w:sz="24" w:space="0" w:color="auto"/>
            </w:tcBorders>
            <w:shd w:val="clear" w:color="auto" w:fill="auto"/>
          </w:tcPr>
          <w:p w14:paraId="4630D86B" w14:textId="77777777" w:rsidR="00A91D81" w:rsidRPr="00AB563F" w:rsidRDefault="00A91D81" w:rsidP="00AB563F">
            <w:pPr>
              <w:widowControl w:val="0"/>
              <w:autoSpaceDE w:val="0"/>
              <w:autoSpaceDN w:val="0"/>
              <w:adjustRightInd w:val="0"/>
              <w:rPr>
                <w:rFonts w:eastAsia="MS Mincho" w:cs="Times New Roman"/>
              </w:rPr>
            </w:pPr>
            <w:r w:rsidRPr="00AB563F">
              <w:rPr>
                <w:rFonts w:eastAsia="MS Mincho" w:cs="Times New Roman"/>
                <w:b/>
                <w:bCs/>
              </w:rPr>
              <w:t>99.021</w:t>
            </w:r>
            <w:r w:rsidRPr="00AB563F">
              <w:rPr>
                <w:rFonts w:eastAsia="MS Mincho" w:cs="Times New Roman"/>
                <w:b/>
                <w:bCs/>
              </w:rPr>
              <w:t> </w:t>
            </w:r>
            <w:r w:rsidRPr="00AB563F">
              <w:rPr>
                <w:rFonts w:eastAsia="MS Mincho" w:cs="Times New Roman"/>
                <w:b/>
                <w:bCs/>
              </w:rPr>
              <w:t>Form of candidate oath.</w:t>
            </w:r>
            <w:r w:rsidRPr="00AB563F">
              <w:rPr>
                <w:rFonts w:eastAsia="MS Mincho" w:cs="Times New Roman"/>
              </w:rPr>
              <w:t>—</w:t>
            </w:r>
          </w:p>
          <w:p w14:paraId="5AEB6D11" w14:textId="77777777" w:rsidR="00A91D81" w:rsidRPr="00AB563F" w:rsidRDefault="00A91D81" w:rsidP="00A91D81">
            <w:pPr>
              <w:rPr>
                <w:rFonts w:eastAsia="MS Mincho"/>
              </w:rPr>
            </w:pPr>
            <w:r w:rsidRPr="00AB563F">
              <w:rPr>
                <w:rFonts w:eastAsia="MS Mincho" w:cs="Times New Roman"/>
              </w:rPr>
              <w:t>(1)(a)1.</w:t>
            </w:r>
            <w:r w:rsidRPr="00AB563F">
              <w:rPr>
                <w:rFonts w:eastAsia="MS Mincho" w:cs="Times New Roman"/>
              </w:rPr>
              <w:t> </w:t>
            </w:r>
            <w:r w:rsidRPr="00AB563F">
              <w:rPr>
                <w:rFonts w:eastAsia="MS Mincho" w:cs="Times New Roman"/>
              </w:rPr>
              <w:t>Each candidate, whether a party candidate, a candidate with no party affiliation, or a write-in candidate, in order to qualify for nomination or election to any office other than a judicial office as defined in chapter 105 or a federal office, shall take and subscribe to an oath or affirmation in writing…</w:t>
            </w:r>
          </w:p>
        </w:tc>
      </w:tr>
      <w:tr w:rsidR="00A91D81" w14:paraId="076E9F94" w14:textId="77777777" w:rsidTr="003106D3">
        <w:trPr>
          <w:trHeight w:val="1005"/>
          <w:jc w:val="center"/>
        </w:trPr>
        <w:tc>
          <w:tcPr>
            <w:tcW w:w="183" w:type="pct"/>
            <w:vMerge/>
            <w:tcBorders>
              <w:left w:val="single" w:sz="24" w:space="0" w:color="auto"/>
            </w:tcBorders>
            <w:shd w:val="clear" w:color="auto" w:fill="auto"/>
          </w:tcPr>
          <w:p w14:paraId="3FC47AFC" w14:textId="77777777" w:rsidR="00A91D81" w:rsidRPr="00AB563F" w:rsidRDefault="00A91D81" w:rsidP="00A91D81">
            <w:pPr>
              <w:rPr>
                <w:rFonts w:eastAsia="MS Mincho"/>
                <w:sz w:val="28"/>
                <w:szCs w:val="28"/>
              </w:rPr>
            </w:pPr>
          </w:p>
        </w:tc>
        <w:tc>
          <w:tcPr>
            <w:tcW w:w="1087" w:type="pct"/>
            <w:tcBorders>
              <w:left w:val="single" w:sz="24" w:space="0" w:color="auto"/>
            </w:tcBorders>
            <w:shd w:val="clear" w:color="auto" w:fill="auto"/>
          </w:tcPr>
          <w:p w14:paraId="6FAEF2D4" w14:textId="77777777" w:rsidR="00A91D81" w:rsidRPr="00AB563F" w:rsidRDefault="00A91D81" w:rsidP="00A91D81">
            <w:pPr>
              <w:rPr>
                <w:rFonts w:eastAsia="MS Mincho"/>
                <w:sz w:val="28"/>
                <w:szCs w:val="28"/>
              </w:rPr>
            </w:pPr>
            <w:r w:rsidRPr="00AB563F">
              <w:rPr>
                <w:rFonts w:eastAsia="MS Mincho"/>
                <w:sz w:val="28"/>
                <w:szCs w:val="28"/>
              </w:rPr>
              <w:t xml:space="preserve">Summary of Text </w:t>
            </w:r>
          </w:p>
        </w:tc>
        <w:tc>
          <w:tcPr>
            <w:tcW w:w="3729" w:type="pct"/>
            <w:tcBorders>
              <w:right w:val="single" w:sz="24" w:space="0" w:color="auto"/>
            </w:tcBorders>
            <w:shd w:val="clear" w:color="auto" w:fill="auto"/>
          </w:tcPr>
          <w:p w14:paraId="25A6B4B1" w14:textId="77777777" w:rsidR="00A91D81" w:rsidRPr="00AB563F" w:rsidRDefault="00A91D81" w:rsidP="0009099D">
            <w:pPr>
              <w:rPr>
                <w:rFonts w:eastAsia="MS Mincho"/>
              </w:rPr>
            </w:pPr>
          </w:p>
        </w:tc>
      </w:tr>
      <w:tr w:rsidR="00A91D81" w14:paraId="4537B241" w14:textId="77777777" w:rsidTr="00AB563F">
        <w:trPr>
          <w:trHeight w:val="1005"/>
          <w:jc w:val="center"/>
        </w:trPr>
        <w:tc>
          <w:tcPr>
            <w:tcW w:w="5000" w:type="pct"/>
            <w:gridSpan w:val="3"/>
            <w:tcBorders>
              <w:left w:val="single" w:sz="24" w:space="0" w:color="auto"/>
              <w:right w:val="single" w:sz="24" w:space="0" w:color="auto"/>
            </w:tcBorders>
            <w:shd w:val="clear" w:color="auto" w:fill="auto"/>
          </w:tcPr>
          <w:p w14:paraId="39ECA9DD" w14:textId="77777777" w:rsidR="00A91D81" w:rsidRPr="00AB563F" w:rsidRDefault="00A91D81" w:rsidP="00AB563F">
            <w:pPr>
              <w:jc w:val="center"/>
              <w:rPr>
                <w:rFonts w:eastAsia="MS Mincho"/>
                <w:b/>
                <w:sz w:val="28"/>
                <w:szCs w:val="28"/>
              </w:rPr>
            </w:pPr>
            <w:r w:rsidRPr="00AB563F">
              <w:rPr>
                <w:rFonts w:eastAsia="MS Mincho"/>
                <w:b/>
                <w:sz w:val="28"/>
                <w:szCs w:val="28"/>
              </w:rPr>
              <w:t xml:space="preserve">Candidate Oath </w:t>
            </w:r>
          </w:p>
          <w:p w14:paraId="473D467F" w14:textId="77777777" w:rsidR="00A91D81" w:rsidRPr="00AB563F" w:rsidRDefault="00A91D81" w:rsidP="00AB563F">
            <w:pPr>
              <w:widowControl w:val="0"/>
              <w:autoSpaceDE w:val="0"/>
              <w:autoSpaceDN w:val="0"/>
              <w:adjustRightInd w:val="0"/>
              <w:rPr>
                <w:rFonts w:ascii="Trebuchet MS" w:eastAsia="MS Mincho" w:hAnsi="Trebuchet MS" w:cs="Trebuchet MS"/>
              </w:rPr>
            </w:pPr>
            <w:r w:rsidRPr="00AB563F">
              <w:rPr>
                <w:rFonts w:ascii="Trebuchet MS" w:eastAsia="MS Mincho" w:hAnsi="Trebuchet MS" w:cs="Trebuchet MS"/>
              </w:rPr>
              <w:t>State of Florida</w:t>
            </w:r>
          </w:p>
          <w:p w14:paraId="14C64D5B" w14:textId="77777777" w:rsidR="00A91D81" w:rsidRPr="00AB563F" w:rsidRDefault="00A91D81" w:rsidP="00AB563F">
            <w:pPr>
              <w:widowControl w:val="0"/>
              <w:autoSpaceDE w:val="0"/>
              <w:autoSpaceDN w:val="0"/>
              <w:adjustRightInd w:val="0"/>
              <w:rPr>
                <w:rFonts w:ascii="Trebuchet MS" w:eastAsia="MS Mincho" w:hAnsi="Trebuchet MS" w:cs="Trebuchet MS"/>
              </w:rPr>
            </w:pPr>
            <w:r w:rsidRPr="00AB563F">
              <w:rPr>
                <w:rFonts w:ascii="Trebuchet MS" w:eastAsia="MS Mincho" w:hAnsi="Trebuchet MS" w:cs="Trebuchet MS"/>
              </w:rPr>
              <w:t>County of </w:t>
            </w:r>
          </w:p>
          <w:p w14:paraId="16926005" w14:textId="77777777" w:rsidR="00A91D81" w:rsidRPr="00AB563F" w:rsidRDefault="00A91D81" w:rsidP="00AB563F">
            <w:pPr>
              <w:widowControl w:val="0"/>
              <w:autoSpaceDE w:val="0"/>
              <w:autoSpaceDN w:val="0"/>
              <w:adjustRightInd w:val="0"/>
              <w:rPr>
                <w:rFonts w:ascii="Trebuchet MS" w:eastAsia="MS Mincho" w:hAnsi="Trebuchet MS" w:cs="Trebuchet MS"/>
              </w:rPr>
            </w:pPr>
          </w:p>
          <w:p w14:paraId="087A6FFE" w14:textId="77777777" w:rsidR="00A91D81" w:rsidRPr="00AB563F" w:rsidRDefault="00A91D81" w:rsidP="00AB563F">
            <w:pPr>
              <w:widowControl w:val="0"/>
              <w:autoSpaceDE w:val="0"/>
              <w:autoSpaceDN w:val="0"/>
              <w:adjustRightInd w:val="0"/>
              <w:ind w:firstLine="260"/>
              <w:jc w:val="both"/>
              <w:rPr>
                <w:rFonts w:ascii="Trebuchet MS" w:eastAsia="MS Mincho" w:hAnsi="Trebuchet MS" w:cs="Trebuchet MS"/>
              </w:rPr>
            </w:pPr>
            <w:r w:rsidRPr="00AB563F">
              <w:rPr>
                <w:rFonts w:ascii="Trebuchet MS" w:eastAsia="MS Mincho" w:hAnsi="Trebuchet MS" w:cs="Trebuchet MS"/>
              </w:rPr>
              <w:t xml:space="preserve">Before me, an officer authorized to administer oaths, personally appeared </w:t>
            </w:r>
            <w:r w:rsidRPr="00AB563F">
              <w:rPr>
                <w:rFonts w:ascii="Trebuchet MS" w:eastAsia="MS Mincho" w:hAnsi="Trebuchet MS" w:cs="Trebuchet MS"/>
                <w:u w:val="single"/>
              </w:rPr>
              <w:t>  (please print name as you wish it to appear on the ballot)  </w:t>
            </w:r>
            <w:r w:rsidRPr="00AB563F">
              <w:rPr>
                <w:rFonts w:ascii="Trebuchet MS" w:eastAsia="MS Mincho" w:hAnsi="Trebuchet MS" w:cs="Trebuchet MS"/>
              </w:rPr>
              <w:t xml:space="preserve">, to me well known, who, being sworn, says that he or she is a candidate for the office of  ; that he or she is a qualified elector of ______  County, Florida; that he or she is qualified under the Constitution and the laws of Florida to hold the office to which he or she desires to be nominated or elected; that he or she has qualified for no other public office in the state, the term of which office or any part thereof runs concurrent with that of the office he or she seeks; that he or she has resigned from any office from which he or she is required to resign pursuant to s. </w:t>
            </w:r>
            <w:hyperlink r:id="rId21" w:history="1">
              <w:r w:rsidRPr="00AB563F">
                <w:rPr>
                  <w:rFonts w:ascii="Trebuchet MS" w:eastAsia="MS Mincho" w:hAnsi="Trebuchet MS" w:cs="Trebuchet MS"/>
                  <w:u w:val="single"/>
                </w:rPr>
                <w:t>99.012</w:t>
              </w:r>
            </w:hyperlink>
            <w:r w:rsidRPr="00AB563F">
              <w:rPr>
                <w:rFonts w:ascii="Trebuchet MS" w:eastAsia="MS Mincho" w:hAnsi="Trebuchet MS" w:cs="Trebuchet MS"/>
              </w:rPr>
              <w:t>, Florida Statutes; and that he or she will support the Constitution of the United States and the Constitution of the State of Florida.</w:t>
            </w:r>
          </w:p>
          <w:p w14:paraId="5C272462" w14:textId="77777777" w:rsidR="00A91D81" w:rsidRPr="00AB563F" w:rsidRDefault="00A91D81" w:rsidP="00AB563F">
            <w:pPr>
              <w:widowControl w:val="0"/>
              <w:autoSpaceDE w:val="0"/>
              <w:autoSpaceDN w:val="0"/>
              <w:adjustRightInd w:val="0"/>
              <w:ind w:firstLine="260"/>
              <w:jc w:val="both"/>
              <w:rPr>
                <w:rFonts w:ascii="Trebuchet MS" w:eastAsia="MS Mincho" w:hAnsi="Trebuchet MS" w:cs="Trebuchet MS"/>
              </w:rPr>
            </w:pPr>
          </w:p>
          <w:p w14:paraId="64ABBDE2" w14:textId="77777777" w:rsidR="00A91D81" w:rsidRPr="00AB563F" w:rsidRDefault="00A91D81" w:rsidP="00AB563F">
            <w:pPr>
              <w:widowControl w:val="0"/>
              <w:autoSpaceDE w:val="0"/>
              <w:autoSpaceDN w:val="0"/>
              <w:adjustRightInd w:val="0"/>
              <w:ind w:firstLine="260"/>
              <w:jc w:val="right"/>
              <w:rPr>
                <w:rFonts w:ascii="Trebuchet MS" w:eastAsia="MS Mincho" w:hAnsi="Trebuchet MS" w:cs="Trebuchet MS"/>
                <w:u w:color="000072"/>
              </w:rPr>
            </w:pPr>
            <w:r w:rsidRPr="00AB563F">
              <w:rPr>
                <w:rFonts w:ascii="Trebuchet MS" w:eastAsia="MS Mincho" w:hAnsi="Trebuchet MS" w:cs="Trebuchet MS"/>
                <w:u w:val="single" w:color="000072"/>
              </w:rPr>
              <w:t>  (Signature of candidate)  </w:t>
            </w:r>
          </w:p>
          <w:p w14:paraId="2BA071BA" w14:textId="77777777" w:rsidR="00A91D81" w:rsidRPr="00AB563F" w:rsidRDefault="00A91D81" w:rsidP="00AB563F">
            <w:pPr>
              <w:jc w:val="right"/>
              <w:rPr>
                <w:rFonts w:eastAsia="MS Mincho"/>
              </w:rPr>
            </w:pPr>
            <w:r w:rsidRPr="00AB563F">
              <w:rPr>
                <w:rFonts w:ascii="Trebuchet MS" w:eastAsia="MS Mincho" w:hAnsi="Trebuchet MS" w:cs="Trebuchet MS"/>
                <w:u w:val="single" w:color="000072"/>
              </w:rPr>
              <w:t>  (Address)</w:t>
            </w:r>
          </w:p>
        </w:tc>
      </w:tr>
      <w:tr w:rsidR="00A91D81" w14:paraId="589D7261" w14:textId="77777777" w:rsidTr="003106D3">
        <w:trPr>
          <w:trHeight w:val="1005"/>
          <w:jc w:val="center"/>
        </w:trPr>
        <w:tc>
          <w:tcPr>
            <w:tcW w:w="183" w:type="pct"/>
            <w:vMerge w:val="restart"/>
            <w:tcBorders>
              <w:left w:val="single" w:sz="24" w:space="0" w:color="auto"/>
            </w:tcBorders>
            <w:shd w:val="clear" w:color="auto" w:fill="auto"/>
          </w:tcPr>
          <w:p w14:paraId="04BE3E9C" w14:textId="77777777" w:rsidR="00A91D81" w:rsidRPr="00AB563F" w:rsidRDefault="00D476AD" w:rsidP="00A91D81">
            <w:pPr>
              <w:rPr>
                <w:rFonts w:eastAsia="MS Mincho"/>
                <w:sz w:val="28"/>
                <w:szCs w:val="28"/>
              </w:rPr>
            </w:pPr>
            <w:r w:rsidRPr="00AB563F">
              <w:rPr>
                <w:rFonts w:eastAsia="MS Mincho"/>
                <w:sz w:val="28"/>
                <w:szCs w:val="28"/>
              </w:rPr>
              <w:t>7</w:t>
            </w:r>
          </w:p>
        </w:tc>
        <w:tc>
          <w:tcPr>
            <w:tcW w:w="1087" w:type="pct"/>
            <w:tcBorders>
              <w:left w:val="single" w:sz="24" w:space="0" w:color="auto"/>
            </w:tcBorders>
            <w:shd w:val="clear" w:color="auto" w:fill="auto"/>
          </w:tcPr>
          <w:p w14:paraId="117495BB" w14:textId="77777777" w:rsidR="00A91D81" w:rsidRPr="00AB563F" w:rsidRDefault="00A91D81" w:rsidP="00A91D81">
            <w:pPr>
              <w:rPr>
                <w:rFonts w:eastAsia="MS Mincho"/>
                <w:sz w:val="28"/>
                <w:szCs w:val="28"/>
              </w:rPr>
            </w:pPr>
            <w:r w:rsidRPr="00AB563F">
              <w:rPr>
                <w:rFonts w:eastAsia="MS Mincho"/>
                <w:sz w:val="28"/>
                <w:szCs w:val="28"/>
              </w:rPr>
              <w:t>Summary of Text</w:t>
            </w:r>
          </w:p>
        </w:tc>
        <w:tc>
          <w:tcPr>
            <w:tcW w:w="3729" w:type="pct"/>
            <w:tcBorders>
              <w:right w:val="single" w:sz="24" w:space="0" w:color="auto"/>
            </w:tcBorders>
            <w:shd w:val="clear" w:color="auto" w:fill="auto"/>
          </w:tcPr>
          <w:p w14:paraId="40A0DD1B" w14:textId="77777777" w:rsidR="00A91D81" w:rsidRPr="00AB563F" w:rsidRDefault="00A91D81" w:rsidP="00A91D81">
            <w:pPr>
              <w:rPr>
                <w:rFonts w:eastAsia="MS Mincho"/>
              </w:rPr>
            </w:pPr>
          </w:p>
          <w:p w14:paraId="764F3B28" w14:textId="77777777" w:rsidR="00A91D81" w:rsidRPr="00AB563F" w:rsidRDefault="00A91D81" w:rsidP="00A91D81">
            <w:pPr>
              <w:rPr>
                <w:rFonts w:eastAsia="MS Mincho"/>
              </w:rPr>
            </w:pPr>
          </w:p>
        </w:tc>
      </w:tr>
      <w:tr w:rsidR="00A91D81" w14:paraId="64DDA79E" w14:textId="77777777" w:rsidTr="003106D3">
        <w:trPr>
          <w:trHeight w:val="1005"/>
          <w:jc w:val="center"/>
        </w:trPr>
        <w:tc>
          <w:tcPr>
            <w:tcW w:w="183" w:type="pct"/>
            <w:vMerge/>
            <w:tcBorders>
              <w:left w:val="single" w:sz="24" w:space="0" w:color="auto"/>
              <w:bottom w:val="single" w:sz="24" w:space="0" w:color="auto"/>
            </w:tcBorders>
            <w:shd w:val="clear" w:color="auto" w:fill="auto"/>
          </w:tcPr>
          <w:p w14:paraId="2B39CF07" w14:textId="77777777" w:rsidR="00A91D81" w:rsidRPr="00AB563F" w:rsidRDefault="00A91D81" w:rsidP="00A91D81">
            <w:pPr>
              <w:rPr>
                <w:rFonts w:eastAsia="MS Mincho"/>
                <w:sz w:val="28"/>
                <w:szCs w:val="28"/>
              </w:rPr>
            </w:pPr>
          </w:p>
        </w:tc>
        <w:tc>
          <w:tcPr>
            <w:tcW w:w="1087" w:type="pct"/>
            <w:tcBorders>
              <w:left w:val="single" w:sz="24" w:space="0" w:color="auto"/>
              <w:bottom w:val="single" w:sz="24" w:space="0" w:color="auto"/>
            </w:tcBorders>
            <w:shd w:val="clear" w:color="auto" w:fill="auto"/>
          </w:tcPr>
          <w:p w14:paraId="63C80693" w14:textId="77777777" w:rsidR="00A91D81" w:rsidRPr="00AB563F" w:rsidRDefault="00A91D81" w:rsidP="00A91D81">
            <w:pPr>
              <w:rPr>
                <w:rFonts w:eastAsia="MS Mincho"/>
                <w:sz w:val="28"/>
                <w:szCs w:val="28"/>
              </w:rPr>
            </w:pPr>
            <w:r w:rsidRPr="00AB563F">
              <w:rPr>
                <w:rFonts w:eastAsia="MS Mincho"/>
                <w:sz w:val="28"/>
                <w:szCs w:val="28"/>
              </w:rPr>
              <w:t xml:space="preserve">Definition of Florida Elector </w:t>
            </w:r>
          </w:p>
        </w:tc>
        <w:tc>
          <w:tcPr>
            <w:tcW w:w="3729" w:type="pct"/>
            <w:tcBorders>
              <w:bottom w:val="single" w:sz="24" w:space="0" w:color="auto"/>
              <w:right w:val="single" w:sz="24" w:space="0" w:color="auto"/>
            </w:tcBorders>
            <w:shd w:val="clear" w:color="auto" w:fill="auto"/>
          </w:tcPr>
          <w:p w14:paraId="0BB116BD" w14:textId="77777777" w:rsidR="0009099D" w:rsidRPr="00AB563F" w:rsidRDefault="0009099D" w:rsidP="0009099D">
            <w:pPr>
              <w:rPr>
                <w:rFonts w:eastAsia="MS Mincho"/>
              </w:rPr>
            </w:pPr>
          </w:p>
          <w:p w14:paraId="23C20244" w14:textId="77777777" w:rsidR="00A91D81" w:rsidRPr="00AB563F" w:rsidRDefault="00A91D81" w:rsidP="00A91D81">
            <w:pPr>
              <w:rPr>
                <w:rFonts w:eastAsia="MS Mincho"/>
              </w:rPr>
            </w:pPr>
          </w:p>
        </w:tc>
      </w:tr>
    </w:tbl>
    <w:p w14:paraId="3B05944B" w14:textId="77777777" w:rsidR="003106D3" w:rsidRPr="001A4585" w:rsidRDefault="003106D3" w:rsidP="003106D3">
      <w:pPr>
        <w:rPr>
          <w:sz w:val="12"/>
          <w:szCs w:val="12"/>
        </w:rPr>
      </w:pPr>
      <w:r w:rsidRPr="001A4585">
        <w:rPr>
          <w:sz w:val="12"/>
          <w:szCs w:val="12"/>
        </w:rPr>
        <w:t xml:space="preserve">Sources: U.S. Constitution - </w:t>
      </w:r>
      <w:hyperlink r:id="rId22" w:history="1">
        <w:r w:rsidRPr="001A4585">
          <w:rPr>
            <w:rStyle w:val="Hyperlink"/>
            <w:sz w:val="12"/>
            <w:szCs w:val="12"/>
          </w:rPr>
          <w:t>http://constitutioncenter.org/</w:t>
        </w:r>
      </w:hyperlink>
      <w:r w:rsidRPr="001A4585">
        <w:rPr>
          <w:sz w:val="12"/>
          <w:szCs w:val="12"/>
        </w:rPr>
        <w:t xml:space="preserve">, Florida Constitution – </w:t>
      </w:r>
      <w:hyperlink r:id="rId23" w:history="1">
        <w:r w:rsidRPr="001A4585">
          <w:rPr>
            <w:rStyle w:val="Hyperlink"/>
            <w:sz w:val="12"/>
            <w:szCs w:val="12"/>
          </w:rPr>
          <w:t>http://www.flsenate.gov/Laws/Constitution</w:t>
        </w:r>
      </w:hyperlink>
      <w:r w:rsidRPr="001A4585">
        <w:rPr>
          <w:sz w:val="12"/>
          <w:szCs w:val="12"/>
        </w:rPr>
        <w:t xml:space="preserve"> Florida Statutes -</w:t>
      </w:r>
      <w:hyperlink r:id="rId24" w:history="1">
        <w:r w:rsidRPr="001A4585">
          <w:rPr>
            <w:rStyle w:val="Hyperlink"/>
            <w:sz w:val="12"/>
            <w:szCs w:val="12"/>
          </w:rPr>
          <w:t>http://www.leg.state.fl.us/Statutes/index.cfm?Mode=View%20Statutes&amp;Submenu=1&amp;Tab=statutes&amp;CFID=283734290&amp;CFTOKEN=24450055</w:t>
        </w:r>
      </w:hyperlink>
      <w:r w:rsidRPr="001A4585">
        <w:rPr>
          <w:rStyle w:val="Hyperlink"/>
          <w:sz w:val="12"/>
          <w:szCs w:val="12"/>
        </w:rPr>
        <w:t xml:space="preserve"> </w:t>
      </w:r>
    </w:p>
    <w:p w14:paraId="6016D204" w14:textId="39DA395B" w:rsidR="003106D3" w:rsidRPr="001A4585" w:rsidRDefault="003106D3" w:rsidP="003106D3">
      <w:pPr>
        <w:rPr>
          <w:sz w:val="12"/>
          <w:szCs w:val="12"/>
        </w:rPr>
      </w:pPr>
      <w:r w:rsidRPr="001A4585">
        <w:rPr>
          <w:sz w:val="12"/>
          <w:szCs w:val="12"/>
        </w:rPr>
        <w:t xml:space="preserve">and Florida Division of Elections - </w:t>
      </w:r>
      <w:hyperlink r:id="rId25" w:history="1">
        <w:r w:rsidRPr="001A4585">
          <w:rPr>
            <w:rStyle w:val="Hyperlink"/>
            <w:sz w:val="12"/>
            <w:szCs w:val="12"/>
          </w:rPr>
          <w:t>http://election.dos.state.fl.us/pdf/webappform.pdf</w:t>
        </w:r>
      </w:hyperlink>
      <w:r w:rsidRPr="001A4585">
        <w:rPr>
          <w:sz w:val="12"/>
          <w:szCs w:val="12"/>
        </w:rPr>
        <w:t xml:space="preserve"> </w:t>
      </w:r>
      <w:r w:rsidR="00EA0FAE">
        <w:rPr>
          <w:sz w:val="12"/>
          <w:szCs w:val="12"/>
        </w:rPr>
        <w:t>, Accessed November 2013</w:t>
      </w:r>
    </w:p>
    <w:p w14:paraId="5697D337" w14:textId="77777777" w:rsidR="00A91D81" w:rsidRPr="009F38D4" w:rsidRDefault="00A91D81" w:rsidP="00A91D81">
      <w:pPr>
        <w:widowControl w:val="0"/>
        <w:autoSpaceDE w:val="0"/>
        <w:autoSpaceDN w:val="0"/>
        <w:adjustRightInd w:val="0"/>
        <w:ind w:firstLine="260"/>
        <w:jc w:val="both"/>
        <w:rPr>
          <w:sz w:val="16"/>
          <w:szCs w:val="16"/>
        </w:rPr>
        <w:sectPr w:rsidR="00A91D81" w:rsidRPr="009F38D4" w:rsidSect="00A91D81">
          <w:pgSz w:w="12240" w:h="15840"/>
          <w:pgMar w:top="1152" w:right="1152" w:bottom="1152" w:left="1152" w:header="720" w:footer="720" w:gutter="0"/>
          <w:cols w:space="720"/>
          <w:docGrid w:linePitch="360"/>
        </w:sectPr>
      </w:pPr>
    </w:p>
    <w:p w14:paraId="198EBC0D" w14:textId="242CE140" w:rsidR="00B56EAC" w:rsidRPr="001701EC" w:rsidRDefault="00CB6B44" w:rsidP="001701EC">
      <w:pPr>
        <w:jc w:val="center"/>
        <w:rPr>
          <w:b/>
          <w:sz w:val="28"/>
          <w:szCs w:val="28"/>
        </w:rPr>
      </w:pPr>
      <w:r>
        <w:rPr>
          <w:noProof/>
        </w:rPr>
        <w:lastRenderedPageBreak/>
        <w:drawing>
          <wp:anchor distT="0" distB="0" distL="114300" distR="114300" simplePos="0" relativeHeight="251657728" behindDoc="0" locked="0" layoutInCell="1" allowOverlap="1" wp14:anchorId="43915A07" wp14:editId="4A8D2763">
            <wp:simplePos x="0" y="0"/>
            <wp:positionH relativeFrom="margin">
              <wp:align>center</wp:align>
            </wp:positionH>
            <wp:positionV relativeFrom="margin">
              <wp:align>top</wp:align>
            </wp:positionV>
            <wp:extent cx="7064375" cy="9144000"/>
            <wp:effectExtent l="0" t="0" r="0" b="0"/>
            <wp:wrapSquare wrapText="bothSides"/>
            <wp:docPr id="15" name="Picture 3" descr="Description: Description: Description: Description: Macintosh HD:Users:vmcvey:Desktop:Voter Registration Form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Macintosh HD:Users:vmcvey:Desktop:Voter Registration Form .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64375" cy="9144000"/>
                    </a:xfrm>
                    <a:prstGeom prst="rect">
                      <a:avLst/>
                    </a:prstGeom>
                    <a:noFill/>
                  </pic:spPr>
                </pic:pic>
              </a:graphicData>
            </a:graphic>
            <wp14:sizeRelH relativeFrom="margin">
              <wp14:pctWidth>0</wp14:pctWidth>
            </wp14:sizeRelH>
            <wp14:sizeRelV relativeFrom="margin">
              <wp14:pctHeight>0</wp14:pctHeight>
            </wp14:sizeRelV>
          </wp:anchor>
        </w:drawing>
      </w:r>
    </w:p>
    <w:p w14:paraId="13D0F4C0" w14:textId="77777777" w:rsidR="00B56EAC" w:rsidRDefault="00B56EAC" w:rsidP="003B3E7E">
      <w:pPr>
        <w:pStyle w:val="NoSpacing"/>
        <w:jc w:val="center"/>
        <w:rPr>
          <w:rFonts w:ascii="Times New Roman" w:hAnsi="Times New Roman"/>
        </w:rPr>
        <w:sectPr w:rsidR="00B56EAC" w:rsidSect="00A91D81">
          <w:pgSz w:w="12240" w:h="15840"/>
          <w:pgMar w:top="1152" w:right="1152" w:bottom="1152" w:left="1152" w:header="720" w:footer="720" w:gutter="0"/>
          <w:cols w:space="720"/>
          <w:docGrid w:linePitch="360"/>
        </w:sectPr>
      </w:pPr>
    </w:p>
    <w:p w14:paraId="524A1BCD" w14:textId="278A6B2A" w:rsidR="00B56EAC" w:rsidRDefault="00CB6B44" w:rsidP="00B56EAC">
      <w:pPr>
        <w:tabs>
          <w:tab w:val="left" w:pos="2340"/>
        </w:tabs>
      </w:pPr>
      <w:r>
        <w:rPr>
          <w:noProof/>
        </w:rPr>
        <w:lastRenderedPageBreak/>
        <mc:AlternateContent>
          <mc:Choice Requires="wps">
            <w:drawing>
              <wp:anchor distT="0" distB="0" distL="114300" distR="114300" simplePos="0" relativeHeight="251655680" behindDoc="0" locked="0" layoutInCell="1" allowOverlap="1" wp14:anchorId="3A3784FA" wp14:editId="4B3ABDA6">
                <wp:simplePos x="0" y="0"/>
                <wp:positionH relativeFrom="column">
                  <wp:posOffset>304800</wp:posOffset>
                </wp:positionH>
                <wp:positionV relativeFrom="paragraph">
                  <wp:posOffset>-454660</wp:posOffset>
                </wp:positionV>
                <wp:extent cx="7696200" cy="457200"/>
                <wp:effectExtent l="0" t="0" r="25400" b="25400"/>
                <wp:wrapSquare wrapText="bothSides"/>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6200" cy="45720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82252F6" w14:textId="77777777" w:rsidR="003E79BD" w:rsidRDefault="003E79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3784FA" id="_x0000_t202" coordsize="21600,21600" o:spt="202" path="m,l,21600r21600,l21600,xe">
                <v:stroke joinstyle="miter"/>
                <v:path gradientshapeok="t" o:connecttype="rect"/>
              </v:shapetype>
              <v:shape id="Text Box 6" o:spid="_x0000_s1026" type="#_x0000_t202" style="position:absolute;margin-left:24pt;margin-top:-35.8pt;width:606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" fillcolor="window" strokecolor="windowText" strokeweight="2pt">
                <v:path arrowok="t"/>
                <v:textbox>
                  <w:txbxContent>
                    <w:p w14:paraId="382252F6" w14:textId="77777777" w:rsidR="003E79BD" w:rsidRDefault="003E79BD"/>
                  </w:txbxContent>
                </v:textbox>
                <w10:wrap type="square"/>
              </v:shape>
            </w:pict>
          </mc:Fallback>
        </mc:AlternateContent>
      </w:r>
      <w:r>
        <w:rPr>
          <w:noProof/>
        </w:rPr>
        <w:drawing>
          <wp:anchor distT="146304" distB="312928" distL="358140" distR="350012" simplePos="0" relativeHeight="251654656" behindDoc="0" locked="0" layoutInCell="1" allowOverlap="1" wp14:anchorId="7EF53AC4" wp14:editId="0A16A420">
            <wp:simplePos x="0" y="0"/>
            <wp:positionH relativeFrom="margin">
              <wp:align>center</wp:align>
            </wp:positionH>
            <wp:positionV relativeFrom="margin">
              <wp:align>center</wp:align>
            </wp:positionV>
            <wp:extent cx="8280400" cy="5664200"/>
            <wp:effectExtent l="76200" t="57150" r="82550" b="88900"/>
            <wp:wrapSquare wrapText="bothSides"/>
            <wp:docPr id="13"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p>
    <w:p w14:paraId="00196E34" w14:textId="77777777" w:rsidR="00B56EAC" w:rsidRDefault="00B56EAC" w:rsidP="003B3E7E">
      <w:pPr>
        <w:pStyle w:val="NoSpacing"/>
        <w:jc w:val="center"/>
        <w:rPr>
          <w:rFonts w:ascii="Times New Roman" w:hAnsi="Times New Roman"/>
        </w:rPr>
        <w:sectPr w:rsidR="00B56EAC" w:rsidSect="00B56EAC">
          <w:pgSz w:w="15840" w:h="12240" w:orient="landscape"/>
          <w:pgMar w:top="1440" w:right="1440" w:bottom="1440" w:left="1440" w:header="720" w:footer="720" w:gutter="0"/>
          <w:cols w:space="720"/>
          <w:docGrid w:linePitch="360"/>
        </w:sectPr>
      </w:pPr>
    </w:p>
    <w:tbl>
      <w:tblPr>
        <w:tblW w:w="5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2728"/>
        <w:gridCol w:w="1409"/>
        <w:gridCol w:w="6424"/>
      </w:tblGrid>
      <w:tr w:rsidR="0032596C" w14:paraId="689929E1" w14:textId="77777777" w:rsidTr="00AE5036">
        <w:trPr>
          <w:jc w:val="center"/>
        </w:trPr>
        <w:tc>
          <w:tcPr>
            <w:tcW w:w="5000" w:type="pct"/>
            <w:gridSpan w:val="4"/>
            <w:shd w:val="clear" w:color="auto" w:fill="auto"/>
          </w:tcPr>
          <w:p w14:paraId="6AA5757D" w14:textId="77777777" w:rsidR="0032596C" w:rsidRPr="00AB563F" w:rsidRDefault="0032596C" w:rsidP="00AE5036">
            <w:pPr>
              <w:jc w:val="center"/>
              <w:rPr>
                <w:rFonts w:eastAsia="MS Mincho"/>
                <w:b/>
              </w:rPr>
            </w:pPr>
            <w:r w:rsidRPr="00AB563F">
              <w:rPr>
                <w:rFonts w:eastAsia="MS Mincho"/>
                <w:b/>
              </w:rPr>
              <w:lastRenderedPageBreak/>
              <w:t>Occupations of U.S Presidents</w:t>
            </w:r>
          </w:p>
        </w:tc>
      </w:tr>
      <w:tr w:rsidR="00AE5036" w14:paraId="4DEE24E6" w14:textId="77777777" w:rsidTr="00AE5036">
        <w:trPr>
          <w:jc w:val="center"/>
        </w:trPr>
        <w:tc>
          <w:tcPr>
            <w:tcW w:w="277" w:type="pct"/>
            <w:shd w:val="clear" w:color="auto" w:fill="auto"/>
          </w:tcPr>
          <w:p w14:paraId="56E892AD" w14:textId="5C0B2A2F" w:rsidR="0032596C" w:rsidRPr="00AB563F" w:rsidRDefault="0032596C" w:rsidP="00AE5036">
            <w:pPr>
              <w:rPr>
                <w:rFonts w:eastAsia="MS Mincho"/>
              </w:rPr>
            </w:pPr>
            <w:r w:rsidRPr="00AB563F">
              <w:rPr>
                <w:rFonts w:eastAsia="MS Mincho"/>
              </w:rPr>
              <w:t>1.</w:t>
            </w:r>
          </w:p>
        </w:tc>
        <w:tc>
          <w:tcPr>
            <w:tcW w:w="1220" w:type="pct"/>
            <w:shd w:val="clear" w:color="auto" w:fill="auto"/>
          </w:tcPr>
          <w:p w14:paraId="334FCCF1" w14:textId="77777777" w:rsidR="0032596C" w:rsidRPr="00AB563F" w:rsidRDefault="0032596C" w:rsidP="00AE5036">
            <w:pPr>
              <w:rPr>
                <w:rFonts w:eastAsia="MS Mincho"/>
              </w:rPr>
            </w:pPr>
            <w:r w:rsidRPr="00AB563F">
              <w:rPr>
                <w:rFonts w:eastAsia="MS Mincho"/>
              </w:rPr>
              <w:t>George Washington</w:t>
            </w:r>
          </w:p>
        </w:tc>
        <w:tc>
          <w:tcPr>
            <w:tcW w:w="630" w:type="pct"/>
            <w:shd w:val="clear" w:color="auto" w:fill="auto"/>
          </w:tcPr>
          <w:p w14:paraId="17760814" w14:textId="77777777" w:rsidR="0032596C" w:rsidRPr="00AB563F" w:rsidRDefault="0032596C" w:rsidP="00AE5036">
            <w:pPr>
              <w:rPr>
                <w:rFonts w:eastAsia="MS Mincho"/>
              </w:rPr>
            </w:pPr>
            <w:r w:rsidRPr="00AB563F">
              <w:rPr>
                <w:rFonts w:eastAsia="MS Mincho"/>
              </w:rPr>
              <w:t>1789-1797</w:t>
            </w:r>
          </w:p>
        </w:tc>
        <w:tc>
          <w:tcPr>
            <w:tcW w:w="2874" w:type="pct"/>
            <w:shd w:val="clear" w:color="auto" w:fill="auto"/>
          </w:tcPr>
          <w:p w14:paraId="2620A888" w14:textId="77777777" w:rsidR="0032596C" w:rsidRPr="00AB563F" w:rsidRDefault="0032596C" w:rsidP="00AE5036">
            <w:pPr>
              <w:rPr>
                <w:rFonts w:eastAsia="MS Mincho"/>
              </w:rPr>
            </w:pPr>
            <w:r w:rsidRPr="00AB563F">
              <w:rPr>
                <w:rFonts w:eastAsia="MS Mincho"/>
              </w:rPr>
              <w:t>Soldier, Planter</w:t>
            </w:r>
          </w:p>
        </w:tc>
      </w:tr>
      <w:tr w:rsidR="00AE5036" w14:paraId="265CA139" w14:textId="77777777" w:rsidTr="00AE5036">
        <w:trPr>
          <w:jc w:val="center"/>
        </w:trPr>
        <w:tc>
          <w:tcPr>
            <w:tcW w:w="277" w:type="pct"/>
            <w:shd w:val="clear" w:color="auto" w:fill="auto"/>
          </w:tcPr>
          <w:p w14:paraId="440A6DF0" w14:textId="77777777" w:rsidR="0032596C" w:rsidRPr="00AB563F" w:rsidRDefault="0032596C" w:rsidP="00AE5036">
            <w:pPr>
              <w:rPr>
                <w:rFonts w:eastAsia="MS Mincho"/>
              </w:rPr>
            </w:pPr>
            <w:r w:rsidRPr="00AB563F">
              <w:rPr>
                <w:rFonts w:eastAsia="MS Mincho"/>
              </w:rPr>
              <w:t>2.</w:t>
            </w:r>
          </w:p>
        </w:tc>
        <w:tc>
          <w:tcPr>
            <w:tcW w:w="1220" w:type="pct"/>
            <w:shd w:val="clear" w:color="auto" w:fill="auto"/>
          </w:tcPr>
          <w:p w14:paraId="5F28569E" w14:textId="77777777" w:rsidR="0032596C" w:rsidRPr="00AB563F" w:rsidRDefault="0032596C" w:rsidP="00AE5036">
            <w:pPr>
              <w:rPr>
                <w:rFonts w:eastAsia="MS Mincho"/>
              </w:rPr>
            </w:pPr>
            <w:r w:rsidRPr="00AB563F">
              <w:rPr>
                <w:rFonts w:eastAsia="MS Mincho"/>
              </w:rPr>
              <w:t>John Adams</w:t>
            </w:r>
          </w:p>
        </w:tc>
        <w:tc>
          <w:tcPr>
            <w:tcW w:w="630" w:type="pct"/>
            <w:shd w:val="clear" w:color="auto" w:fill="auto"/>
          </w:tcPr>
          <w:p w14:paraId="298FE1B6" w14:textId="77777777" w:rsidR="0032596C" w:rsidRPr="00AB563F" w:rsidRDefault="0032596C" w:rsidP="00AE5036">
            <w:pPr>
              <w:rPr>
                <w:rFonts w:eastAsia="MS Mincho"/>
              </w:rPr>
            </w:pPr>
            <w:r w:rsidRPr="00AB563F">
              <w:rPr>
                <w:rFonts w:eastAsia="MS Mincho"/>
              </w:rPr>
              <w:t>1797-1801</w:t>
            </w:r>
          </w:p>
        </w:tc>
        <w:tc>
          <w:tcPr>
            <w:tcW w:w="2874" w:type="pct"/>
            <w:shd w:val="clear" w:color="auto" w:fill="auto"/>
          </w:tcPr>
          <w:p w14:paraId="0FD2D5B1" w14:textId="77777777" w:rsidR="0032596C" w:rsidRPr="00AB563F" w:rsidRDefault="0032596C" w:rsidP="00AE5036">
            <w:pPr>
              <w:rPr>
                <w:rFonts w:eastAsia="MS Mincho"/>
              </w:rPr>
            </w:pPr>
            <w:r w:rsidRPr="00AB563F">
              <w:rPr>
                <w:rFonts w:eastAsia="MS Mincho"/>
              </w:rPr>
              <w:t>Lawyer</w:t>
            </w:r>
          </w:p>
        </w:tc>
      </w:tr>
      <w:tr w:rsidR="00AE5036" w14:paraId="6F5DDD43" w14:textId="77777777" w:rsidTr="00AE5036">
        <w:trPr>
          <w:jc w:val="center"/>
        </w:trPr>
        <w:tc>
          <w:tcPr>
            <w:tcW w:w="277" w:type="pct"/>
            <w:shd w:val="clear" w:color="auto" w:fill="auto"/>
          </w:tcPr>
          <w:p w14:paraId="4AA1CAD8" w14:textId="77777777" w:rsidR="0032596C" w:rsidRPr="00AB563F" w:rsidRDefault="0032596C" w:rsidP="00AE5036">
            <w:pPr>
              <w:rPr>
                <w:rFonts w:eastAsia="MS Mincho"/>
              </w:rPr>
            </w:pPr>
            <w:r w:rsidRPr="00AB563F">
              <w:rPr>
                <w:rFonts w:eastAsia="MS Mincho"/>
              </w:rPr>
              <w:t>3</w:t>
            </w:r>
          </w:p>
        </w:tc>
        <w:tc>
          <w:tcPr>
            <w:tcW w:w="1220" w:type="pct"/>
            <w:shd w:val="clear" w:color="auto" w:fill="auto"/>
          </w:tcPr>
          <w:p w14:paraId="3BEF90B8" w14:textId="77777777" w:rsidR="0032596C" w:rsidRPr="00AB563F" w:rsidRDefault="0032596C" w:rsidP="00AE5036">
            <w:pPr>
              <w:rPr>
                <w:rFonts w:eastAsia="MS Mincho"/>
              </w:rPr>
            </w:pPr>
            <w:r w:rsidRPr="00AB563F">
              <w:rPr>
                <w:rFonts w:eastAsia="MS Mincho"/>
              </w:rPr>
              <w:t>Thomas Jefferson</w:t>
            </w:r>
          </w:p>
        </w:tc>
        <w:tc>
          <w:tcPr>
            <w:tcW w:w="630" w:type="pct"/>
            <w:shd w:val="clear" w:color="auto" w:fill="auto"/>
          </w:tcPr>
          <w:p w14:paraId="708FAAEC" w14:textId="77777777" w:rsidR="0032596C" w:rsidRPr="00AB563F" w:rsidRDefault="0032596C" w:rsidP="00AE5036">
            <w:pPr>
              <w:rPr>
                <w:rFonts w:eastAsia="MS Mincho"/>
              </w:rPr>
            </w:pPr>
            <w:r w:rsidRPr="00AB563F">
              <w:rPr>
                <w:rFonts w:eastAsia="MS Mincho"/>
              </w:rPr>
              <w:t>1801-1809</w:t>
            </w:r>
          </w:p>
        </w:tc>
        <w:tc>
          <w:tcPr>
            <w:tcW w:w="2874" w:type="pct"/>
            <w:shd w:val="clear" w:color="auto" w:fill="auto"/>
          </w:tcPr>
          <w:p w14:paraId="529D15E5" w14:textId="77777777" w:rsidR="0032596C" w:rsidRPr="00AB563F" w:rsidRDefault="0032596C" w:rsidP="00AE5036">
            <w:pPr>
              <w:rPr>
                <w:rFonts w:eastAsia="MS Mincho"/>
              </w:rPr>
            </w:pPr>
            <w:r w:rsidRPr="00AB563F">
              <w:rPr>
                <w:rFonts w:eastAsia="MS Mincho"/>
              </w:rPr>
              <w:t>Lawyer, Planter</w:t>
            </w:r>
          </w:p>
        </w:tc>
      </w:tr>
      <w:tr w:rsidR="00AE5036" w14:paraId="08A11EA8" w14:textId="77777777" w:rsidTr="00AE5036">
        <w:trPr>
          <w:jc w:val="center"/>
        </w:trPr>
        <w:tc>
          <w:tcPr>
            <w:tcW w:w="277" w:type="pct"/>
            <w:shd w:val="clear" w:color="auto" w:fill="auto"/>
          </w:tcPr>
          <w:p w14:paraId="7EFE42D4" w14:textId="77777777" w:rsidR="0032596C" w:rsidRPr="00AB563F" w:rsidRDefault="0032596C" w:rsidP="00AE5036">
            <w:pPr>
              <w:rPr>
                <w:rFonts w:eastAsia="MS Mincho"/>
              </w:rPr>
            </w:pPr>
            <w:r w:rsidRPr="00AB563F">
              <w:rPr>
                <w:rFonts w:eastAsia="MS Mincho"/>
              </w:rPr>
              <w:t>4.</w:t>
            </w:r>
          </w:p>
        </w:tc>
        <w:tc>
          <w:tcPr>
            <w:tcW w:w="1220" w:type="pct"/>
            <w:shd w:val="clear" w:color="auto" w:fill="auto"/>
          </w:tcPr>
          <w:p w14:paraId="7B56CA01" w14:textId="77777777" w:rsidR="0032596C" w:rsidRPr="00AB563F" w:rsidRDefault="0032596C" w:rsidP="00AE5036">
            <w:pPr>
              <w:rPr>
                <w:rFonts w:eastAsia="MS Mincho"/>
              </w:rPr>
            </w:pPr>
            <w:r w:rsidRPr="00AB563F">
              <w:rPr>
                <w:rFonts w:eastAsia="MS Mincho"/>
              </w:rPr>
              <w:t>James Madison</w:t>
            </w:r>
          </w:p>
        </w:tc>
        <w:tc>
          <w:tcPr>
            <w:tcW w:w="630" w:type="pct"/>
            <w:shd w:val="clear" w:color="auto" w:fill="auto"/>
          </w:tcPr>
          <w:p w14:paraId="4B908678" w14:textId="77777777" w:rsidR="0032596C" w:rsidRPr="00AB563F" w:rsidRDefault="0032596C" w:rsidP="00AE5036">
            <w:pPr>
              <w:rPr>
                <w:rFonts w:eastAsia="MS Mincho"/>
              </w:rPr>
            </w:pPr>
            <w:r w:rsidRPr="00AB563F">
              <w:rPr>
                <w:rFonts w:eastAsia="MS Mincho"/>
              </w:rPr>
              <w:t>1809-1817</w:t>
            </w:r>
          </w:p>
        </w:tc>
        <w:tc>
          <w:tcPr>
            <w:tcW w:w="2874" w:type="pct"/>
            <w:shd w:val="clear" w:color="auto" w:fill="auto"/>
          </w:tcPr>
          <w:p w14:paraId="0283780C" w14:textId="77777777" w:rsidR="0032596C" w:rsidRPr="00AB563F" w:rsidRDefault="0032596C" w:rsidP="00AE5036">
            <w:pPr>
              <w:rPr>
                <w:rFonts w:eastAsia="MS Mincho"/>
              </w:rPr>
            </w:pPr>
            <w:r w:rsidRPr="00AB563F">
              <w:rPr>
                <w:rFonts w:eastAsia="MS Mincho"/>
              </w:rPr>
              <w:t>Politician, Planter</w:t>
            </w:r>
          </w:p>
        </w:tc>
      </w:tr>
      <w:tr w:rsidR="00AE5036" w14:paraId="1FB16808" w14:textId="77777777" w:rsidTr="00AE5036">
        <w:trPr>
          <w:jc w:val="center"/>
        </w:trPr>
        <w:tc>
          <w:tcPr>
            <w:tcW w:w="277" w:type="pct"/>
            <w:shd w:val="clear" w:color="auto" w:fill="auto"/>
          </w:tcPr>
          <w:p w14:paraId="2821D2A6" w14:textId="77777777" w:rsidR="0032596C" w:rsidRPr="00AB563F" w:rsidRDefault="0032596C" w:rsidP="00AE5036">
            <w:pPr>
              <w:rPr>
                <w:rFonts w:eastAsia="MS Mincho"/>
              </w:rPr>
            </w:pPr>
            <w:r w:rsidRPr="00AB563F">
              <w:rPr>
                <w:rFonts w:eastAsia="MS Mincho"/>
              </w:rPr>
              <w:t>5.</w:t>
            </w:r>
          </w:p>
        </w:tc>
        <w:tc>
          <w:tcPr>
            <w:tcW w:w="1220" w:type="pct"/>
            <w:shd w:val="clear" w:color="auto" w:fill="auto"/>
          </w:tcPr>
          <w:p w14:paraId="349AFCF1" w14:textId="77777777" w:rsidR="0032596C" w:rsidRPr="00AB563F" w:rsidRDefault="0032596C" w:rsidP="00AE5036">
            <w:pPr>
              <w:rPr>
                <w:rFonts w:eastAsia="MS Mincho"/>
              </w:rPr>
            </w:pPr>
            <w:r w:rsidRPr="00AB563F">
              <w:rPr>
                <w:rFonts w:eastAsia="MS Mincho"/>
              </w:rPr>
              <w:t>James Monroe</w:t>
            </w:r>
          </w:p>
        </w:tc>
        <w:tc>
          <w:tcPr>
            <w:tcW w:w="630" w:type="pct"/>
            <w:shd w:val="clear" w:color="auto" w:fill="auto"/>
          </w:tcPr>
          <w:p w14:paraId="38E6818E" w14:textId="77777777" w:rsidR="0032596C" w:rsidRPr="00AB563F" w:rsidRDefault="0032596C" w:rsidP="00AE5036">
            <w:pPr>
              <w:rPr>
                <w:rFonts w:eastAsia="MS Mincho"/>
              </w:rPr>
            </w:pPr>
            <w:r w:rsidRPr="00AB563F">
              <w:rPr>
                <w:rFonts w:eastAsia="MS Mincho"/>
              </w:rPr>
              <w:t>1817-1825</w:t>
            </w:r>
          </w:p>
        </w:tc>
        <w:tc>
          <w:tcPr>
            <w:tcW w:w="2874" w:type="pct"/>
            <w:shd w:val="clear" w:color="auto" w:fill="auto"/>
          </w:tcPr>
          <w:p w14:paraId="7E04F82A" w14:textId="77777777" w:rsidR="0032596C" w:rsidRPr="00AB563F" w:rsidRDefault="0032596C" w:rsidP="00AE5036">
            <w:pPr>
              <w:rPr>
                <w:rFonts w:eastAsia="MS Mincho"/>
              </w:rPr>
            </w:pPr>
            <w:r w:rsidRPr="00AB563F">
              <w:rPr>
                <w:rFonts w:eastAsia="MS Mincho"/>
              </w:rPr>
              <w:t>Lawyer</w:t>
            </w:r>
          </w:p>
        </w:tc>
      </w:tr>
      <w:tr w:rsidR="00AE5036" w14:paraId="26C15632" w14:textId="77777777" w:rsidTr="00AE5036">
        <w:trPr>
          <w:jc w:val="center"/>
        </w:trPr>
        <w:tc>
          <w:tcPr>
            <w:tcW w:w="277" w:type="pct"/>
            <w:shd w:val="clear" w:color="auto" w:fill="auto"/>
          </w:tcPr>
          <w:p w14:paraId="73F0CFA6" w14:textId="77777777" w:rsidR="0032596C" w:rsidRPr="00AB563F" w:rsidRDefault="0032596C" w:rsidP="00AE5036">
            <w:pPr>
              <w:rPr>
                <w:rFonts w:eastAsia="MS Mincho"/>
              </w:rPr>
            </w:pPr>
            <w:r w:rsidRPr="00AB563F">
              <w:rPr>
                <w:rFonts w:eastAsia="MS Mincho"/>
              </w:rPr>
              <w:t>6.</w:t>
            </w:r>
          </w:p>
        </w:tc>
        <w:tc>
          <w:tcPr>
            <w:tcW w:w="1220" w:type="pct"/>
            <w:shd w:val="clear" w:color="auto" w:fill="auto"/>
          </w:tcPr>
          <w:p w14:paraId="785AFDDA" w14:textId="77777777" w:rsidR="0032596C" w:rsidRPr="00AB563F" w:rsidRDefault="0032596C" w:rsidP="00AE5036">
            <w:pPr>
              <w:rPr>
                <w:rFonts w:eastAsia="MS Mincho"/>
              </w:rPr>
            </w:pPr>
            <w:r w:rsidRPr="00AB563F">
              <w:rPr>
                <w:rFonts w:eastAsia="MS Mincho"/>
              </w:rPr>
              <w:t>John Quincy Adams</w:t>
            </w:r>
          </w:p>
        </w:tc>
        <w:tc>
          <w:tcPr>
            <w:tcW w:w="630" w:type="pct"/>
            <w:shd w:val="clear" w:color="auto" w:fill="auto"/>
          </w:tcPr>
          <w:p w14:paraId="55C9796C" w14:textId="77777777" w:rsidR="0032596C" w:rsidRPr="00AB563F" w:rsidRDefault="0032596C" w:rsidP="00AE5036">
            <w:pPr>
              <w:rPr>
                <w:rFonts w:eastAsia="MS Mincho"/>
              </w:rPr>
            </w:pPr>
            <w:r w:rsidRPr="00AB563F">
              <w:rPr>
                <w:rFonts w:eastAsia="MS Mincho"/>
              </w:rPr>
              <w:t>1825-1829</w:t>
            </w:r>
          </w:p>
        </w:tc>
        <w:tc>
          <w:tcPr>
            <w:tcW w:w="2874" w:type="pct"/>
            <w:shd w:val="clear" w:color="auto" w:fill="auto"/>
          </w:tcPr>
          <w:p w14:paraId="2D440D5C" w14:textId="77777777" w:rsidR="0032596C" w:rsidRPr="00AB563F" w:rsidRDefault="0032596C" w:rsidP="00AE5036">
            <w:pPr>
              <w:rPr>
                <w:rFonts w:eastAsia="MS Mincho"/>
              </w:rPr>
            </w:pPr>
            <w:r w:rsidRPr="00AB563F">
              <w:rPr>
                <w:rFonts w:eastAsia="MS Mincho"/>
              </w:rPr>
              <w:t>Lawyer, Senator, Diplomat</w:t>
            </w:r>
          </w:p>
        </w:tc>
      </w:tr>
      <w:tr w:rsidR="00AE5036" w14:paraId="0E4E679D" w14:textId="77777777" w:rsidTr="00AE5036">
        <w:trPr>
          <w:jc w:val="center"/>
        </w:trPr>
        <w:tc>
          <w:tcPr>
            <w:tcW w:w="277" w:type="pct"/>
            <w:shd w:val="clear" w:color="auto" w:fill="auto"/>
          </w:tcPr>
          <w:p w14:paraId="6214727C" w14:textId="77777777" w:rsidR="0032596C" w:rsidRPr="00AB563F" w:rsidRDefault="0032596C" w:rsidP="00AE5036">
            <w:pPr>
              <w:rPr>
                <w:rFonts w:eastAsia="MS Mincho"/>
              </w:rPr>
            </w:pPr>
            <w:r w:rsidRPr="00AB563F">
              <w:rPr>
                <w:rFonts w:eastAsia="MS Mincho"/>
              </w:rPr>
              <w:t>7.</w:t>
            </w:r>
          </w:p>
        </w:tc>
        <w:tc>
          <w:tcPr>
            <w:tcW w:w="1220" w:type="pct"/>
            <w:shd w:val="clear" w:color="auto" w:fill="auto"/>
          </w:tcPr>
          <w:p w14:paraId="4578F356" w14:textId="77777777" w:rsidR="0032596C" w:rsidRPr="00AB563F" w:rsidRDefault="0032596C" w:rsidP="00AE5036">
            <w:pPr>
              <w:rPr>
                <w:rFonts w:eastAsia="MS Mincho"/>
              </w:rPr>
            </w:pPr>
            <w:r w:rsidRPr="00AB563F">
              <w:rPr>
                <w:rFonts w:eastAsia="MS Mincho"/>
              </w:rPr>
              <w:t>Andrew Jackson</w:t>
            </w:r>
          </w:p>
        </w:tc>
        <w:tc>
          <w:tcPr>
            <w:tcW w:w="630" w:type="pct"/>
            <w:shd w:val="clear" w:color="auto" w:fill="auto"/>
          </w:tcPr>
          <w:p w14:paraId="4C1C007C" w14:textId="77777777" w:rsidR="0032596C" w:rsidRPr="00AB563F" w:rsidRDefault="0032596C" w:rsidP="00AE5036">
            <w:pPr>
              <w:rPr>
                <w:rFonts w:eastAsia="MS Mincho"/>
              </w:rPr>
            </w:pPr>
            <w:r w:rsidRPr="00AB563F">
              <w:rPr>
                <w:rFonts w:eastAsia="MS Mincho"/>
              </w:rPr>
              <w:t>1829-1837</w:t>
            </w:r>
          </w:p>
        </w:tc>
        <w:tc>
          <w:tcPr>
            <w:tcW w:w="2874" w:type="pct"/>
            <w:shd w:val="clear" w:color="auto" w:fill="auto"/>
          </w:tcPr>
          <w:p w14:paraId="694B7182" w14:textId="77777777" w:rsidR="0032596C" w:rsidRPr="00AB563F" w:rsidRDefault="0032596C" w:rsidP="00AE5036">
            <w:pPr>
              <w:rPr>
                <w:rFonts w:eastAsia="MS Mincho"/>
              </w:rPr>
            </w:pPr>
            <w:r w:rsidRPr="00AB563F">
              <w:rPr>
                <w:rFonts w:eastAsia="MS Mincho"/>
              </w:rPr>
              <w:t>Lawyer, Soldier</w:t>
            </w:r>
          </w:p>
        </w:tc>
      </w:tr>
      <w:tr w:rsidR="00AE5036" w14:paraId="0054FBDD" w14:textId="77777777" w:rsidTr="00AE5036">
        <w:trPr>
          <w:jc w:val="center"/>
        </w:trPr>
        <w:tc>
          <w:tcPr>
            <w:tcW w:w="277" w:type="pct"/>
            <w:shd w:val="clear" w:color="auto" w:fill="auto"/>
          </w:tcPr>
          <w:p w14:paraId="70E9AE46" w14:textId="77777777" w:rsidR="0032596C" w:rsidRPr="00AB563F" w:rsidRDefault="0032596C" w:rsidP="00AE5036">
            <w:pPr>
              <w:rPr>
                <w:rFonts w:eastAsia="MS Mincho"/>
              </w:rPr>
            </w:pPr>
            <w:r w:rsidRPr="00AB563F">
              <w:rPr>
                <w:rFonts w:eastAsia="MS Mincho"/>
              </w:rPr>
              <w:t>8.</w:t>
            </w:r>
          </w:p>
        </w:tc>
        <w:tc>
          <w:tcPr>
            <w:tcW w:w="1220" w:type="pct"/>
            <w:shd w:val="clear" w:color="auto" w:fill="auto"/>
          </w:tcPr>
          <w:p w14:paraId="4FCFB521" w14:textId="77777777" w:rsidR="0032596C" w:rsidRPr="00AB563F" w:rsidRDefault="0032596C" w:rsidP="00AE5036">
            <w:pPr>
              <w:rPr>
                <w:rFonts w:eastAsia="MS Mincho"/>
              </w:rPr>
            </w:pPr>
            <w:r w:rsidRPr="00AB563F">
              <w:rPr>
                <w:rFonts w:eastAsia="MS Mincho"/>
              </w:rPr>
              <w:t>Martin Van Buren</w:t>
            </w:r>
          </w:p>
        </w:tc>
        <w:tc>
          <w:tcPr>
            <w:tcW w:w="630" w:type="pct"/>
            <w:shd w:val="clear" w:color="auto" w:fill="auto"/>
          </w:tcPr>
          <w:p w14:paraId="6E649D02" w14:textId="77777777" w:rsidR="0032596C" w:rsidRPr="00AB563F" w:rsidRDefault="0032596C" w:rsidP="00AE5036">
            <w:pPr>
              <w:rPr>
                <w:rFonts w:eastAsia="MS Mincho"/>
              </w:rPr>
            </w:pPr>
            <w:r w:rsidRPr="00AB563F">
              <w:rPr>
                <w:rFonts w:eastAsia="MS Mincho"/>
              </w:rPr>
              <w:t>1837-1841</w:t>
            </w:r>
          </w:p>
        </w:tc>
        <w:tc>
          <w:tcPr>
            <w:tcW w:w="2874" w:type="pct"/>
            <w:shd w:val="clear" w:color="auto" w:fill="auto"/>
          </w:tcPr>
          <w:p w14:paraId="24E856C1" w14:textId="77777777" w:rsidR="0032596C" w:rsidRPr="00AB563F" w:rsidRDefault="0032596C" w:rsidP="00AE5036">
            <w:pPr>
              <w:rPr>
                <w:rFonts w:eastAsia="MS Mincho"/>
              </w:rPr>
            </w:pPr>
            <w:r w:rsidRPr="00AB563F">
              <w:rPr>
                <w:rFonts w:eastAsia="MS Mincho"/>
              </w:rPr>
              <w:t>Lawyer</w:t>
            </w:r>
          </w:p>
        </w:tc>
      </w:tr>
      <w:tr w:rsidR="00AE5036" w14:paraId="687AFF01" w14:textId="77777777" w:rsidTr="00AE5036">
        <w:trPr>
          <w:jc w:val="center"/>
        </w:trPr>
        <w:tc>
          <w:tcPr>
            <w:tcW w:w="277" w:type="pct"/>
            <w:shd w:val="clear" w:color="auto" w:fill="auto"/>
          </w:tcPr>
          <w:p w14:paraId="574F0747" w14:textId="77777777" w:rsidR="0032596C" w:rsidRPr="00AB563F" w:rsidRDefault="0032596C" w:rsidP="00AE5036">
            <w:pPr>
              <w:rPr>
                <w:rFonts w:eastAsia="MS Mincho"/>
              </w:rPr>
            </w:pPr>
            <w:r w:rsidRPr="00AB563F">
              <w:rPr>
                <w:rFonts w:eastAsia="MS Mincho"/>
              </w:rPr>
              <w:t>9.</w:t>
            </w:r>
          </w:p>
        </w:tc>
        <w:tc>
          <w:tcPr>
            <w:tcW w:w="1220" w:type="pct"/>
            <w:shd w:val="clear" w:color="auto" w:fill="auto"/>
          </w:tcPr>
          <w:p w14:paraId="0DD71F44" w14:textId="77777777" w:rsidR="0032596C" w:rsidRPr="00AB563F" w:rsidRDefault="0032596C" w:rsidP="00AE5036">
            <w:pPr>
              <w:rPr>
                <w:rFonts w:eastAsia="MS Mincho"/>
              </w:rPr>
            </w:pPr>
            <w:r w:rsidRPr="00AB563F">
              <w:rPr>
                <w:rFonts w:eastAsia="MS Mincho"/>
              </w:rPr>
              <w:t>William Henry Harrison</w:t>
            </w:r>
          </w:p>
        </w:tc>
        <w:tc>
          <w:tcPr>
            <w:tcW w:w="630" w:type="pct"/>
            <w:shd w:val="clear" w:color="auto" w:fill="auto"/>
          </w:tcPr>
          <w:p w14:paraId="10D727DB" w14:textId="77777777" w:rsidR="0032596C" w:rsidRPr="00AB563F" w:rsidRDefault="0032596C" w:rsidP="00AE5036">
            <w:pPr>
              <w:rPr>
                <w:rFonts w:eastAsia="MS Mincho"/>
              </w:rPr>
            </w:pPr>
            <w:r w:rsidRPr="00AB563F">
              <w:rPr>
                <w:rFonts w:eastAsia="MS Mincho"/>
              </w:rPr>
              <w:t>1841</w:t>
            </w:r>
          </w:p>
        </w:tc>
        <w:tc>
          <w:tcPr>
            <w:tcW w:w="2874" w:type="pct"/>
            <w:shd w:val="clear" w:color="auto" w:fill="auto"/>
          </w:tcPr>
          <w:p w14:paraId="2920C038" w14:textId="77777777" w:rsidR="0032596C" w:rsidRPr="00AB563F" w:rsidRDefault="0032596C" w:rsidP="00AE5036">
            <w:pPr>
              <w:rPr>
                <w:rFonts w:eastAsia="MS Mincho"/>
              </w:rPr>
            </w:pPr>
            <w:r w:rsidRPr="00AB563F">
              <w:rPr>
                <w:rFonts w:eastAsia="MS Mincho"/>
              </w:rPr>
              <w:t>Soldier</w:t>
            </w:r>
          </w:p>
        </w:tc>
      </w:tr>
      <w:tr w:rsidR="00AE5036" w14:paraId="393D8A5C" w14:textId="77777777" w:rsidTr="00AE5036">
        <w:trPr>
          <w:jc w:val="center"/>
        </w:trPr>
        <w:tc>
          <w:tcPr>
            <w:tcW w:w="277" w:type="pct"/>
            <w:shd w:val="clear" w:color="auto" w:fill="auto"/>
          </w:tcPr>
          <w:p w14:paraId="5195C153" w14:textId="77777777" w:rsidR="0032596C" w:rsidRPr="00AB563F" w:rsidRDefault="0032596C" w:rsidP="00AE5036">
            <w:pPr>
              <w:rPr>
                <w:rFonts w:eastAsia="MS Mincho"/>
              </w:rPr>
            </w:pPr>
            <w:r w:rsidRPr="00AB563F">
              <w:rPr>
                <w:rFonts w:eastAsia="MS Mincho"/>
              </w:rPr>
              <w:t>10.</w:t>
            </w:r>
          </w:p>
        </w:tc>
        <w:tc>
          <w:tcPr>
            <w:tcW w:w="1220" w:type="pct"/>
            <w:shd w:val="clear" w:color="auto" w:fill="auto"/>
          </w:tcPr>
          <w:p w14:paraId="79265F92" w14:textId="77777777" w:rsidR="0032596C" w:rsidRPr="00AB563F" w:rsidRDefault="0032596C" w:rsidP="00AE5036">
            <w:pPr>
              <w:rPr>
                <w:rFonts w:eastAsia="MS Mincho"/>
              </w:rPr>
            </w:pPr>
            <w:r w:rsidRPr="00AB563F">
              <w:rPr>
                <w:rFonts w:eastAsia="MS Mincho"/>
              </w:rPr>
              <w:t>John Tyler</w:t>
            </w:r>
          </w:p>
        </w:tc>
        <w:tc>
          <w:tcPr>
            <w:tcW w:w="630" w:type="pct"/>
            <w:shd w:val="clear" w:color="auto" w:fill="auto"/>
          </w:tcPr>
          <w:p w14:paraId="502D5CBF" w14:textId="77777777" w:rsidR="0032596C" w:rsidRPr="00AB563F" w:rsidRDefault="0032596C" w:rsidP="00AE5036">
            <w:pPr>
              <w:rPr>
                <w:rFonts w:eastAsia="MS Mincho"/>
              </w:rPr>
            </w:pPr>
            <w:r w:rsidRPr="00AB563F">
              <w:rPr>
                <w:rFonts w:eastAsia="MS Mincho"/>
              </w:rPr>
              <w:t>1841-1845</w:t>
            </w:r>
          </w:p>
        </w:tc>
        <w:tc>
          <w:tcPr>
            <w:tcW w:w="2874" w:type="pct"/>
            <w:shd w:val="clear" w:color="auto" w:fill="auto"/>
          </w:tcPr>
          <w:p w14:paraId="774BFD33" w14:textId="77777777" w:rsidR="0032596C" w:rsidRPr="00AB563F" w:rsidRDefault="0032596C" w:rsidP="00AE5036">
            <w:pPr>
              <w:rPr>
                <w:rFonts w:eastAsia="MS Mincho"/>
              </w:rPr>
            </w:pPr>
            <w:r w:rsidRPr="00AB563F">
              <w:rPr>
                <w:rFonts w:eastAsia="MS Mincho"/>
              </w:rPr>
              <w:t>Lawyer</w:t>
            </w:r>
          </w:p>
        </w:tc>
      </w:tr>
      <w:tr w:rsidR="00AE5036" w14:paraId="32CF6B13" w14:textId="77777777" w:rsidTr="00AE5036">
        <w:trPr>
          <w:jc w:val="center"/>
        </w:trPr>
        <w:tc>
          <w:tcPr>
            <w:tcW w:w="277" w:type="pct"/>
            <w:shd w:val="clear" w:color="auto" w:fill="auto"/>
          </w:tcPr>
          <w:p w14:paraId="08F1B694" w14:textId="77777777" w:rsidR="0032596C" w:rsidRPr="00AB563F" w:rsidRDefault="0032596C" w:rsidP="00AE5036">
            <w:pPr>
              <w:rPr>
                <w:rFonts w:eastAsia="MS Mincho"/>
              </w:rPr>
            </w:pPr>
            <w:r w:rsidRPr="00AB563F">
              <w:rPr>
                <w:rFonts w:eastAsia="MS Mincho"/>
              </w:rPr>
              <w:t>11.</w:t>
            </w:r>
          </w:p>
        </w:tc>
        <w:tc>
          <w:tcPr>
            <w:tcW w:w="1220" w:type="pct"/>
            <w:shd w:val="clear" w:color="auto" w:fill="auto"/>
          </w:tcPr>
          <w:p w14:paraId="3BF6065C" w14:textId="77777777" w:rsidR="0032596C" w:rsidRPr="00AB563F" w:rsidRDefault="0032596C" w:rsidP="00AE5036">
            <w:pPr>
              <w:rPr>
                <w:rFonts w:eastAsia="MS Mincho"/>
              </w:rPr>
            </w:pPr>
            <w:r w:rsidRPr="00AB563F">
              <w:rPr>
                <w:rFonts w:eastAsia="MS Mincho"/>
              </w:rPr>
              <w:t>James K. Polk</w:t>
            </w:r>
          </w:p>
        </w:tc>
        <w:tc>
          <w:tcPr>
            <w:tcW w:w="630" w:type="pct"/>
            <w:shd w:val="clear" w:color="auto" w:fill="auto"/>
          </w:tcPr>
          <w:p w14:paraId="685ED2E8" w14:textId="77777777" w:rsidR="0032596C" w:rsidRPr="00AB563F" w:rsidRDefault="0032596C" w:rsidP="00AE5036">
            <w:pPr>
              <w:rPr>
                <w:rFonts w:eastAsia="MS Mincho"/>
              </w:rPr>
            </w:pPr>
            <w:r w:rsidRPr="00AB563F">
              <w:rPr>
                <w:rFonts w:eastAsia="MS Mincho"/>
              </w:rPr>
              <w:t>1845-1849</w:t>
            </w:r>
          </w:p>
        </w:tc>
        <w:tc>
          <w:tcPr>
            <w:tcW w:w="2874" w:type="pct"/>
            <w:shd w:val="clear" w:color="auto" w:fill="auto"/>
          </w:tcPr>
          <w:p w14:paraId="18CE062B" w14:textId="77777777" w:rsidR="0032596C" w:rsidRPr="00AB563F" w:rsidRDefault="0032596C" w:rsidP="00AE5036">
            <w:pPr>
              <w:rPr>
                <w:rFonts w:eastAsia="MS Mincho"/>
              </w:rPr>
            </w:pPr>
            <w:r w:rsidRPr="00AB563F">
              <w:rPr>
                <w:rFonts w:eastAsia="MS Mincho"/>
              </w:rPr>
              <w:t>Lawyer</w:t>
            </w:r>
          </w:p>
        </w:tc>
      </w:tr>
      <w:tr w:rsidR="00AE5036" w14:paraId="7C23E135" w14:textId="77777777" w:rsidTr="00AE5036">
        <w:trPr>
          <w:jc w:val="center"/>
        </w:trPr>
        <w:tc>
          <w:tcPr>
            <w:tcW w:w="277" w:type="pct"/>
            <w:shd w:val="clear" w:color="auto" w:fill="auto"/>
          </w:tcPr>
          <w:p w14:paraId="5A4B8E5E" w14:textId="77777777" w:rsidR="0032596C" w:rsidRPr="00AB563F" w:rsidRDefault="0032596C" w:rsidP="00AE5036">
            <w:pPr>
              <w:rPr>
                <w:rFonts w:eastAsia="MS Mincho"/>
              </w:rPr>
            </w:pPr>
            <w:r w:rsidRPr="00AB563F">
              <w:rPr>
                <w:rFonts w:eastAsia="MS Mincho"/>
              </w:rPr>
              <w:t>12.</w:t>
            </w:r>
          </w:p>
        </w:tc>
        <w:tc>
          <w:tcPr>
            <w:tcW w:w="1220" w:type="pct"/>
            <w:shd w:val="clear" w:color="auto" w:fill="auto"/>
          </w:tcPr>
          <w:p w14:paraId="1FA19D84" w14:textId="77777777" w:rsidR="0032596C" w:rsidRPr="00AB563F" w:rsidRDefault="0032596C" w:rsidP="00AE5036">
            <w:pPr>
              <w:rPr>
                <w:rFonts w:eastAsia="MS Mincho"/>
              </w:rPr>
            </w:pPr>
            <w:r w:rsidRPr="00AB563F">
              <w:rPr>
                <w:rFonts w:eastAsia="MS Mincho"/>
              </w:rPr>
              <w:t>Zachary Taylor</w:t>
            </w:r>
          </w:p>
        </w:tc>
        <w:tc>
          <w:tcPr>
            <w:tcW w:w="630" w:type="pct"/>
            <w:shd w:val="clear" w:color="auto" w:fill="auto"/>
          </w:tcPr>
          <w:p w14:paraId="1624A3FA" w14:textId="77777777" w:rsidR="0032596C" w:rsidRPr="00AB563F" w:rsidRDefault="0032596C" w:rsidP="00AE5036">
            <w:pPr>
              <w:rPr>
                <w:rFonts w:eastAsia="MS Mincho"/>
              </w:rPr>
            </w:pPr>
            <w:r w:rsidRPr="00AB563F">
              <w:rPr>
                <w:rFonts w:eastAsia="MS Mincho"/>
              </w:rPr>
              <w:t>1849-1850</w:t>
            </w:r>
          </w:p>
        </w:tc>
        <w:tc>
          <w:tcPr>
            <w:tcW w:w="2874" w:type="pct"/>
            <w:shd w:val="clear" w:color="auto" w:fill="auto"/>
          </w:tcPr>
          <w:p w14:paraId="16B36B30" w14:textId="77777777" w:rsidR="0032596C" w:rsidRPr="00AB563F" w:rsidRDefault="0032596C" w:rsidP="00AE5036">
            <w:pPr>
              <w:rPr>
                <w:rFonts w:eastAsia="MS Mincho"/>
              </w:rPr>
            </w:pPr>
            <w:r w:rsidRPr="00AB563F">
              <w:rPr>
                <w:rFonts w:eastAsia="MS Mincho"/>
              </w:rPr>
              <w:t>Soldier</w:t>
            </w:r>
          </w:p>
        </w:tc>
      </w:tr>
      <w:tr w:rsidR="00AE5036" w14:paraId="38E0AD42" w14:textId="77777777" w:rsidTr="00AE5036">
        <w:trPr>
          <w:jc w:val="center"/>
        </w:trPr>
        <w:tc>
          <w:tcPr>
            <w:tcW w:w="277" w:type="pct"/>
            <w:shd w:val="clear" w:color="auto" w:fill="auto"/>
          </w:tcPr>
          <w:p w14:paraId="0783A71E" w14:textId="77777777" w:rsidR="0032596C" w:rsidRPr="00AB563F" w:rsidRDefault="0032596C" w:rsidP="00AE5036">
            <w:pPr>
              <w:rPr>
                <w:rFonts w:eastAsia="MS Mincho"/>
              </w:rPr>
            </w:pPr>
            <w:r w:rsidRPr="00AB563F">
              <w:rPr>
                <w:rFonts w:eastAsia="MS Mincho"/>
              </w:rPr>
              <w:t>13.</w:t>
            </w:r>
          </w:p>
        </w:tc>
        <w:tc>
          <w:tcPr>
            <w:tcW w:w="1220" w:type="pct"/>
            <w:shd w:val="clear" w:color="auto" w:fill="auto"/>
          </w:tcPr>
          <w:p w14:paraId="60AEDCEC" w14:textId="77777777" w:rsidR="0032596C" w:rsidRPr="00AB563F" w:rsidRDefault="0032596C" w:rsidP="00AE5036">
            <w:pPr>
              <w:rPr>
                <w:rFonts w:eastAsia="MS Mincho"/>
              </w:rPr>
            </w:pPr>
            <w:r w:rsidRPr="00AB563F">
              <w:rPr>
                <w:rFonts w:eastAsia="MS Mincho"/>
              </w:rPr>
              <w:t>Millard Fillmore</w:t>
            </w:r>
          </w:p>
        </w:tc>
        <w:tc>
          <w:tcPr>
            <w:tcW w:w="630" w:type="pct"/>
            <w:shd w:val="clear" w:color="auto" w:fill="auto"/>
          </w:tcPr>
          <w:p w14:paraId="2F5E3E53" w14:textId="77777777" w:rsidR="0032596C" w:rsidRPr="00AB563F" w:rsidRDefault="0032596C" w:rsidP="00AE5036">
            <w:pPr>
              <w:rPr>
                <w:rFonts w:eastAsia="MS Mincho"/>
              </w:rPr>
            </w:pPr>
            <w:r w:rsidRPr="00AB563F">
              <w:rPr>
                <w:rFonts w:eastAsia="MS Mincho"/>
              </w:rPr>
              <w:t>1850-1853</w:t>
            </w:r>
          </w:p>
        </w:tc>
        <w:tc>
          <w:tcPr>
            <w:tcW w:w="2874" w:type="pct"/>
            <w:shd w:val="clear" w:color="auto" w:fill="auto"/>
          </w:tcPr>
          <w:p w14:paraId="4D89C1E8" w14:textId="77777777" w:rsidR="0032596C" w:rsidRPr="00AB563F" w:rsidRDefault="0032596C" w:rsidP="00AE5036">
            <w:pPr>
              <w:rPr>
                <w:rFonts w:eastAsia="MS Mincho"/>
              </w:rPr>
            </w:pPr>
            <w:r w:rsidRPr="00AB563F">
              <w:rPr>
                <w:rFonts w:eastAsia="MS Mincho"/>
              </w:rPr>
              <w:t>Lawyer</w:t>
            </w:r>
          </w:p>
        </w:tc>
      </w:tr>
      <w:tr w:rsidR="00AE5036" w14:paraId="4B027AE2" w14:textId="77777777" w:rsidTr="00AE5036">
        <w:trPr>
          <w:jc w:val="center"/>
        </w:trPr>
        <w:tc>
          <w:tcPr>
            <w:tcW w:w="277" w:type="pct"/>
            <w:shd w:val="clear" w:color="auto" w:fill="auto"/>
          </w:tcPr>
          <w:p w14:paraId="1E639DDC" w14:textId="77777777" w:rsidR="0032596C" w:rsidRPr="00AB563F" w:rsidRDefault="0032596C" w:rsidP="00AE5036">
            <w:pPr>
              <w:rPr>
                <w:rFonts w:eastAsia="MS Mincho"/>
              </w:rPr>
            </w:pPr>
            <w:r w:rsidRPr="00AB563F">
              <w:rPr>
                <w:rFonts w:eastAsia="MS Mincho"/>
              </w:rPr>
              <w:t>14.</w:t>
            </w:r>
          </w:p>
        </w:tc>
        <w:tc>
          <w:tcPr>
            <w:tcW w:w="1220" w:type="pct"/>
            <w:shd w:val="clear" w:color="auto" w:fill="auto"/>
          </w:tcPr>
          <w:p w14:paraId="6EABD570" w14:textId="77777777" w:rsidR="0032596C" w:rsidRPr="00AB563F" w:rsidRDefault="0032596C" w:rsidP="00AE5036">
            <w:pPr>
              <w:rPr>
                <w:rFonts w:eastAsia="MS Mincho"/>
              </w:rPr>
            </w:pPr>
            <w:r w:rsidRPr="00AB563F">
              <w:rPr>
                <w:rFonts w:eastAsia="MS Mincho"/>
              </w:rPr>
              <w:t>Franklin Pierce</w:t>
            </w:r>
          </w:p>
        </w:tc>
        <w:tc>
          <w:tcPr>
            <w:tcW w:w="630" w:type="pct"/>
            <w:shd w:val="clear" w:color="auto" w:fill="auto"/>
          </w:tcPr>
          <w:p w14:paraId="512825B1" w14:textId="77777777" w:rsidR="0032596C" w:rsidRPr="00AB563F" w:rsidRDefault="0032596C" w:rsidP="00AE5036">
            <w:pPr>
              <w:rPr>
                <w:rFonts w:eastAsia="MS Mincho"/>
              </w:rPr>
            </w:pPr>
            <w:r w:rsidRPr="00AB563F">
              <w:rPr>
                <w:rFonts w:eastAsia="MS Mincho"/>
              </w:rPr>
              <w:t>1853-1857</w:t>
            </w:r>
          </w:p>
        </w:tc>
        <w:tc>
          <w:tcPr>
            <w:tcW w:w="2874" w:type="pct"/>
            <w:shd w:val="clear" w:color="auto" w:fill="auto"/>
          </w:tcPr>
          <w:p w14:paraId="0C3AE8D2" w14:textId="77777777" w:rsidR="0032596C" w:rsidRPr="00AB563F" w:rsidRDefault="0032596C" w:rsidP="00AE5036">
            <w:pPr>
              <w:rPr>
                <w:rFonts w:eastAsia="MS Mincho"/>
              </w:rPr>
            </w:pPr>
            <w:r w:rsidRPr="00AB563F">
              <w:rPr>
                <w:rFonts w:eastAsia="MS Mincho"/>
              </w:rPr>
              <w:t>Lawyer, Public Official</w:t>
            </w:r>
          </w:p>
        </w:tc>
      </w:tr>
      <w:tr w:rsidR="00AE5036" w14:paraId="6CCFE591" w14:textId="77777777" w:rsidTr="00AE5036">
        <w:trPr>
          <w:jc w:val="center"/>
        </w:trPr>
        <w:tc>
          <w:tcPr>
            <w:tcW w:w="277" w:type="pct"/>
            <w:shd w:val="clear" w:color="auto" w:fill="auto"/>
          </w:tcPr>
          <w:p w14:paraId="39310B97" w14:textId="77777777" w:rsidR="0032596C" w:rsidRPr="00AB563F" w:rsidRDefault="0032596C" w:rsidP="00AE5036">
            <w:pPr>
              <w:rPr>
                <w:rFonts w:eastAsia="MS Mincho"/>
              </w:rPr>
            </w:pPr>
            <w:r w:rsidRPr="00AB563F">
              <w:rPr>
                <w:rFonts w:eastAsia="MS Mincho"/>
              </w:rPr>
              <w:t>15.</w:t>
            </w:r>
          </w:p>
        </w:tc>
        <w:tc>
          <w:tcPr>
            <w:tcW w:w="1220" w:type="pct"/>
            <w:shd w:val="clear" w:color="auto" w:fill="auto"/>
          </w:tcPr>
          <w:p w14:paraId="29967161" w14:textId="77777777" w:rsidR="0032596C" w:rsidRPr="00AB563F" w:rsidRDefault="0032596C" w:rsidP="00AE5036">
            <w:pPr>
              <w:rPr>
                <w:rFonts w:eastAsia="MS Mincho"/>
              </w:rPr>
            </w:pPr>
            <w:r w:rsidRPr="00AB563F">
              <w:rPr>
                <w:rFonts w:eastAsia="MS Mincho"/>
              </w:rPr>
              <w:t>James Buchanan</w:t>
            </w:r>
          </w:p>
        </w:tc>
        <w:tc>
          <w:tcPr>
            <w:tcW w:w="630" w:type="pct"/>
            <w:shd w:val="clear" w:color="auto" w:fill="auto"/>
          </w:tcPr>
          <w:p w14:paraId="0B8861B2" w14:textId="77777777" w:rsidR="0032596C" w:rsidRPr="00AB563F" w:rsidRDefault="0032596C" w:rsidP="00AE5036">
            <w:pPr>
              <w:rPr>
                <w:rFonts w:eastAsia="MS Mincho"/>
              </w:rPr>
            </w:pPr>
            <w:r w:rsidRPr="00AB563F">
              <w:rPr>
                <w:rFonts w:eastAsia="MS Mincho"/>
              </w:rPr>
              <w:t>1857-1861</w:t>
            </w:r>
          </w:p>
        </w:tc>
        <w:tc>
          <w:tcPr>
            <w:tcW w:w="2874" w:type="pct"/>
            <w:shd w:val="clear" w:color="auto" w:fill="auto"/>
          </w:tcPr>
          <w:p w14:paraId="0A1899C6" w14:textId="77777777" w:rsidR="0032596C" w:rsidRPr="00AB563F" w:rsidRDefault="0032596C" w:rsidP="00AE5036">
            <w:pPr>
              <w:rPr>
                <w:rFonts w:eastAsia="MS Mincho"/>
              </w:rPr>
            </w:pPr>
            <w:r w:rsidRPr="00AB563F">
              <w:rPr>
                <w:rFonts w:eastAsia="MS Mincho"/>
              </w:rPr>
              <w:t>Lawyer</w:t>
            </w:r>
          </w:p>
        </w:tc>
      </w:tr>
      <w:tr w:rsidR="00AE5036" w14:paraId="473C43B3" w14:textId="77777777" w:rsidTr="00AE5036">
        <w:trPr>
          <w:jc w:val="center"/>
        </w:trPr>
        <w:tc>
          <w:tcPr>
            <w:tcW w:w="277" w:type="pct"/>
            <w:shd w:val="clear" w:color="auto" w:fill="auto"/>
          </w:tcPr>
          <w:p w14:paraId="7EA6E50E" w14:textId="77777777" w:rsidR="0032596C" w:rsidRPr="00AB563F" w:rsidRDefault="0032596C" w:rsidP="00AE5036">
            <w:pPr>
              <w:rPr>
                <w:rFonts w:eastAsia="MS Mincho"/>
              </w:rPr>
            </w:pPr>
            <w:r w:rsidRPr="00AB563F">
              <w:rPr>
                <w:rFonts w:eastAsia="MS Mincho"/>
              </w:rPr>
              <w:t>16.</w:t>
            </w:r>
          </w:p>
        </w:tc>
        <w:tc>
          <w:tcPr>
            <w:tcW w:w="1220" w:type="pct"/>
            <w:shd w:val="clear" w:color="auto" w:fill="auto"/>
          </w:tcPr>
          <w:p w14:paraId="63AE542D" w14:textId="77777777" w:rsidR="0032596C" w:rsidRPr="00AB563F" w:rsidRDefault="0032596C" w:rsidP="00AE5036">
            <w:pPr>
              <w:rPr>
                <w:rFonts w:eastAsia="MS Mincho"/>
              </w:rPr>
            </w:pPr>
            <w:r w:rsidRPr="00AB563F">
              <w:rPr>
                <w:rFonts w:eastAsia="MS Mincho"/>
              </w:rPr>
              <w:t>Abraham Lincoln</w:t>
            </w:r>
          </w:p>
        </w:tc>
        <w:tc>
          <w:tcPr>
            <w:tcW w:w="630" w:type="pct"/>
            <w:shd w:val="clear" w:color="auto" w:fill="auto"/>
          </w:tcPr>
          <w:p w14:paraId="31E0398F" w14:textId="77777777" w:rsidR="0032596C" w:rsidRPr="00AB563F" w:rsidRDefault="0032596C" w:rsidP="00AE5036">
            <w:pPr>
              <w:rPr>
                <w:rFonts w:eastAsia="MS Mincho"/>
              </w:rPr>
            </w:pPr>
            <w:r w:rsidRPr="00AB563F">
              <w:rPr>
                <w:rFonts w:eastAsia="MS Mincho"/>
              </w:rPr>
              <w:t>1861-1865</w:t>
            </w:r>
          </w:p>
        </w:tc>
        <w:tc>
          <w:tcPr>
            <w:tcW w:w="2874" w:type="pct"/>
            <w:shd w:val="clear" w:color="auto" w:fill="auto"/>
          </w:tcPr>
          <w:p w14:paraId="020CFC6B" w14:textId="77777777" w:rsidR="0032596C" w:rsidRPr="00AB563F" w:rsidRDefault="0032596C" w:rsidP="00AE5036">
            <w:pPr>
              <w:rPr>
                <w:rFonts w:eastAsia="MS Mincho"/>
              </w:rPr>
            </w:pPr>
            <w:r w:rsidRPr="00AB563F">
              <w:rPr>
                <w:rFonts w:eastAsia="MS Mincho"/>
              </w:rPr>
              <w:t>Lawyer</w:t>
            </w:r>
          </w:p>
        </w:tc>
      </w:tr>
      <w:tr w:rsidR="00AE5036" w14:paraId="2317193C" w14:textId="77777777" w:rsidTr="00AE5036">
        <w:trPr>
          <w:jc w:val="center"/>
        </w:trPr>
        <w:tc>
          <w:tcPr>
            <w:tcW w:w="277" w:type="pct"/>
            <w:shd w:val="clear" w:color="auto" w:fill="auto"/>
          </w:tcPr>
          <w:p w14:paraId="6DFE1806" w14:textId="77777777" w:rsidR="0032596C" w:rsidRPr="00AB563F" w:rsidRDefault="0032596C" w:rsidP="00AE5036">
            <w:pPr>
              <w:rPr>
                <w:rFonts w:eastAsia="MS Mincho"/>
              </w:rPr>
            </w:pPr>
            <w:r w:rsidRPr="00AB563F">
              <w:rPr>
                <w:rFonts w:eastAsia="MS Mincho"/>
              </w:rPr>
              <w:t>17.</w:t>
            </w:r>
          </w:p>
        </w:tc>
        <w:tc>
          <w:tcPr>
            <w:tcW w:w="1220" w:type="pct"/>
            <w:shd w:val="clear" w:color="auto" w:fill="auto"/>
          </w:tcPr>
          <w:p w14:paraId="47EC8189" w14:textId="77777777" w:rsidR="0032596C" w:rsidRPr="00AB563F" w:rsidRDefault="0032596C" w:rsidP="00AE5036">
            <w:pPr>
              <w:rPr>
                <w:rFonts w:eastAsia="MS Mincho"/>
              </w:rPr>
            </w:pPr>
            <w:r w:rsidRPr="00AB563F">
              <w:rPr>
                <w:rFonts w:eastAsia="MS Mincho"/>
              </w:rPr>
              <w:t>Andrew Johnson</w:t>
            </w:r>
          </w:p>
        </w:tc>
        <w:tc>
          <w:tcPr>
            <w:tcW w:w="630" w:type="pct"/>
            <w:shd w:val="clear" w:color="auto" w:fill="auto"/>
          </w:tcPr>
          <w:p w14:paraId="57323936" w14:textId="77777777" w:rsidR="0032596C" w:rsidRPr="00AB563F" w:rsidRDefault="0032596C" w:rsidP="00AE5036">
            <w:pPr>
              <w:rPr>
                <w:rFonts w:eastAsia="MS Mincho"/>
              </w:rPr>
            </w:pPr>
            <w:r w:rsidRPr="00AB563F">
              <w:rPr>
                <w:rFonts w:eastAsia="MS Mincho"/>
              </w:rPr>
              <w:t>1865-1869</w:t>
            </w:r>
          </w:p>
        </w:tc>
        <w:tc>
          <w:tcPr>
            <w:tcW w:w="2874" w:type="pct"/>
            <w:shd w:val="clear" w:color="auto" w:fill="auto"/>
          </w:tcPr>
          <w:p w14:paraId="3CC9C1A8" w14:textId="77777777" w:rsidR="0032596C" w:rsidRPr="00AB563F" w:rsidRDefault="0032596C" w:rsidP="00AE5036">
            <w:pPr>
              <w:rPr>
                <w:rFonts w:eastAsia="MS Mincho"/>
              </w:rPr>
            </w:pPr>
            <w:r w:rsidRPr="00AB563F">
              <w:rPr>
                <w:rFonts w:eastAsia="MS Mincho"/>
              </w:rPr>
              <w:t>Tailor, Public Official</w:t>
            </w:r>
          </w:p>
        </w:tc>
      </w:tr>
      <w:tr w:rsidR="00AE5036" w14:paraId="2FFE917B" w14:textId="77777777" w:rsidTr="00AE5036">
        <w:trPr>
          <w:jc w:val="center"/>
        </w:trPr>
        <w:tc>
          <w:tcPr>
            <w:tcW w:w="277" w:type="pct"/>
            <w:shd w:val="clear" w:color="auto" w:fill="auto"/>
          </w:tcPr>
          <w:p w14:paraId="482FC60C" w14:textId="77777777" w:rsidR="0032596C" w:rsidRPr="00AB563F" w:rsidRDefault="0032596C" w:rsidP="00AE5036">
            <w:pPr>
              <w:rPr>
                <w:rFonts w:eastAsia="MS Mincho"/>
              </w:rPr>
            </w:pPr>
            <w:r w:rsidRPr="00AB563F">
              <w:rPr>
                <w:rFonts w:eastAsia="MS Mincho"/>
              </w:rPr>
              <w:t>18.</w:t>
            </w:r>
          </w:p>
        </w:tc>
        <w:tc>
          <w:tcPr>
            <w:tcW w:w="1220" w:type="pct"/>
            <w:shd w:val="clear" w:color="auto" w:fill="auto"/>
          </w:tcPr>
          <w:p w14:paraId="6BCD9D7D" w14:textId="77777777" w:rsidR="0032596C" w:rsidRPr="00AB563F" w:rsidRDefault="0032596C" w:rsidP="00AE5036">
            <w:pPr>
              <w:rPr>
                <w:rFonts w:eastAsia="MS Mincho"/>
              </w:rPr>
            </w:pPr>
            <w:r w:rsidRPr="00AB563F">
              <w:rPr>
                <w:rFonts w:eastAsia="MS Mincho"/>
              </w:rPr>
              <w:t>Ulysses S. Grant</w:t>
            </w:r>
          </w:p>
        </w:tc>
        <w:tc>
          <w:tcPr>
            <w:tcW w:w="630" w:type="pct"/>
            <w:shd w:val="clear" w:color="auto" w:fill="auto"/>
          </w:tcPr>
          <w:p w14:paraId="4A1FAA2A" w14:textId="77777777" w:rsidR="0032596C" w:rsidRPr="00AB563F" w:rsidRDefault="0032596C" w:rsidP="00AE5036">
            <w:pPr>
              <w:rPr>
                <w:rFonts w:eastAsia="MS Mincho"/>
              </w:rPr>
            </w:pPr>
            <w:r w:rsidRPr="00AB563F">
              <w:rPr>
                <w:rFonts w:eastAsia="MS Mincho"/>
              </w:rPr>
              <w:t>1869-1877</w:t>
            </w:r>
          </w:p>
        </w:tc>
        <w:tc>
          <w:tcPr>
            <w:tcW w:w="2874" w:type="pct"/>
            <w:shd w:val="clear" w:color="auto" w:fill="auto"/>
          </w:tcPr>
          <w:p w14:paraId="3BCFDA82" w14:textId="77777777" w:rsidR="0032596C" w:rsidRPr="00AB563F" w:rsidRDefault="0032596C" w:rsidP="00AE5036">
            <w:pPr>
              <w:rPr>
                <w:rFonts w:eastAsia="MS Mincho"/>
              </w:rPr>
            </w:pPr>
            <w:r w:rsidRPr="00AB563F">
              <w:rPr>
                <w:rFonts w:eastAsia="MS Mincho"/>
              </w:rPr>
              <w:t>Soldier</w:t>
            </w:r>
          </w:p>
        </w:tc>
      </w:tr>
      <w:tr w:rsidR="00AE5036" w14:paraId="2543CFBD" w14:textId="77777777" w:rsidTr="00AE5036">
        <w:trPr>
          <w:jc w:val="center"/>
        </w:trPr>
        <w:tc>
          <w:tcPr>
            <w:tcW w:w="277" w:type="pct"/>
            <w:shd w:val="clear" w:color="auto" w:fill="auto"/>
          </w:tcPr>
          <w:p w14:paraId="541FF6DF" w14:textId="77777777" w:rsidR="0032596C" w:rsidRPr="00AB563F" w:rsidRDefault="0032596C" w:rsidP="00AE5036">
            <w:pPr>
              <w:rPr>
                <w:rFonts w:eastAsia="MS Mincho"/>
              </w:rPr>
            </w:pPr>
            <w:r w:rsidRPr="00AB563F">
              <w:rPr>
                <w:rFonts w:eastAsia="MS Mincho"/>
              </w:rPr>
              <w:t>19.</w:t>
            </w:r>
          </w:p>
        </w:tc>
        <w:tc>
          <w:tcPr>
            <w:tcW w:w="1220" w:type="pct"/>
            <w:shd w:val="clear" w:color="auto" w:fill="auto"/>
          </w:tcPr>
          <w:p w14:paraId="694EA505" w14:textId="77777777" w:rsidR="0032596C" w:rsidRPr="00AB563F" w:rsidRDefault="0032596C" w:rsidP="00AE5036">
            <w:pPr>
              <w:rPr>
                <w:rFonts w:eastAsia="MS Mincho"/>
              </w:rPr>
            </w:pPr>
            <w:r w:rsidRPr="00AB563F">
              <w:rPr>
                <w:rFonts w:eastAsia="MS Mincho"/>
              </w:rPr>
              <w:t>Rutherford B. Hayes</w:t>
            </w:r>
          </w:p>
        </w:tc>
        <w:tc>
          <w:tcPr>
            <w:tcW w:w="630" w:type="pct"/>
            <w:shd w:val="clear" w:color="auto" w:fill="auto"/>
          </w:tcPr>
          <w:p w14:paraId="091DB31F" w14:textId="77777777" w:rsidR="0032596C" w:rsidRPr="00AB563F" w:rsidRDefault="0032596C" w:rsidP="00AE5036">
            <w:pPr>
              <w:rPr>
                <w:rFonts w:eastAsia="MS Mincho"/>
              </w:rPr>
            </w:pPr>
            <w:r w:rsidRPr="00AB563F">
              <w:rPr>
                <w:rFonts w:eastAsia="MS Mincho"/>
              </w:rPr>
              <w:t>1877-1881</w:t>
            </w:r>
          </w:p>
        </w:tc>
        <w:tc>
          <w:tcPr>
            <w:tcW w:w="2874" w:type="pct"/>
            <w:shd w:val="clear" w:color="auto" w:fill="auto"/>
          </w:tcPr>
          <w:p w14:paraId="536D5ADE" w14:textId="77777777" w:rsidR="0032596C" w:rsidRPr="00AB563F" w:rsidRDefault="0032596C" w:rsidP="00AE5036">
            <w:pPr>
              <w:rPr>
                <w:rFonts w:eastAsia="MS Mincho"/>
              </w:rPr>
            </w:pPr>
            <w:r w:rsidRPr="00AB563F">
              <w:rPr>
                <w:rFonts w:eastAsia="MS Mincho"/>
              </w:rPr>
              <w:t>Lawyer</w:t>
            </w:r>
          </w:p>
        </w:tc>
      </w:tr>
      <w:tr w:rsidR="00AE5036" w14:paraId="483727AA" w14:textId="77777777" w:rsidTr="00AE5036">
        <w:trPr>
          <w:jc w:val="center"/>
        </w:trPr>
        <w:tc>
          <w:tcPr>
            <w:tcW w:w="277" w:type="pct"/>
            <w:shd w:val="clear" w:color="auto" w:fill="auto"/>
          </w:tcPr>
          <w:p w14:paraId="35855E60" w14:textId="77777777" w:rsidR="0032596C" w:rsidRPr="00AB563F" w:rsidRDefault="0032596C" w:rsidP="00AE5036">
            <w:pPr>
              <w:rPr>
                <w:rFonts w:eastAsia="MS Mincho"/>
              </w:rPr>
            </w:pPr>
            <w:r w:rsidRPr="00AB563F">
              <w:rPr>
                <w:rFonts w:eastAsia="MS Mincho"/>
              </w:rPr>
              <w:t>20.</w:t>
            </w:r>
          </w:p>
        </w:tc>
        <w:tc>
          <w:tcPr>
            <w:tcW w:w="1220" w:type="pct"/>
            <w:shd w:val="clear" w:color="auto" w:fill="auto"/>
          </w:tcPr>
          <w:p w14:paraId="5882651C" w14:textId="77777777" w:rsidR="0032596C" w:rsidRPr="00AB563F" w:rsidRDefault="0032596C" w:rsidP="00AE5036">
            <w:pPr>
              <w:rPr>
                <w:rFonts w:eastAsia="MS Mincho"/>
              </w:rPr>
            </w:pPr>
            <w:r w:rsidRPr="00AB563F">
              <w:rPr>
                <w:rFonts w:eastAsia="MS Mincho"/>
              </w:rPr>
              <w:t>James A. Garfield</w:t>
            </w:r>
          </w:p>
        </w:tc>
        <w:tc>
          <w:tcPr>
            <w:tcW w:w="630" w:type="pct"/>
            <w:shd w:val="clear" w:color="auto" w:fill="auto"/>
          </w:tcPr>
          <w:p w14:paraId="1D6DD404" w14:textId="77777777" w:rsidR="0032596C" w:rsidRPr="00AB563F" w:rsidRDefault="0032596C" w:rsidP="00AE5036">
            <w:pPr>
              <w:rPr>
                <w:rFonts w:eastAsia="MS Mincho"/>
              </w:rPr>
            </w:pPr>
            <w:r w:rsidRPr="00AB563F">
              <w:rPr>
                <w:rFonts w:eastAsia="MS Mincho"/>
              </w:rPr>
              <w:t>1881</w:t>
            </w:r>
          </w:p>
        </w:tc>
        <w:tc>
          <w:tcPr>
            <w:tcW w:w="2874" w:type="pct"/>
            <w:shd w:val="clear" w:color="auto" w:fill="auto"/>
          </w:tcPr>
          <w:p w14:paraId="196B6610" w14:textId="77777777" w:rsidR="0032596C" w:rsidRPr="00AB563F" w:rsidRDefault="0032596C" w:rsidP="00AE5036">
            <w:pPr>
              <w:rPr>
                <w:rFonts w:eastAsia="MS Mincho"/>
              </w:rPr>
            </w:pPr>
            <w:r w:rsidRPr="00AB563F">
              <w:rPr>
                <w:rFonts w:eastAsia="MS Mincho"/>
              </w:rPr>
              <w:t>Teacher, Public Official</w:t>
            </w:r>
          </w:p>
        </w:tc>
      </w:tr>
      <w:tr w:rsidR="00AE5036" w14:paraId="2190FB0C" w14:textId="77777777" w:rsidTr="00AE5036">
        <w:trPr>
          <w:jc w:val="center"/>
        </w:trPr>
        <w:tc>
          <w:tcPr>
            <w:tcW w:w="277" w:type="pct"/>
            <w:shd w:val="clear" w:color="auto" w:fill="auto"/>
          </w:tcPr>
          <w:p w14:paraId="06F972E9" w14:textId="77777777" w:rsidR="0032596C" w:rsidRPr="00AB563F" w:rsidRDefault="0032596C" w:rsidP="00AE5036">
            <w:pPr>
              <w:rPr>
                <w:rFonts w:eastAsia="MS Mincho"/>
              </w:rPr>
            </w:pPr>
            <w:r w:rsidRPr="00AB563F">
              <w:rPr>
                <w:rFonts w:eastAsia="MS Mincho"/>
              </w:rPr>
              <w:t>21.</w:t>
            </w:r>
          </w:p>
        </w:tc>
        <w:tc>
          <w:tcPr>
            <w:tcW w:w="1220" w:type="pct"/>
            <w:shd w:val="clear" w:color="auto" w:fill="auto"/>
          </w:tcPr>
          <w:p w14:paraId="2ABA196E" w14:textId="77777777" w:rsidR="0032596C" w:rsidRPr="00AB563F" w:rsidRDefault="0032596C" w:rsidP="00AE5036">
            <w:pPr>
              <w:rPr>
                <w:rFonts w:eastAsia="MS Mincho"/>
              </w:rPr>
            </w:pPr>
            <w:r w:rsidRPr="00AB563F">
              <w:rPr>
                <w:rFonts w:eastAsia="MS Mincho"/>
              </w:rPr>
              <w:t>Chester A. Arthur</w:t>
            </w:r>
          </w:p>
        </w:tc>
        <w:tc>
          <w:tcPr>
            <w:tcW w:w="630" w:type="pct"/>
            <w:shd w:val="clear" w:color="auto" w:fill="auto"/>
          </w:tcPr>
          <w:p w14:paraId="406E610F" w14:textId="77777777" w:rsidR="0032596C" w:rsidRPr="00AB563F" w:rsidRDefault="0032596C" w:rsidP="00AE5036">
            <w:pPr>
              <w:rPr>
                <w:rFonts w:eastAsia="MS Mincho"/>
              </w:rPr>
            </w:pPr>
            <w:r w:rsidRPr="00AB563F">
              <w:rPr>
                <w:rFonts w:eastAsia="MS Mincho"/>
              </w:rPr>
              <w:t>1881-1885</w:t>
            </w:r>
          </w:p>
        </w:tc>
        <w:tc>
          <w:tcPr>
            <w:tcW w:w="2874" w:type="pct"/>
            <w:shd w:val="clear" w:color="auto" w:fill="auto"/>
          </w:tcPr>
          <w:p w14:paraId="658E5CF4" w14:textId="77777777" w:rsidR="0032596C" w:rsidRPr="00AB563F" w:rsidRDefault="0032596C" w:rsidP="00AE5036">
            <w:pPr>
              <w:rPr>
                <w:rFonts w:eastAsia="MS Mincho"/>
              </w:rPr>
            </w:pPr>
            <w:r w:rsidRPr="00AB563F">
              <w:rPr>
                <w:rFonts w:eastAsia="MS Mincho"/>
              </w:rPr>
              <w:t>Lawyer</w:t>
            </w:r>
          </w:p>
        </w:tc>
      </w:tr>
      <w:tr w:rsidR="00AE5036" w14:paraId="537E634B" w14:textId="77777777" w:rsidTr="00AE5036">
        <w:trPr>
          <w:jc w:val="center"/>
        </w:trPr>
        <w:tc>
          <w:tcPr>
            <w:tcW w:w="277" w:type="pct"/>
            <w:shd w:val="clear" w:color="auto" w:fill="auto"/>
          </w:tcPr>
          <w:p w14:paraId="51FBBF3E" w14:textId="77777777" w:rsidR="0032596C" w:rsidRPr="00AB563F" w:rsidRDefault="0032596C" w:rsidP="00AE5036">
            <w:pPr>
              <w:rPr>
                <w:rFonts w:eastAsia="MS Mincho"/>
              </w:rPr>
            </w:pPr>
            <w:r w:rsidRPr="00AB563F">
              <w:rPr>
                <w:rFonts w:eastAsia="MS Mincho"/>
              </w:rPr>
              <w:t>22.</w:t>
            </w:r>
          </w:p>
        </w:tc>
        <w:tc>
          <w:tcPr>
            <w:tcW w:w="1220" w:type="pct"/>
            <w:shd w:val="clear" w:color="auto" w:fill="auto"/>
          </w:tcPr>
          <w:p w14:paraId="41E49D18" w14:textId="77777777" w:rsidR="0032596C" w:rsidRPr="00AB563F" w:rsidRDefault="0032596C" w:rsidP="00AE5036">
            <w:pPr>
              <w:rPr>
                <w:rFonts w:eastAsia="MS Mincho"/>
              </w:rPr>
            </w:pPr>
            <w:r w:rsidRPr="00AB563F">
              <w:rPr>
                <w:rFonts w:eastAsia="MS Mincho"/>
              </w:rPr>
              <w:t>Grover Cleveland</w:t>
            </w:r>
          </w:p>
        </w:tc>
        <w:tc>
          <w:tcPr>
            <w:tcW w:w="630" w:type="pct"/>
            <w:shd w:val="clear" w:color="auto" w:fill="auto"/>
          </w:tcPr>
          <w:p w14:paraId="7A6B66F3" w14:textId="77777777" w:rsidR="0032596C" w:rsidRPr="00AB563F" w:rsidRDefault="0032596C" w:rsidP="00AE5036">
            <w:pPr>
              <w:rPr>
                <w:rFonts w:eastAsia="MS Mincho"/>
              </w:rPr>
            </w:pPr>
            <w:r w:rsidRPr="00AB563F">
              <w:rPr>
                <w:rFonts w:eastAsia="MS Mincho"/>
              </w:rPr>
              <w:t>1885-1889</w:t>
            </w:r>
          </w:p>
        </w:tc>
        <w:tc>
          <w:tcPr>
            <w:tcW w:w="2874" w:type="pct"/>
            <w:shd w:val="clear" w:color="auto" w:fill="auto"/>
          </w:tcPr>
          <w:p w14:paraId="05597231" w14:textId="77777777" w:rsidR="0032596C" w:rsidRPr="00AB563F" w:rsidRDefault="0032596C" w:rsidP="00AE5036">
            <w:pPr>
              <w:rPr>
                <w:rFonts w:eastAsia="MS Mincho"/>
              </w:rPr>
            </w:pPr>
            <w:r w:rsidRPr="00AB563F">
              <w:rPr>
                <w:rFonts w:eastAsia="MS Mincho"/>
              </w:rPr>
              <w:t>Lawyer</w:t>
            </w:r>
          </w:p>
        </w:tc>
      </w:tr>
      <w:tr w:rsidR="00AE5036" w14:paraId="64F1F230" w14:textId="77777777" w:rsidTr="00AE5036">
        <w:trPr>
          <w:jc w:val="center"/>
        </w:trPr>
        <w:tc>
          <w:tcPr>
            <w:tcW w:w="277" w:type="pct"/>
            <w:shd w:val="clear" w:color="auto" w:fill="auto"/>
          </w:tcPr>
          <w:p w14:paraId="32B41581" w14:textId="77777777" w:rsidR="0032596C" w:rsidRPr="00AB563F" w:rsidRDefault="0032596C" w:rsidP="00AE5036">
            <w:pPr>
              <w:rPr>
                <w:rFonts w:eastAsia="MS Mincho"/>
              </w:rPr>
            </w:pPr>
            <w:r w:rsidRPr="00AB563F">
              <w:rPr>
                <w:rFonts w:eastAsia="MS Mincho"/>
              </w:rPr>
              <w:t>23.</w:t>
            </w:r>
          </w:p>
        </w:tc>
        <w:tc>
          <w:tcPr>
            <w:tcW w:w="1220" w:type="pct"/>
            <w:shd w:val="clear" w:color="auto" w:fill="auto"/>
          </w:tcPr>
          <w:p w14:paraId="41A9C6DC" w14:textId="77777777" w:rsidR="0032596C" w:rsidRPr="00AB563F" w:rsidRDefault="0032596C" w:rsidP="00AE5036">
            <w:pPr>
              <w:rPr>
                <w:rFonts w:eastAsia="MS Mincho"/>
              </w:rPr>
            </w:pPr>
            <w:r w:rsidRPr="00AB563F">
              <w:rPr>
                <w:rFonts w:eastAsia="MS Mincho"/>
              </w:rPr>
              <w:t>Benjamin Harrison</w:t>
            </w:r>
          </w:p>
        </w:tc>
        <w:tc>
          <w:tcPr>
            <w:tcW w:w="630" w:type="pct"/>
            <w:shd w:val="clear" w:color="auto" w:fill="auto"/>
          </w:tcPr>
          <w:p w14:paraId="293ECD53" w14:textId="77777777" w:rsidR="0032596C" w:rsidRPr="00AB563F" w:rsidRDefault="0032596C" w:rsidP="00AE5036">
            <w:pPr>
              <w:rPr>
                <w:rFonts w:eastAsia="MS Mincho"/>
              </w:rPr>
            </w:pPr>
            <w:r w:rsidRPr="00AB563F">
              <w:rPr>
                <w:rFonts w:eastAsia="MS Mincho"/>
              </w:rPr>
              <w:t>1889-1893</w:t>
            </w:r>
          </w:p>
        </w:tc>
        <w:tc>
          <w:tcPr>
            <w:tcW w:w="2874" w:type="pct"/>
            <w:shd w:val="clear" w:color="auto" w:fill="auto"/>
          </w:tcPr>
          <w:p w14:paraId="6957B61A" w14:textId="77777777" w:rsidR="0032596C" w:rsidRPr="00AB563F" w:rsidRDefault="0032596C" w:rsidP="00AE5036">
            <w:pPr>
              <w:rPr>
                <w:rFonts w:eastAsia="MS Mincho"/>
              </w:rPr>
            </w:pPr>
            <w:r w:rsidRPr="00AB563F">
              <w:rPr>
                <w:rFonts w:eastAsia="MS Mincho"/>
              </w:rPr>
              <w:t>Lawyer</w:t>
            </w:r>
          </w:p>
        </w:tc>
      </w:tr>
      <w:tr w:rsidR="00AE5036" w14:paraId="47D8587C" w14:textId="77777777" w:rsidTr="00AE5036">
        <w:trPr>
          <w:jc w:val="center"/>
        </w:trPr>
        <w:tc>
          <w:tcPr>
            <w:tcW w:w="277" w:type="pct"/>
            <w:shd w:val="clear" w:color="auto" w:fill="auto"/>
          </w:tcPr>
          <w:p w14:paraId="30E5071C" w14:textId="77777777" w:rsidR="0032596C" w:rsidRPr="00AB563F" w:rsidRDefault="0032596C" w:rsidP="00AE5036">
            <w:pPr>
              <w:rPr>
                <w:rFonts w:eastAsia="MS Mincho"/>
              </w:rPr>
            </w:pPr>
            <w:r w:rsidRPr="00AB563F">
              <w:rPr>
                <w:rFonts w:eastAsia="MS Mincho"/>
              </w:rPr>
              <w:t>24.</w:t>
            </w:r>
          </w:p>
        </w:tc>
        <w:tc>
          <w:tcPr>
            <w:tcW w:w="1220" w:type="pct"/>
            <w:shd w:val="clear" w:color="auto" w:fill="auto"/>
          </w:tcPr>
          <w:p w14:paraId="5D4E97AF" w14:textId="77777777" w:rsidR="0032596C" w:rsidRPr="00AB563F" w:rsidRDefault="0032596C" w:rsidP="00AE5036">
            <w:pPr>
              <w:rPr>
                <w:rFonts w:eastAsia="MS Mincho"/>
              </w:rPr>
            </w:pPr>
            <w:r w:rsidRPr="00AB563F">
              <w:rPr>
                <w:rFonts w:eastAsia="MS Mincho"/>
              </w:rPr>
              <w:t>Grover Cleveland</w:t>
            </w:r>
          </w:p>
        </w:tc>
        <w:tc>
          <w:tcPr>
            <w:tcW w:w="630" w:type="pct"/>
            <w:shd w:val="clear" w:color="auto" w:fill="auto"/>
          </w:tcPr>
          <w:p w14:paraId="2B1DFE99" w14:textId="77777777" w:rsidR="0032596C" w:rsidRPr="00AB563F" w:rsidRDefault="0032596C" w:rsidP="00AE5036">
            <w:pPr>
              <w:rPr>
                <w:rFonts w:eastAsia="MS Mincho"/>
              </w:rPr>
            </w:pPr>
            <w:r w:rsidRPr="00AB563F">
              <w:rPr>
                <w:rFonts w:eastAsia="MS Mincho"/>
              </w:rPr>
              <w:t>1893-1897</w:t>
            </w:r>
          </w:p>
        </w:tc>
        <w:tc>
          <w:tcPr>
            <w:tcW w:w="2874" w:type="pct"/>
            <w:shd w:val="clear" w:color="auto" w:fill="auto"/>
          </w:tcPr>
          <w:p w14:paraId="38BD0E3F" w14:textId="77777777" w:rsidR="0032596C" w:rsidRPr="00AB563F" w:rsidRDefault="0032596C" w:rsidP="00AE5036">
            <w:pPr>
              <w:rPr>
                <w:rFonts w:eastAsia="MS Mincho"/>
              </w:rPr>
            </w:pPr>
            <w:r w:rsidRPr="00AB563F">
              <w:rPr>
                <w:rFonts w:eastAsia="MS Mincho"/>
              </w:rPr>
              <w:t>Lawyer</w:t>
            </w:r>
          </w:p>
        </w:tc>
      </w:tr>
      <w:tr w:rsidR="00AE5036" w14:paraId="2431597E" w14:textId="77777777" w:rsidTr="00AE5036">
        <w:trPr>
          <w:jc w:val="center"/>
        </w:trPr>
        <w:tc>
          <w:tcPr>
            <w:tcW w:w="277" w:type="pct"/>
            <w:shd w:val="clear" w:color="auto" w:fill="auto"/>
          </w:tcPr>
          <w:p w14:paraId="51C75F78" w14:textId="77777777" w:rsidR="0032596C" w:rsidRPr="00AB563F" w:rsidRDefault="0032596C" w:rsidP="00AE5036">
            <w:pPr>
              <w:rPr>
                <w:rFonts w:eastAsia="MS Mincho"/>
              </w:rPr>
            </w:pPr>
            <w:r w:rsidRPr="00AB563F">
              <w:rPr>
                <w:rFonts w:eastAsia="MS Mincho"/>
              </w:rPr>
              <w:t>25.</w:t>
            </w:r>
          </w:p>
        </w:tc>
        <w:tc>
          <w:tcPr>
            <w:tcW w:w="1220" w:type="pct"/>
            <w:shd w:val="clear" w:color="auto" w:fill="auto"/>
          </w:tcPr>
          <w:p w14:paraId="68A650F0" w14:textId="77777777" w:rsidR="0032596C" w:rsidRPr="00AB563F" w:rsidRDefault="0032596C" w:rsidP="00AE5036">
            <w:pPr>
              <w:rPr>
                <w:rFonts w:eastAsia="MS Mincho"/>
              </w:rPr>
            </w:pPr>
            <w:r w:rsidRPr="00AB563F">
              <w:rPr>
                <w:rFonts w:eastAsia="MS Mincho"/>
              </w:rPr>
              <w:t>William McKinley</w:t>
            </w:r>
          </w:p>
        </w:tc>
        <w:tc>
          <w:tcPr>
            <w:tcW w:w="630" w:type="pct"/>
            <w:shd w:val="clear" w:color="auto" w:fill="auto"/>
          </w:tcPr>
          <w:p w14:paraId="4F7BF8EE" w14:textId="77777777" w:rsidR="0032596C" w:rsidRPr="00AB563F" w:rsidRDefault="0032596C" w:rsidP="00AE5036">
            <w:pPr>
              <w:rPr>
                <w:rFonts w:eastAsia="MS Mincho"/>
              </w:rPr>
            </w:pPr>
            <w:r w:rsidRPr="00AB563F">
              <w:rPr>
                <w:rFonts w:eastAsia="MS Mincho"/>
              </w:rPr>
              <w:t>1897-1901</w:t>
            </w:r>
          </w:p>
        </w:tc>
        <w:tc>
          <w:tcPr>
            <w:tcW w:w="2874" w:type="pct"/>
            <w:shd w:val="clear" w:color="auto" w:fill="auto"/>
          </w:tcPr>
          <w:p w14:paraId="620991F5" w14:textId="77777777" w:rsidR="0032596C" w:rsidRPr="00AB563F" w:rsidRDefault="0032596C" w:rsidP="00AE5036">
            <w:pPr>
              <w:rPr>
                <w:rFonts w:eastAsia="MS Mincho"/>
              </w:rPr>
            </w:pPr>
            <w:r w:rsidRPr="00AB563F">
              <w:rPr>
                <w:rFonts w:eastAsia="MS Mincho"/>
              </w:rPr>
              <w:t>Lawyer</w:t>
            </w:r>
          </w:p>
        </w:tc>
      </w:tr>
      <w:tr w:rsidR="00AE5036" w14:paraId="44962652" w14:textId="77777777" w:rsidTr="00AE5036">
        <w:trPr>
          <w:jc w:val="center"/>
        </w:trPr>
        <w:tc>
          <w:tcPr>
            <w:tcW w:w="277" w:type="pct"/>
            <w:shd w:val="clear" w:color="auto" w:fill="auto"/>
          </w:tcPr>
          <w:p w14:paraId="1443096C" w14:textId="77777777" w:rsidR="0032596C" w:rsidRPr="00AB563F" w:rsidRDefault="0032596C" w:rsidP="00AE5036">
            <w:pPr>
              <w:rPr>
                <w:rFonts w:eastAsia="MS Mincho"/>
              </w:rPr>
            </w:pPr>
            <w:r w:rsidRPr="00AB563F">
              <w:rPr>
                <w:rFonts w:eastAsia="MS Mincho"/>
              </w:rPr>
              <w:t>26.</w:t>
            </w:r>
          </w:p>
        </w:tc>
        <w:tc>
          <w:tcPr>
            <w:tcW w:w="1220" w:type="pct"/>
            <w:shd w:val="clear" w:color="auto" w:fill="auto"/>
          </w:tcPr>
          <w:p w14:paraId="6ACD351F" w14:textId="77777777" w:rsidR="0032596C" w:rsidRPr="00AB563F" w:rsidRDefault="0032596C" w:rsidP="00AE5036">
            <w:pPr>
              <w:rPr>
                <w:rFonts w:eastAsia="MS Mincho"/>
              </w:rPr>
            </w:pPr>
            <w:r w:rsidRPr="00AB563F">
              <w:rPr>
                <w:rFonts w:eastAsia="MS Mincho"/>
              </w:rPr>
              <w:t>Theodore Roosevelt</w:t>
            </w:r>
          </w:p>
        </w:tc>
        <w:tc>
          <w:tcPr>
            <w:tcW w:w="630" w:type="pct"/>
            <w:shd w:val="clear" w:color="auto" w:fill="auto"/>
          </w:tcPr>
          <w:p w14:paraId="5D7BCBA3" w14:textId="1D7F316E" w:rsidR="0032596C" w:rsidRPr="00AB563F" w:rsidRDefault="00A7424D" w:rsidP="00AE5036">
            <w:pPr>
              <w:rPr>
                <w:rFonts w:eastAsia="MS Mincho"/>
              </w:rPr>
            </w:pPr>
            <w:r>
              <w:rPr>
                <w:rFonts w:eastAsia="MS Mincho"/>
              </w:rPr>
              <w:t>1901</w:t>
            </w:r>
            <w:r w:rsidR="0032596C" w:rsidRPr="00AB563F">
              <w:rPr>
                <w:rFonts w:eastAsia="MS Mincho"/>
              </w:rPr>
              <w:t>-1909</w:t>
            </w:r>
          </w:p>
        </w:tc>
        <w:tc>
          <w:tcPr>
            <w:tcW w:w="2874" w:type="pct"/>
            <w:shd w:val="clear" w:color="auto" w:fill="auto"/>
          </w:tcPr>
          <w:p w14:paraId="71402346" w14:textId="77777777" w:rsidR="0032596C" w:rsidRPr="00AB563F" w:rsidRDefault="0032596C" w:rsidP="00AE5036">
            <w:pPr>
              <w:rPr>
                <w:rFonts w:eastAsia="MS Mincho"/>
              </w:rPr>
            </w:pPr>
            <w:r w:rsidRPr="00AB563F">
              <w:rPr>
                <w:rFonts w:eastAsia="MS Mincho"/>
              </w:rPr>
              <w:t>Author, Lawyer, Public Official</w:t>
            </w:r>
          </w:p>
        </w:tc>
      </w:tr>
      <w:tr w:rsidR="00AE5036" w14:paraId="0EE1BBDB" w14:textId="77777777" w:rsidTr="00AE5036">
        <w:trPr>
          <w:jc w:val="center"/>
        </w:trPr>
        <w:tc>
          <w:tcPr>
            <w:tcW w:w="277" w:type="pct"/>
            <w:shd w:val="clear" w:color="auto" w:fill="auto"/>
          </w:tcPr>
          <w:p w14:paraId="4F48F539" w14:textId="77777777" w:rsidR="0032596C" w:rsidRPr="00AB563F" w:rsidRDefault="0032596C" w:rsidP="00AE5036">
            <w:pPr>
              <w:rPr>
                <w:rFonts w:eastAsia="MS Mincho"/>
              </w:rPr>
            </w:pPr>
            <w:r w:rsidRPr="00AB563F">
              <w:rPr>
                <w:rFonts w:eastAsia="MS Mincho"/>
              </w:rPr>
              <w:t>27.</w:t>
            </w:r>
          </w:p>
        </w:tc>
        <w:tc>
          <w:tcPr>
            <w:tcW w:w="1220" w:type="pct"/>
            <w:shd w:val="clear" w:color="auto" w:fill="auto"/>
          </w:tcPr>
          <w:p w14:paraId="3CF478F4" w14:textId="77777777" w:rsidR="0032596C" w:rsidRPr="00AB563F" w:rsidRDefault="0032596C" w:rsidP="00AE5036">
            <w:pPr>
              <w:rPr>
                <w:rFonts w:eastAsia="MS Mincho"/>
              </w:rPr>
            </w:pPr>
            <w:r w:rsidRPr="00AB563F">
              <w:rPr>
                <w:rFonts w:eastAsia="MS Mincho"/>
              </w:rPr>
              <w:t>William Howard Taft</w:t>
            </w:r>
          </w:p>
        </w:tc>
        <w:tc>
          <w:tcPr>
            <w:tcW w:w="630" w:type="pct"/>
            <w:shd w:val="clear" w:color="auto" w:fill="auto"/>
          </w:tcPr>
          <w:p w14:paraId="09D0FC0A" w14:textId="77777777" w:rsidR="0032596C" w:rsidRPr="00AB563F" w:rsidRDefault="0032596C" w:rsidP="00AE5036">
            <w:pPr>
              <w:rPr>
                <w:rFonts w:eastAsia="MS Mincho"/>
              </w:rPr>
            </w:pPr>
            <w:r w:rsidRPr="00AB563F">
              <w:rPr>
                <w:rFonts w:eastAsia="MS Mincho"/>
              </w:rPr>
              <w:t>1909-1913</w:t>
            </w:r>
          </w:p>
        </w:tc>
        <w:tc>
          <w:tcPr>
            <w:tcW w:w="2874" w:type="pct"/>
            <w:shd w:val="clear" w:color="auto" w:fill="auto"/>
          </w:tcPr>
          <w:p w14:paraId="3161C57B" w14:textId="77777777" w:rsidR="0032596C" w:rsidRPr="00AB563F" w:rsidRDefault="0032596C" w:rsidP="00AE5036">
            <w:pPr>
              <w:rPr>
                <w:rFonts w:eastAsia="MS Mincho"/>
              </w:rPr>
            </w:pPr>
            <w:r w:rsidRPr="00AB563F">
              <w:rPr>
                <w:rFonts w:eastAsia="MS Mincho"/>
              </w:rPr>
              <w:t>Lawyer, Public Official</w:t>
            </w:r>
          </w:p>
        </w:tc>
      </w:tr>
      <w:tr w:rsidR="00AE5036" w14:paraId="61153F1B" w14:textId="77777777" w:rsidTr="00AE5036">
        <w:trPr>
          <w:jc w:val="center"/>
        </w:trPr>
        <w:tc>
          <w:tcPr>
            <w:tcW w:w="277" w:type="pct"/>
            <w:shd w:val="clear" w:color="auto" w:fill="auto"/>
          </w:tcPr>
          <w:p w14:paraId="04F06E92" w14:textId="77777777" w:rsidR="0032596C" w:rsidRPr="00AB563F" w:rsidRDefault="0032596C" w:rsidP="00AE5036">
            <w:pPr>
              <w:rPr>
                <w:rFonts w:eastAsia="MS Mincho"/>
              </w:rPr>
            </w:pPr>
            <w:r w:rsidRPr="00AB563F">
              <w:rPr>
                <w:rFonts w:eastAsia="MS Mincho"/>
              </w:rPr>
              <w:t>28.</w:t>
            </w:r>
          </w:p>
        </w:tc>
        <w:tc>
          <w:tcPr>
            <w:tcW w:w="1220" w:type="pct"/>
            <w:shd w:val="clear" w:color="auto" w:fill="auto"/>
          </w:tcPr>
          <w:p w14:paraId="16CE7863" w14:textId="77777777" w:rsidR="0032596C" w:rsidRPr="00AB563F" w:rsidRDefault="0032596C" w:rsidP="00AE5036">
            <w:pPr>
              <w:rPr>
                <w:rFonts w:eastAsia="MS Mincho"/>
              </w:rPr>
            </w:pPr>
            <w:r w:rsidRPr="00AB563F">
              <w:rPr>
                <w:rFonts w:eastAsia="MS Mincho"/>
              </w:rPr>
              <w:t>Woodrow Wilson</w:t>
            </w:r>
          </w:p>
        </w:tc>
        <w:tc>
          <w:tcPr>
            <w:tcW w:w="630" w:type="pct"/>
            <w:shd w:val="clear" w:color="auto" w:fill="auto"/>
          </w:tcPr>
          <w:p w14:paraId="09ED1AED" w14:textId="77777777" w:rsidR="0032596C" w:rsidRPr="00AB563F" w:rsidRDefault="0032596C" w:rsidP="00AE5036">
            <w:pPr>
              <w:rPr>
                <w:rFonts w:eastAsia="MS Mincho"/>
              </w:rPr>
            </w:pPr>
            <w:r w:rsidRPr="00AB563F">
              <w:rPr>
                <w:rFonts w:eastAsia="MS Mincho"/>
              </w:rPr>
              <w:t>1913-1921</w:t>
            </w:r>
          </w:p>
        </w:tc>
        <w:tc>
          <w:tcPr>
            <w:tcW w:w="2874" w:type="pct"/>
            <w:shd w:val="clear" w:color="auto" w:fill="auto"/>
          </w:tcPr>
          <w:p w14:paraId="682EA8F9" w14:textId="335E3347" w:rsidR="0032596C" w:rsidRPr="00AB563F" w:rsidRDefault="0032596C" w:rsidP="00AE5036">
            <w:pPr>
              <w:rPr>
                <w:rFonts w:eastAsia="MS Mincho"/>
              </w:rPr>
            </w:pPr>
            <w:r w:rsidRPr="00AB563F">
              <w:rPr>
                <w:rFonts w:eastAsia="MS Mincho"/>
              </w:rPr>
              <w:t>Professor, College Administrator, Public Official</w:t>
            </w:r>
          </w:p>
        </w:tc>
      </w:tr>
      <w:tr w:rsidR="00AE5036" w14:paraId="26E2065E" w14:textId="77777777" w:rsidTr="00AE5036">
        <w:trPr>
          <w:jc w:val="center"/>
        </w:trPr>
        <w:tc>
          <w:tcPr>
            <w:tcW w:w="277" w:type="pct"/>
            <w:shd w:val="clear" w:color="auto" w:fill="auto"/>
          </w:tcPr>
          <w:p w14:paraId="0722E92C" w14:textId="77777777" w:rsidR="0032596C" w:rsidRPr="00AB563F" w:rsidRDefault="0032596C" w:rsidP="00AE5036">
            <w:pPr>
              <w:rPr>
                <w:rFonts w:eastAsia="MS Mincho"/>
              </w:rPr>
            </w:pPr>
            <w:r w:rsidRPr="00AB563F">
              <w:rPr>
                <w:rFonts w:eastAsia="MS Mincho"/>
              </w:rPr>
              <w:t>29.</w:t>
            </w:r>
          </w:p>
        </w:tc>
        <w:tc>
          <w:tcPr>
            <w:tcW w:w="1220" w:type="pct"/>
            <w:shd w:val="clear" w:color="auto" w:fill="auto"/>
          </w:tcPr>
          <w:p w14:paraId="6157E1D9" w14:textId="77777777" w:rsidR="0032596C" w:rsidRPr="00AB563F" w:rsidRDefault="0032596C" w:rsidP="00AE5036">
            <w:pPr>
              <w:rPr>
                <w:rFonts w:eastAsia="MS Mincho"/>
              </w:rPr>
            </w:pPr>
            <w:r w:rsidRPr="00AB563F">
              <w:rPr>
                <w:rFonts w:eastAsia="MS Mincho"/>
              </w:rPr>
              <w:t>Warren G. Harding</w:t>
            </w:r>
          </w:p>
        </w:tc>
        <w:tc>
          <w:tcPr>
            <w:tcW w:w="630" w:type="pct"/>
            <w:shd w:val="clear" w:color="auto" w:fill="auto"/>
          </w:tcPr>
          <w:p w14:paraId="038029C3" w14:textId="77777777" w:rsidR="0032596C" w:rsidRPr="00AB563F" w:rsidRDefault="0032596C" w:rsidP="00AE5036">
            <w:pPr>
              <w:rPr>
                <w:rFonts w:eastAsia="MS Mincho"/>
              </w:rPr>
            </w:pPr>
            <w:r w:rsidRPr="00AB563F">
              <w:rPr>
                <w:rFonts w:eastAsia="MS Mincho"/>
              </w:rPr>
              <w:t>1921-1923</w:t>
            </w:r>
          </w:p>
        </w:tc>
        <w:tc>
          <w:tcPr>
            <w:tcW w:w="2874" w:type="pct"/>
            <w:shd w:val="clear" w:color="auto" w:fill="auto"/>
          </w:tcPr>
          <w:p w14:paraId="66CECED7" w14:textId="77777777" w:rsidR="0032596C" w:rsidRPr="00AB563F" w:rsidRDefault="0032596C" w:rsidP="00AE5036">
            <w:pPr>
              <w:rPr>
                <w:rFonts w:eastAsia="MS Mincho"/>
              </w:rPr>
            </w:pPr>
            <w:r w:rsidRPr="00AB563F">
              <w:rPr>
                <w:rFonts w:eastAsia="MS Mincho"/>
              </w:rPr>
              <w:t>Editor-Publisher</w:t>
            </w:r>
          </w:p>
        </w:tc>
      </w:tr>
      <w:tr w:rsidR="00AE5036" w14:paraId="2D7F840F" w14:textId="77777777" w:rsidTr="00AE5036">
        <w:trPr>
          <w:jc w:val="center"/>
        </w:trPr>
        <w:tc>
          <w:tcPr>
            <w:tcW w:w="277" w:type="pct"/>
            <w:shd w:val="clear" w:color="auto" w:fill="auto"/>
          </w:tcPr>
          <w:p w14:paraId="481B0C14" w14:textId="77777777" w:rsidR="0032596C" w:rsidRPr="00AB563F" w:rsidRDefault="0032596C" w:rsidP="00AE5036">
            <w:pPr>
              <w:rPr>
                <w:rFonts w:eastAsia="MS Mincho"/>
              </w:rPr>
            </w:pPr>
            <w:r w:rsidRPr="00AB563F">
              <w:rPr>
                <w:rFonts w:eastAsia="MS Mincho"/>
              </w:rPr>
              <w:t>30.</w:t>
            </w:r>
          </w:p>
        </w:tc>
        <w:tc>
          <w:tcPr>
            <w:tcW w:w="1220" w:type="pct"/>
            <w:shd w:val="clear" w:color="auto" w:fill="auto"/>
          </w:tcPr>
          <w:p w14:paraId="50AB437D" w14:textId="77777777" w:rsidR="0032596C" w:rsidRPr="00AB563F" w:rsidRDefault="0032596C" w:rsidP="00AE5036">
            <w:pPr>
              <w:rPr>
                <w:rFonts w:eastAsia="MS Mincho"/>
              </w:rPr>
            </w:pPr>
            <w:r w:rsidRPr="00AB563F">
              <w:rPr>
                <w:rFonts w:eastAsia="MS Mincho"/>
              </w:rPr>
              <w:t>Calvin Coolidge</w:t>
            </w:r>
          </w:p>
        </w:tc>
        <w:tc>
          <w:tcPr>
            <w:tcW w:w="630" w:type="pct"/>
            <w:shd w:val="clear" w:color="auto" w:fill="auto"/>
          </w:tcPr>
          <w:p w14:paraId="554905A6" w14:textId="77777777" w:rsidR="0032596C" w:rsidRPr="00AB563F" w:rsidRDefault="0032596C" w:rsidP="00AE5036">
            <w:pPr>
              <w:rPr>
                <w:rFonts w:eastAsia="MS Mincho"/>
              </w:rPr>
            </w:pPr>
            <w:r w:rsidRPr="00AB563F">
              <w:rPr>
                <w:rFonts w:eastAsia="MS Mincho"/>
              </w:rPr>
              <w:t>1923-1929</w:t>
            </w:r>
          </w:p>
        </w:tc>
        <w:tc>
          <w:tcPr>
            <w:tcW w:w="2874" w:type="pct"/>
            <w:shd w:val="clear" w:color="auto" w:fill="auto"/>
          </w:tcPr>
          <w:p w14:paraId="6D6A9914" w14:textId="77777777" w:rsidR="0032596C" w:rsidRPr="00AB563F" w:rsidRDefault="0032596C" w:rsidP="00AE5036">
            <w:pPr>
              <w:rPr>
                <w:rFonts w:eastAsia="MS Mincho"/>
              </w:rPr>
            </w:pPr>
            <w:r w:rsidRPr="00AB563F">
              <w:rPr>
                <w:rFonts w:eastAsia="MS Mincho"/>
              </w:rPr>
              <w:t>Lawyer</w:t>
            </w:r>
          </w:p>
        </w:tc>
      </w:tr>
      <w:tr w:rsidR="00AE5036" w14:paraId="1F954B97" w14:textId="77777777" w:rsidTr="00AE5036">
        <w:trPr>
          <w:jc w:val="center"/>
        </w:trPr>
        <w:tc>
          <w:tcPr>
            <w:tcW w:w="277" w:type="pct"/>
            <w:shd w:val="clear" w:color="auto" w:fill="auto"/>
          </w:tcPr>
          <w:p w14:paraId="0FFA0D97" w14:textId="77777777" w:rsidR="0032596C" w:rsidRPr="00AB563F" w:rsidRDefault="0032596C" w:rsidP="00AE5036">
            <w:pPr>
              <w:rPr>
                <w:rFonts w:eastAsia="MS Mincho"/>
              </w:rPr>
            </w:pPr>
            <w:r w:rsidRPr="00AB563F">
              <w:rPr>
                <w:rFonts w:eastAsia="MS Mincho"/>
              </w:rPr>
              <w:t>31.</w:t>
            </w:r>
          </w:p>
        </w:tc>
        <w:tc>
          <w:tcPr>
            <w:tcW w:w="1220" w:type="pct"/>
            <w:shd w:val="clear" w:color="auto" w:fill="auto"/>
          </w:tcPr>
          <w:p w14:paraId="06E8210B" w14:textId="77777777" w:rsidR="0032596C" w:rsidRPr="00AB563F" w:rsidRDefault="0032596C" w:rsidP="00AE5036">
            <w:pPr>
              <w:rPr>
                <w:rFonts w:eastAsia="MS Mincho"/>
              </w:rPr>
            </w:pPr>
            <w:r w:rsidRPr="00AB563F">
              <w:rPr>
                <w:rFonts w:eastAsia="MS Mincho"/>
              </w:rPr>
              <w:t>Herbert Hoover</w:t>
            </w:r>
          </w:p>
        </w:tc>
        <w:tc>
          <w:tcPr>
            <w:tcW w:w="630" w:type="pct"/>
            <w:shd w:val="clear" w:color="auto" w:fill="auto"/>
          </w:tcPr>
          <w:p w14:paraId="1248458B" w14:textId="77777777" w:rsidR="0032596C" w:rsidRPr="00AB563F" w:rsidRDefault="0032596C" w:rsidP="00AE5036">
            <w:pPr>
              <w:rPr>
                <w:rFonts w:eastAsia="MS Mincho"/>
              </w:rPr>
            </w:pPr>
            <w:r w:rsidRPr="00AB563F">
              <w:rPr>
                <w:rFonts w:eastAsia="MS Mincho"/>
              </w:rPr>
              <w:t>1929-1933</w:t>
            </w:r>
          </w:p>
        </w:tc>
        <w:tc>
          <w:tcPr>
            <w:tcW w:w="2874" w:type="pct"/>
            <w:shd w:val="clear" w:color="auto" w:fill="auto"/>
          </w:tcPr>
          <w:p w14:paraId="79A08EDA" w14:textId="77777777" w:rsidR="0032596C" w:rsidRPr="00AB563F" w:rsidRDefault="0032596C" w:rsidP="00AE5036">
            <w:pPr>
              <w:rPr>
                <w:rFonts w:eastAsia="MS Mincho"/>
              </w:rPr>
            </w:pPr>
            <w:r w:rsidRPr="00AB563F">
              <w:rPr>
                <w:rFonts w:eastAsia="MS Mincho"/>
              </w:rPr>
              <w:t>Engineer</w:t>
            </w:r>
          </w:p>
        </w:tc>
      </w:tr>
      <w:tr w:rsidR="00AE5036" w14:paraId="0CD8CB15" w14:textId="77777777" w:rsidTr="00AE5036">
        <w:trPr>
          <w:jc w:val="center"/>
        </w:trPr>
        <w:tc>
          <w:tcPr>
            <w:tcW w:w="277" w:type="pct"/>
            <w:shd w:val="clear" w:color="auto" w:fill="auto"/>
          </w:tcPr>
          <w:p w14:paraId="3D81A637" w14:textId="77777777" w:rsidR="0032596C" w:rsidRPr="00AB563F" w:rsidRDefault="0032596C" w:rsidP="00AE5036">
            <w:pPr>
              <w:rPr>
                <w:rFonts w:eastAsia="MS Mincho"/>
              </w:rPr>
            </w:pPr>
            <w:r w:rsidRPr="00AB563F">
              <w:rPr>
                <w:rFonts w:eastAsia="MS Mincho"/>
              </w:rPr>
              <w:t>32.</w:t>
            </w:r>
          </w:p>
        </w:tc>
        <w:tc>
          <w:tcPr>
            <w:tcW w:w="1220" w:type="pct"/>
            <w:shd w:val="clear" w:color="auto" w:fill="auto"/>
          </w:tcPr>
          <w:p w14:paraId="31D254F6" w14:textId="77777777" w:rsidR="0032596C" w:rsidRPr="00AB563F" w:rsidRDefault="0032596C" w:rsidP="00AE5036">
            <w:pPr>
              <w:rPr>
                <w:rFonts w:eastAsia="MS Mincho"/>
              </w:rPr>
            </w:pPr>
            <w:r w:rsidRPr="00AB563F">
              <w:rPr>
                <w:rFonts w:eastAsia="MS Mincho"/>
              </w:rPr>
              <w:t>Franklin D. Roosevelt</w:t>
            </w:r>
          </w:p>
        </w:tc>
        <w:tc>
          <w:tcPr>
            <w:tcW w:w="630" w:type="pct"/>
            <w:shd w:val="clear" w:color="auto" w:fill="auto"/>
          </w:tcPr>
          <w:p w14:paraId="6D12380F" w14:textId="77777777" w:rsidR="0032596C" w:rsidRPr="00AB563F" w:rsidRDefault="0032596C" w:rsidP="00AE5036">
            <w:pPr>
              <w:rPr>
                <w:rFonts w:eastAsia="MS Mincho"/>
              </w:rPr>
            </w:pPr>
            <w:r w:rsidRPr="00AB563F">
              <w:rPr>
                <w:rFonts w:eastAsia="MS Mincho"/>
              </w:rPr>
              <w:t>1933-1945</w:t>
            </w:r>
          </w:p>
        </w:tc>
        <w:tc>
          <w:tcPr>
            <w:tcW w:w="2874" w:type="pct"/>
            <w:shd w:val="clear" w:color="auto" w:fill="auto"/>
          </w:tcPr>
          <w:p w14:paraId="6EFD775B" w14:textId="3FE1FB57" w:rsidR="0032596C" w:rsidRPr="00AB563F" w:rsidRDefault="0032596C" w:rsidP="00AE5036">
            <w:pPr>
              <w:rPr>
                <w:rFonts w:eastAsia="MS Mincho"/>
              </w:rPr>
            </w:pPr>
            <w:r w:rsidRPr="00AB563F">
              <w:rPr>
                <w:rFonts w:eastAsia="MS Mincho"/>
              </w:rPr>
              <w:t>Lawyer, Public Official</w:t>
            </w:r>
          </w:p>
        </w:tc>
      </w:tr>
      <w:tr w:rsidR="00AE5036" w14:paraId="16CFB049" w14:textId="77777777" w:rsidTr="00AE5036">
        <w:trPr>
          <w:jc w:val="center"/>
        </w:trPr>
        <w:tc>
          <w:tcPr>
            <w:tcW w:w="277" w:type="pct"/>
            <w:shd w:val="clear" w:color="auto" w:fill="auto"/>
          </w:tcPr>
          <w:p w14:paraId="73F3A331" w14:textId="77777777" w:rsidR="0032596C" w:rsidRPr="00AB563F" w:rsidRDefault="0032596C" w:rsidP="00AE5036">
            <w:pPr>
              <w:rPr>
                <w:rFonts w:eastAsia="MS Mincho"/>
              </w:rPr>
            </w:pPr>
            <w:r w:rsidRPr="00AB563F">
              <w:rPr>
                <w:rFonts w:eastAsia="MS Mincho"/>
              </w:rPr>
              <w:t>33.</w:t>
            </w:r>
          </w:p>
        </w:tc>
        <w:tc>
          <w:tcPr>
            <w:tcW w:w="1220" w:type="pct"/>
            <w:shd w:val="clear" w:color="auto" w:fill="auto"/>
          </w:tcPr>
          <w:p w14:paraId="64C88257" w14:textId="77777777" w:rsidR="0032596C" w:rsidRPr="00AB563F" w:rsidRDefault="0032596C" w:rsidP="00AE5036">
            <w:pPr>
              <w:rPr>
                <w:rFonts w:eastAsia="MS Mincho"/>
              </w:rPr>
            </w:pPr>
            <w:r w:rsidRPr="00AB563F">
              <w:rPr>
                <w:rFonts w:eastAsia="MS Mincho"/>
              </w:rPr>
              <w:t>Harry S. Truman</w:t>
            </w:r>
          </w:p>
        </w:tc>
        <w:tc>
          <w:tcPr>
            <w:tcW w:w="630" w:type="pct"/>
            <w:shd w:val="clear" w:color="auto" w:fill="auto"/>
          </w:tcPr>
          <w:p w14:paraId="7B3D210A" w14:textId="77777777" w:rsidR="0032596C" w:rsidRPr="00AB563F" w:rsidRDefault="0032596C" w:rsidP="00AE5036">
            <w:pPr>
              <w:rPr>
                <w:rFonts w:eastAsia="MS Mincho"/>
              </w:rPr>
            </w:pPr>
            <w:r w:rsidRPr="00AB563F">
              <w:rPr>
                <w:rFonts w:eastAsia="MS Mincho"/>
              </w:rPr>
              <w:t>1945-1953</w:t>
            </w:r>
          </w:p>
        </w:tc>
        <w:tc>
          <w:tcPr>
            <w:tcW w:w="2874" w:type="pct"/>
            <w:shd w:val="clear" w:color="auto" w:fill="auto"/>
          </w:tcPr>
          <w:p w14:paraId="732969E0" w14:textId="5B741C8F" w:rsidR="0032596C" w:rsidRPr="00AB563F" w:rsidRDefault="0032596C" w:rsidP="00AE5036">
            <w:pPr>
              <w:rPr>
                <w:rFonts w:eastAsia="MS Mincho"/>
              </w:rPr>
            </w:pPr>
            <w:r w:rsidRPr="00AB563F">
              <w:rPr>
                <w:rFonts w:eastAsia="MS Mincho"/>
              </w:rPr>
              <w:t>Farmer, Businessman, Public Official</w:t>
            </w:r>
          </w:p>
        </w:tc>
      </w:tr>
      <w:tr w:rsidR="00AE5036" w14:paraId="77678F3F" w14:textId="77777777" w:rsidTr="00AE5036">
        <w:trPr>
          <w:jc w:val="center"/>
        </w:trPr>
        <w:tc>
          <w:tcPr>
            <w:tcW w:w="277" w:type="pct"/>
            <w:shd w:val="clear" w:color="auto" w:fill="auto"/>
          </w:tcPr>
          <w:p w14:paraId="38AAA860" w14:textId="77777777" w:rsidR="0032596C" w:rsidRPr="00AB563F" w:rsidRDefault="0032596C" w:rsidP="00AE5036">
            <w:pPr>
              <w:rPr>
                <w:rFonts w:eastAsia="MS Mincho"/>
              </w:rPr>
            </w:pPr>
            <w:r w:rsidRPr="00AB563F">
              <w:rPr>
                <w:rFonts w:eastAsia="MS Mincho"/>
              </w:rPr>
              <w:t>34.</w:t>
            </w:r>
          </w:p>
        </w:tc>
        <w:tc>
          <w:tcPr>
            <w:tcW w:w="1220" w:type="pct"/>
            <w:shd w:val="clear" w:color="auto" w:fill="auto"/>
          </w:tcPr>
          <w:p w14:paraId="060A4C23" w14:textId="77777777" w:rsidR="0032596C" w:rsidRPr="00AB563F" w:rsidRDefault="0032596C" w:rsidP="00AE5036">
            <w:pPr>
              <w:rPr>
                <w:rFonts w:eastAsia="MS Mincho"/>
              </w:rPr>
            </w:pPr>
            <w:r w:rsidRPr="00AB563F">
              <w:rPr>
                <w:rFonts w:eastAsia="MS Mincho"/>
              </w:rPr>
              <w:t>Dwight Eisenhower</w:t>
            </w:r>
          </w:p>
        </w:tc>
        <w:tc>
          <w:tcPr>
            <w:tcW w:w="630" w:type="pct"/>
            <w:shd w:val="clear" w:color="auto" w:fill="auto"/>
          </w:tcPr>
          <w:p w14:paraId="54178559" w14:textId="77777777" w:rsidR="0032596C" w:rsidRPr="00AB563F" w:rsidRDefault="0032596C" w:rsidP="00AE5036">
            <w:pPr>
              <w:rPr>
                <w:rFonts w:eastAsia="MS Mincho"/>
              </w:rPr>
            </w:pPr>
            <w:r w:rsidRPr="00AB563F">
              <w:rPr>
                <w:rFonts w:eastAsia="MS Mincho"/>
              </w:rPr>
              <w:t>1953-1961</w:t>
            </w:r>
          </w:p>
        </w:tc>
        <w:tc>
          <w:tcPr>
            <w:tcW w:w="2874" w:type="pct"/>
            <w:shd w:val="clear" w:color="auto" w:fill="auto"/>
          </w:tcPr>
          <w:p w14:paraId="25638EBC" w14:textId="77777777" w:rsidR="0032596C" w:rsidRPr="00AB563F" w:rsidRDefault="0032596C" w:rsidP="00AE5036">
            <w:pPr>
              <w:rPr>
                <w:rFonts w:eastAsia="MS Mincho"/>
              </w:rPr>
            </w:pPr>
            <w:r w:rsidRPr="00AB563F">
              <w:rPr>
                <w:rFonts w:eastAsia="MS Mincho"/>
              </w:rPr>
              <w:t>Soldier</w:t>
            </w:r>
          </w:p>
        </w:tc>
      </w:tr>
      <w:tr w:rsidR="00AE5036" w14:paraId="639EE1E7" w14:textId="77777777" w:rsidTr="00AE5036">
        <w:trPr>
          <w:jc w:val="center"/>
        </w:trPr>
        <w:tc>
          <w:tcPr>
            <w:tcW w:w="277" w:type="pct"/>
            <w:shd w:val="clear" w:color="auto" w:fill="auto"/>
          </w:tcPr>
          <w:p w14:paraId="5AEF52A1" w14:textId="77777777" w:rsidR="0032596C" w:rsidRPr="00AB563F" w:rsidRDefault="0032596C" w:rsidP="00AE5036">
            <w:pPr>
              <w:rPr>
                <w:rFonts w:eastAsia="MS Mincho"/>
              </w:rPr>
            </w:pPr>
            <w:r w:rsidRPr="00AB563F">
              <w:rPr>
                <w:rFonts w:eastAsia="MS Mincho"/>
              </w:rPr>
              <w:t>35.</w:t>
            </w:r>
          </w:p>
        </w:tc>
        <w:tc>
          <w:tcPr>
            <w:tcW w:w="1220" w:type="pct"/>
            <w:shd w:val="clear" w:color="auto" w:fill="auto"/>
          </w:tcPr>
          <w:p w14:paraId="2A41D650" w14:textId="77777777" w:rsidR="0032596C" w:rsidRPr="00AB563F" w:rsidRDefault="0032596C" w:rsidP="00AE5036">
            <w:pPr>
              <w:rPr>
                <w:rFonts w:eastAsia="MS Mincho"/>
              </w:rPr>
            </w:pPr>
            <w:r w:rsidRPr="00AB563F">
              <w:rPr>
                <w:rFonts w:eastAsia="MS Mincho"/>
              </w:rPr>
              <w:t>John F. Kennedy</w:t>
            </w:r>
          </w:p>
        </w:tc>
        <w:tc>
          <w:tcPr>
            <w:tcW w:w="630" w:type="pct"/>
            <w:shd w:val="clear" w:color="auto" w:fill="auto"/>
          </w:tcPr>
          <w:p w14:paraId="3AC77D26" w14:textId="77777777" w:rsidR="0032596C" w:rsidRPr="00AB563F" w:rsidRDefault="0032596C" w:rsidP="00AE5036">
            <w:pPr>
              <w:rPr>
                <w:rFonts w:eastAsia="MS Mincho"/>
              </w:rPr>
            </w:pPr>
            <w:r w:rsidRPr="00AB563F">
              <w:rPr>
                <w:rFonts w:eastAsia="MS Mincho"/>
              </w:rPr>
              <w:t>1961-1963</w:t>
            </w:r>
          </w:p>
        </w:tc>
        <w:tc>
          <w:tcPr>
            <w:tcW w:w="2874" w:type="pct"/>
            <w:shd w:val="clear" w:color="auto" w:fill="auto"/>
          </w:tcPr>
          <w:p w14:paraId="1218FC97" w14:textId="77777777" w:rsidR="0032596C" w:rsidRPr="00AB563F" w:rsidRDefault="0032596C" w:rsidP="00AE5036">
            <w:pPr>
              <w:rPr>
                <w:rFonts w:eastAsia="MS Mincho"/>
              </w:rPr>
            </w:pPr>
            <w:r w:rsidRPr="00AB563F">
              <w:rPr>
                <w:rFonts w:eastAsia="MS Mincho"/>
              </w:rPr>
              <w:t>Author, U.S. Navy Officer, Journalist, Public Official</w:t>
            </w:r>
          </w:p>
        </w:tc>
      </w:tr>
      <w:tr w:rsidR="00AE5036" w14:paraId="435C6C9A" w14:textId="77777777" w:rsidTr="00AE5036">
        <w:trPr>
          <w:jc w:val="center"/>
        </w:trPr>
        <w:tc>
          <w:tcPr>
            <w:tcW w:w="277" w:type="pct"/>
            <w:shd w:val="clear" w:color="auto" w:fill="auto"/>
          </w:tcPr>
          <w:p w14:paraId="614D4BD5" w14:textId="77777777" w:rsidR="0032596C" w:rsidRPr="00AB563F" w:rsidRDefault="0032596C" w:rsidP="00AE5036">
            <w:pPr>
              <w:rPr>
                <w:rFonts w:eastAsia="MS Mincho"/>
              </w:rPr>
            </w:pPr>
            <w:r w:rsidRPr="00AB563F">
              <w:rPr>
                <w:rFonts w:eastAsia="MS Mincho"/>
              </w:rPr>
              <w:t>36.</w:t>
            </w:r>
          </w:p>
        </w:tc>
        <w:tc>
          <w:tcPr>
            <w:tcW w:w="1220" w:type="pct"/>
            <w:shd w:val="clear" w:color="auto" w:fill="auto"/>
          </w:tcPr>
          <w:p w14:paraId="6D632050" w14:textId="77777777" w:rsidR="0032596C" w:rsidRPr="00AB563F" w:rsidRDefault="0032596C" w:rsidP="00AE5036">
            <w:pPr>
              <w:rPr>
                <w:rFonts w:eastAsia="MS Mincho"/>
              </w:rPr>
            </w:pPr>
            <w:r w:rsidRPr="00AB563F">
              <w:rPr>
                <w:rFonts w:eastAsia="MS Mincho"/>
              </w:rPr>
              <w:t>Lyndon Johnson</w:t>
            </w:r>
          </w:p>
        </w:tc>
        <w:tc>
          <w:tcPr>
            <w:tcW w:w="630" w:type="pct"/>
            <w:shd w:val="clear" w:color="auto" w:fill="auto"/>
          </w:tcPr>
          <w:p w14:paraId="0EDB9986" w14:textId="77777777" w:rsidR="0032596C" w:rsidRPr="00AB563F" w:rsidRDefault="0032596C" w:rsidP="00AE5036">
            <w:pPr>
              <w:rPr>
                <w:rFonts w:eastAsia="MS Mincho"/>
              </w:rPr>
            </w:pPr>
            <w:r w:rsidRPr="00AB563F">
              <w:rPr>
                <w:rFonts w:eastAsia="MS Mincho"/>
              </w:rPr>
              <w:t>1963-1969</w:t>
            </w:r>
          </w:p>
        </w:tc>
        <w:tc>
          <w:tcPr>
            <w:tcW w:w="2874" w:type="pct"/>
            <w:shd w:val="clear" w:color="auto" w:fill="auto"/>
          </w:tcPr>
          <w:p w14:paraId="199D51EB" w14:textId="77777777" w:rsidR="0032596C" w:rsidRPr="00AB563F" w:rsidRDefault="0032596C" w:rsidP="00AE5036">
            <w:pPr>
              <w:rPr>
                <w:rFonts w:eastAsia="MS Mincho"/>
              </w:rPr>
            </w:pPr>
            <w:r w:rsidRPr="00AB563F">
              <w:rPr>
                <w:rFonts w:eastAsia="MS Mincho"/>
              </w:rPr>
              <w:t>Teacher, Public Official</w:t>
            </w:r>
          </w:p>
        </w:tc>
      </w:tr>
      <w:tr w:rsidR="00AE5036" w14:paraId="2F81185F" w14:textId="77777777" w:rsidTr="00AE5036">
        <w:trPr>
          <w:jc w:val="center"/>
        </w:trPr>
        <w:tc>
          <w:tcPr>
            <w:tcW w:w="277" w:type="pct"/>
            <w:shd w:val="clear" w:color="auto" w:fill="auto"/>
          </w:tcPr>
          <w:p w14:paraId="4BBF2DAE" w14:textId="77777777" w:rsidR="0032596C" w:rsidRPr="00AB563F" w:rsidRDefault="0032596C" w:rsidP="00AE5036">
            <w:pPr>
              <w:rPr>
                <w:rFonts w:eastAsia="MS Mincho"/>
              </w:rPr>
            </w:pPr>
            <w:r w:rsidRPr="00AB563F">
              <w:rPr>
                <w:rFonts w:eastAsia="MS Mincho"/>
              </w:rPr>
              <w:t>37.</w:t>
            </w:r>
          </w:p>
        </w:tc>
        <w:tc>
          <w:tcPr>
            <w:tcW w:w="1220" w:type="pct"/>
            <w:shd w:val="clear" w:color="auto" w:fill="auto"/>
          </w:tcPr>
          <w:p w14:paraId="00484EF8" w14:textId="77777777" w:rsidR="0032596C" w:rsidRPr="00AB563F" w:rsidRDefault="0032596C" w:rsidP="00AE5036">
            <w:pPr>
              <w:rPr>
                <w:rFonts w:eastAsia="MS Mincho"/>
              </w:rPr>
            </w:pPr>
            <w:r w:rsidRPr="00AB563F">
              <w:rPr>
                <w:rFonts w:eastAsia="MS Mincho"/>
              </w:rPr>
              <w:t>Richard Nixon</w:t>
            </w:r>
          </w:p>
        </w:tc>
        <w:tc>
          <w:tcPr>
            <w:tcW w:w="630" w:type="pct"/>
            <w:shd w:val="clear" w:color="auto" w:fill="auto"/>
          </w:tcPr>
          <w:p w14:paraId="710A4301" w14:textId="77777777" w:rsidR="0032596C" w:rsidRPr="00AB563F" w:rsidRDefault="0032596C" w:rsidP="00AE5036">
            <w:pPr>
              <w:rPr>
                <w:rFonts w:eastAsia="MS Mincho"/>
              </w:rPr>
            </w:pPr>
            <w:r w:rsidRPr="00AB563F">
              <w:rPr>
                <w:rFonts w:eastAsia="MS Mincho"/>
              </w:rPr>
              <w:t>1969-1974</w:t>
            </w:r>
          </w:p>
        </w:tc>
        <w:tc>
          <w:tcPr>
            <w:tcW w:w="2874" w:type="pct"/>
            <w:shd w:val="clear" w:color="auto" w:fill="auto"/>
          </w:tcPr>
          <w:p w14:paraId="31B95F13" w14:textId="77777777" w:rsidR="0032596C" w:rsidRPr="00AB563F" w:rsidRDefault="0032596C" w:rsidP="00AE5036">
            <w:pPr>
              <w:rPr>
                <w:rFonts w:eastAsia="MS Mincho"/>
              </w:rPr>
            </w:pPr>
            <w:r w:rsidRPr="00AB563F">
              <w:rPr>
                <w:rFonts w:eastAsia="MS Mincho"/>
              </w:rPr>
              <w:t>Lawyer, Public Official</w:t>
            </w:r>
          </w:p>
        </w:tc>
      </w:tr>
      <w:tr w:rsidR="00AE5036" w14:paraId="23FFCA95" w14:textId="77777777" w:rsidTr="00AE5036">
        <w:trPr>
          <w:jc w:val="center"/>
        </w:trPr>
        <w:tc>
          <w:tcPr>
            <w:tcW w:w="277" w:type="pct"/>
            <w:shd w:val="clear" w:color="auto" w:fill="auto"/>
          </w:tcPr>
          <w:p w14:paraId="0690BE65" w14:textId="77777777" w:rsidR="0032596C" w:rsidRPr="00AB563F" w:rsidRDefault="0032596C" w:rsidP="00AE5036">
            <w:pPr>
              <w:rPr>
                <w:rFonts w:eastAsia="MS Mincho"/>
              </w:rPr>
            </w:pPr>
            <w:r w:rsidRPr="00AB563F">
              <w:rPr>
                <w:rFonts w:eastAsia="MS Mincho"/>
              </w:rPr>
              <w:t>38.</w:t>
            </w:r>
          </w:p>
        </w:tc>
        <w:tc>
          <w:tcPr>
            <w:tcW w:w="1220" w:type="pct"/>
            <w:shd w:val="clear" w:color="auto" w:fill="auto"/>
          </w:tcPr>
          <w:p w14:paraId="79E4DFE9" w14:textId="77777777" w:rsidR="0032596C" w:rsidRPr="00AB563F" w:rsidRDefault="0032596C" w:rsidP="00AE5036">
            <w:pPr>
              <w:rPr>
                <w:rFonts w:eastAsia="MS Mincho"/>
              </w:rPr>
            </w:pPr>
            <w:r w:rsidRPr="00AB563F">
              <w:rPr>
                <w:rFonts w:eastAsia="MS Mincho"/>
              </w:rPr>
              <w:t>Gerald Ford</w:t>
            </w:r>
          </w:p>
        </w:tc>
        <w:tc>
          <w:tcPr>
            <w:tcW w:w="630" w:type="pct"/>
            <w:shd w:val="clear" w:color="auto" w:fill="auto"/>
          </w:tcPr>
          <w:p w14:paraId="5C6EE8D3" w14:textId="77777777" w:rsidR="0032596C" w:rsidRPr="00AB563F" w:rsidRDefault="0032596C" w:rsidP="00AE5036">
            <w:pPr>
              <w:rPr>
                <w:rFonts w:eastAsia="MS Mincho"/>
              </w:rPr>
            </w:pPr>
            <w:r w:rsidRPr="00AB563F">
              <w:rPr>
                <w:rFonts w:eastAsia="MS Mincho"/>
              </w:rPr>
              <w:t>1974-1977</w:t>
            </w:r>
          </w:p>
        </w:tc>
        <w:tc>
          <w:tcPr>
            <w:tcW w:w="2874" w:type="pct"/>
            <w:shd w:val="clear" w:color="auto" w:fill="auto"/>
          </w:tcPr>
          <w:p w14:paraId="25E6D82C" w14:textId="10787FA1" w:rsidR="0032596C" w:rsidRPr="00AB563F" w:rsidRDefault="0032596C" w:rsidP="00AE5036">
            <w:pPr>
              <w:rPr>
                <w:rFonts w:eastAsia="MS Mincho"/>
              </w:rPr>
            </w:pPr>
            <w:r w:rsidRPr="00AB563F">
              <w:rPr>
                <w:rFonts w:eastAsia="MS Mincho"/>
              </w:rPr>
              <w:t>Lawyer, Public Official</w:t>
            </w:r>
          </w:p>
        </w:tc>
      </w:tr>
      <w:tr w:rsidR="00AE5036" w14:paraId="32D8453B" w14:textId="77777777" w:rsidTr="00AE5036">
        <w:trPr>
          <w:jc w:val="center"/>
        </w:trPr>
        <w:tc>
          <w:tcPr>
            <w:tcW w:w="277" w:type="pct"/>
            <w:shd w:val="clear" w:color="auto" w:fill="auto"/>
          </w:tcPr>
          <w:p w14:paraId="270B6B41" w14:textId="77777777" w:rsidR="0032596C" w:rsidRPr="00AB563F" w:rsidRDefault="0032596C" w:rsidP="00AE5036">
            <w:pPr>
              <w:rPr>
                <w:rFonts w:eastAsia="MS Mincho"/>
              </w:rPr>
            </w:pPr>
            <w:r w:rsidRPr="00AB563F">
              <w:rPr>
                <w:rFonts w:eastAsia="MS Mincho"/>
              </w:rPr>
              <w:t>39.</w:t>
            </w:r>
          </w:p>
        </w:tc>
        <w:tc>
          <w:tcPr>
            <w:tcW w:w="1220" w:type="pct"/>
            <w:shd w:val="clear" w:color="auto" w:fill="auto"/>
          </w:tcPr>
          <w:p w14:paraId="7C1E6E22" w14:textId="77777777" w:rsidR="0032596C" w:rsidRPr="00AB563F" w:rsidRDefault="0032596C" w:rsidP="00AE5036">
            <w:pPr>
              <w:rPr>
                <w:rFonts w:eastAsia="MS Mincho"/>
              </w:rPr>
            </w:pPr>
            <w:r w:rsidRPr="00AB563F">
              <w:rPr>
                <w:rFonts w:eastAsia="MS Mincho"/>
              </w:rPr>
              <w:t>Jimmy Carter</w:t>
            </w:r>
          </w:p>
        </w:tc>
        <w:tc>
          <w:tcPr>
            <w:tcW w:w="630" w:type="pct"/>
            <w:shd w:val="clear" w:color="auto" w:fill="auto"/>
          </w:tcPr>
          <w:p w14:paraId="3674002B" w14:textId="77777777" w:rsidR="0032596C" w:rsidRPr="00AB563F" w:rsidRDefault="0032596C" w:rsidP="00AE5036">
            <w:pPr>
              <w:rPr>
                <w:rFonts w:eastAsia="MS Mincho"/>
              </w:rPr>
            </w:pPr>
            <w:r w:rsidRPr="00AB563F">
              <w:rPr>
                <w:rFonts w:eastAsia="MS Mincho"/>
              </w:rPr>
              <w:t>1977-1981</w:t>
            </w:r>
          </w:p>
        </w:tc>
        <w:tc>
          <w:tcPr>
            <w:tcW w:w="2874" w:type="pct"/>
            <w:shd w:val="clear" w:color="auto" w:fill="auto"/>
          </w:tcPr>
          <w:p w14:paraId="1B37482A" w14:textId="77777777" w:rsidR="0032596C" w:rsidRPr="00AB563F" w:rsidRDefault="0032596C" w:rsidP="00AE5036">
            <w:pPr>
              <w:rPr>
                <w:rFonts w:eastAsia="MS Mincho"/>
              </w:rPr>
            </w:pPr>
            <w:r w:rsidRPr="00AB563F">
              <w:rPr>
                <w:rFonts w:eastAsia="MS Mincho"/>
              </w:rPr>
              <w:t>Soldier, Farmer, Warehouseman, Public Official, Professor</w:t>
            </w:r>
          </w:p>
        </w:tc>
      </w:tr>
      <w:tr w:rsidR="00AE5036" w14:paraId="56463FF9" w14:textId="77777777" w:rsidTr="00AE5036">
        <w:trPr>
          <w:jc w:val="center"/>
        </w:trPr>
        <w:tc>
          <w:tcPr>
            <w:tcW w:w="277" w:type="pct"/>
            <w:shd w:val="clear" w:color="auto" w:fill="auto"/>
          </w:tcPr>
          <w:p w14:paraId="2DE4B756" w14:textId="77777777" w:rsidR="0032596C" w:rsidRPr="00AB563F" w:rsidRDefault="0032596C" w:rsidP="00AE5036">
            <w:pPr>
              <w:rPr>
                <w:rFonts w:eastAsia="MS Mincho"/>
              </w:rPr>
            </w:pPr>
            <w:r w:rsidRPr="00AB563F">
              <w:rPr>
                <w:rFonts w:eastAsia="MS Mincho"/>
              </w:rPr>
              <w:t>40.</w:t>
            </w:r>
          </w:p>
        </w:tc>
        <w:tc>
          <w:tcPr>
            <w:tcW w:w="1220" w:type="pct"/>
            <w:shd w:val="clear" w:color="auto" w:fill="auto"/>
          </w:tcPr>
          <w:p w14:paraId="3A5A1BFC" w14:textId="77777777" w:rsidR="0032596C" w:rsidRPr="00AB563F" w:rsidRDefault="0032596C" w:rsidP="00AE5036">
            <w:pPr>
              <w:rPr>
                <w:rFonts w:eastAsia="MS Mincho"/>
              </w:rPr>
            </w:pPr>
            <w:r w:rsidRPr="00AB563F">
              <w:rPr>
                <w:rFonts w:eastAsia="MS Mincho"/>
              </w:rPr>
              <w:t>Ronald Reagan</w:t>
            </w:r>
          </w:p>
        </w:tc>
        <w:tc>
          <w:tcPr>
            <w:tcW w:w="630" w:type="pct"/>
            <w:shd w:val="clear" w:color="auto" w:fill="auto"/>
          </w:tcPr>
          <w:p w14:paraId="2DF05FCD" w14:textId="77777777" w:rsidR="0032596C" w:rsidRPr="00AB563F" w:rsidRDefault="0032596C" w:rsidP="00AE5036">
            <w:pPr>
              <w:rPr>
                <w:rFonts w:eastAsia="MS Mincho"/>
              </w:rPr>
            </w:pPr>
            <w:r w:rsidRPr="00AB563F">
              <w:rPr>
                <w:rFonts w:eastAsia="MS Mincho"/>
              </w:rPr>
              <w:t>1981-1989</w:t>
            </w:r>
          </w:p>
        </w:tc>
        <w:tc>
          <w:tcPr>
            <w:tcW w:w="2874" w:type="pct"/>
            <w:shd w:val="clear" w:color="auto" w:fill="auto"/>
          </w:tcPr>
          <w:p w14:paraId="7997F95C" w14:textId="79C5099E" w:rsidR="0032596C" w:rsidRPr="00AB563F" w:rsidRDefault="0032596C" w:rsidP="00AE5036">
            <w:pPr>
              <w:rPr>
                <w:rFonts w:eastAsia="MS Mincho"/>
              </w:rPr>
            </w:pPr>
            <w:r w:rsidRPr="00AB563F">
              <w:rPr>
                <w:rFonts w:eastAsia="MS Mincho"/>
              </w:rPr>
              <w:t>Actor, Public Official</w:t>
            </w:r>
          </w:p>
        </w:tc>
      </w:tr>
      <w:tr w:rsidR="00AE5036" w14:paraId="20F2FAD1" w14:textId="77777777" w:rsidTr="00AE5036">
        <w:trPr>
          <w:jc w:val="center"/>
        </w:trPr>
        <w:tc>
          <w:tcPr>
            <w:tcW w:w="277" w:type="pct"/>
            <w:shd w:val="clear" w:color="auto" w:fill="auto"/>
          </w:tcPr>
          <w:p w14:paraId="60110F8B" w14:textId="77777777" w:rsidR="0032596C" w:rsidRPr="00AB563F" w:rsidRDefault="0032596C" w:rsidP="00AE5036">
            <w:pPr>
              <w:rPr>
                <w:rFonts w:eastAsia="MS Mincho"/>
              </w:rPr>
            </w:pPr>
            <w:r w:rsidRPr="00AB563F">
              <w:rPr>
                <w:rFonts w:eastAsia="MS Mincho"/>
              </w:rPr>
              <w:t>41.</w:t>
            </w:r>
          </w:p>
        </w:tc>
        <w:tc>
          <w:tcPr>
            <w:tcW w:w="1220" w:type="pct"/>
            <w:shd w:val="clear" w:color="auto" w:fill="auto"/>
          </w:tcPr>
          <w:p w14:paraId="098E2A68" w14:textId="77777777" w:rsidR="0032596C" w:rsidRPr="00AB563F" w:rsidRDefault="0032596C" w:rsidP="00AE5036">
            <w:pPr>
              <w:rPr>
                <w:rFonts w:eastAsia="MS Mincho"/>
              </w:rPr>
            </w:pPr>
            <w:r w:rsidRPr="00AB563F">
              <w:rPr>
                <w:rFonts w:eastAsia="MS Mincho"/>
              </w:rPr>
              <w:t>George H. W. Bush</w:t>
            </w:r>
          </w:p>
        </w:tc>
        <w:tc>
          <w:tcPr>
            <w:tcW w:w="630" w:type="pct"/>
            <w:shd w:val="clear" w:color="auto" w:fill="auto"/>
          </w:tcPr>
          <w:p w14:paraId="2DFD8244" w14:textId="77777777" w:rsidR="0032596C" w:rsidRPr="00AB563F" w:rsidRDefault="0032596C" w:rsidP="00AE5036">
            <w:pPr>
              <w:rPr>
                <w:rFonts w:eastAsia="MS Mincho"/>
              </w:rPr>
            </w:pPr>
            <w:r w:rsidRPr="00AB563F">
              <w:rPr>
                <w:rFonts w:eastAsia="MS Mincho"/>
              </w:rPr>
              <w:t>1989-1993</w:t>
            </w:r>
          </w:p>
        </w:tc>
        <w:tc>
          <w:tcPr>
            <w:tcW w:w="2874" w:type="pct"/>
            <w:shd w:val="clear" w:color="auto" w:fill="auto"/>
          </w:tcPr>
          <w:p w14:paraId="717B442A" w14:textId="77777777" w:rsidR="0032596C" w:rsidRPr="00AB563F" w:rsidRDefault="0032596C" w:rsidP="00AE5036">
            <w:pPr>
              <w:rPr>
                <w:rFonts w:eastAsia="MS Mincho"/>
              </w:rPr>
            </w:pPr>
            <w:r w:rsidRPr="00AB563F">
              <w:rPr>
                <w:rFonts w:eastAsia="MS Mincho"/>
              </w:rPr>
              <w:t>Businessman, Public Official</w:t>
            </w:r>
          </w:p>
        </w:tc>
      </w:tr>
      <w:tr w:rsidR="00AE5036" w14:paraId="67FDC06A" w14:textId="77777777" w:rsidTr="00AE5036">
        <w:trPr>
          <w:jc w:val="center"/>
        </w:trPr>
        <w:tc>
          <w:tcPr>
            <w:tcW w:w="277" w:type="pct"/>
            <w:shd w:val="clear" w:color="auto" w:fill="auto"/>
          </w:tcPr>
          <w:p w14:paraId="248CEBA2" w14:textId="77777777" w:rsidR="0032596C" w:rsidRPr="00AB563F" w:rsidRDefault="0032596C" w:rsidP="00AE5036">
            <w:pPr>
              <w:rPr>
                <w:rFonts w:eastAsia="MS Mincho"/>
              </w:rPr>
            </w:pPr>
            <w:r w:rsidRPr="00AB563F">
              <w:rPr>
                <w:rFonts w:eastAsia="MS Mincho"/>
              </w:rPr>
              <w:t>42.</w:t>
            </w:r>
          </w:p>
        </w:tc>
        <w:tc>
          <w:tcPr>
            <w:tcW w:w="1220" w:type="pct"/>
            <w:shd w:val="clear" w:color="auto" w:fill="auto"/>
          </w:tcPr>
          <w:p w14:paraId="4D38792C" w14:textId="77777777" w:rsidR="0032596C" w:rsidRPr="00AB563F" w:rsidRDefault="0032596C" w:rsidP="00AE5036">
            <w:pPr>
              <w:rPr>
                <w:rFonts w:eastAsia="MS Mincho"/>
              </w:rPr>
            </w:pPr>
            <w:r w:rsidRPr="00AB563F">
              <w:rPr>
                <w:rFonts w:eastAsia="MS Mincho"/>
              </w:rPr>
              <w:t>Bill Clinton</w:t>
            </w:r>
          </w:p>
        </w:tc>
        <w:tc>
          <w:tcPr>
            <w:tcW w:w="630" w:type="pct"/>
            <w:shd w:val="clear" w:color="auto" w:fill="auto"/>
          </w:tcPr>
          <w:p w14:paraId="0A8D663A" w14:textId="77777777" w:rsidR="0032596C" w:rsidRPr="00AB563F" w:rsidRDefault="0032596C" w:rsidP="00AE5036">
            <w:pPr>
              <w:rPr>
                <w:rFonts w:eastAsia="MS Mincho"/>
              </w:rPr>
            </w:pPr>
            <w:r w:rsidRPr="00AB563F">
              <w:rPr>
                <w:rFonts w:eastAsia="MS Mincho"/>
              </w:rPr>
              <w:t>1993-2001</w:t>
            </w:r>
          </w:p>
        </w:tc>
        <w:tc>
          <w:tcPr>
            <w:tcW w:w="2874" w:type="pct"/>
            <w:shd w:val="clear" w:color="auto" w:fill="auto"/>
          </w:tcPr>
          <w:p w14:paraId="6D977F5B" w14:textId="170EF334" w:rsidR="0032596C" w:rsidRPr="00AB563F" w:rsidRDefault="0032596C" w:rsidP="00AE5036">
            <w:pPr>
              <w:rPr>
                <w:rFonts w:eastAsia="MS Mincho"/>
              </w:rPr>
            </w:pPr>
            <w:r w:rsidRPr="00AB563F">
              <w:rPr>
                <w:rFonts w:eastAsia="MS Mincho"/>
              </w:rPr>
              <w:t>Lawyer, Public Official</w:t>
            </w:r>
          </w:p>
        </w:tc>
      </w:tr>
      <w:tr w:rsidR="00AE5036" w14:paraId="3CEB0992" w14:textId="77777777" w:rsidTr="00AE5036">
        <w:trPr>
          <w:jc w:val="center"/>
        </w:trPr>
        <w:tc>
          <w:tcPr>
            <w:tcW w:w="277" w:type="pct"/>
            <w:shd w:val="clear" w:color="auto" w:fill="auto"/>
          </w:tcPr>
          <w:p w14:paraId="0CCB942D" w14:textId="77777777" w:rsidR="0032596C" w:rsidRPr="00AB563F" w:rsidRDefault="0032596C" w:rsidP="00AE5036">
            <w:pPr>
              <w:rPr>
                <w:rFonts w:eastAsia="MS Mincho"/>
              </w:rPr>
            </w:pPr>
            <w:r w:rsidRPr="00AB563F">
              <w:rPr>
                <w:rFonts w:eastAsia="MS Mincho"/>
              </w:rPr>
              <w:t>43.</w:t>
            </w:r>
          </w:p>
        </w:tc>
        <w:tc>
          <w:tcPr>
            <w:tcW w:w="1220" w:type="pct"/>
            <w:shd w:val="clear" w:color="auto" w:fill="auto"/>
          </w:tcPr>
          <w:p w14:paraId="79004AE0" w14:textId="77777777" w:rsidR="0032596C" w:rsidRPr="00AB563F" w:rsidRDefault="0032596C" w:rsidP="00AE5036">
            <w:pPr>
              <w:rPr>
                <w:rFonts w:eastAsia="MS Mincho"/>
              </w:rPr>
            </w:pPr>
            <w:r w:rsidRPr="00AB563F">
              <w:rPr>
                <w:rFonts w:eastAsia="MS Mincho"/>
              </w:rPr>
              <w:t>George Walker Bush</w:t>
            </w:r>
          </w:p>
        </w:tc>
        <w:tc>
          <w:tcPr>
            <w:tcW w:w="630" w:type="pct"/>
            <w:shd w:val="clear" w:color="auto" w:fill="auto"/>
          </w:tcPr>
          <w:p w14:paraId="1B456CFC" w14:textId="77777777" w:rsidR="0032596C" w:rsidRPr="00AB563F" w:rsidRDefault="0032596C" w:rsidP="00AE5036">
            <w:pPr>
              <w:rPr>
                <w:rFonts w:eastAsia="MS Mincho"/>
              </w:rPr>
            </w:pPr>
            <w:r w:rsidRPr="00AB563F">
              <w:rPr>
                <w:rFonts w:eastAsia="MS Mincho"/>
              </w:rPr>
              <w:t>2001-2009</w:t>
            </w:r>
          </w:p>
        </w:tc>
        <w:tc>
          <w:tcPr>
            <w:tcW w:w="2874" w:type="pct"/>
            <w:shd w:val="clear" w:color="auto" w:fill="auto"/>
          </w:tcPr>
          <w:p w14:paraId="5172D1E4" w14:textId="3394CEA9" w:rsidR="0032596C" w:rsidRPr="00AB563F" w:rsidRDefault="0032596C" w:rsidP="00AE5036">
            <w:pPr>
              <w:rPr>
                <w:rFonts w:eastAsia="MS Mincho"/>
              </w:rPr>
            </w:pPr>
            <w:r w:rsidRPr="00AB563F">
              <w:rPr>
                <w:rFonts w:eastAsia="MS Mincho"/>
              </w:rPr>
              <w:t>Businessman, Public Official</w:t>
            </w:r>
          </w:p>
        </w:tc>
      </w:tr>
      <w:tr w:rsidR="00AE5036" w14:paraId="30FEA378" w14:textId="77777777" w:rsidTr="00AE5036">
        <w:trPr>
          <w:jc w:val="center"/>
        </w:trPr>
        <w:tc>
          <w:tcPr>
            <w:tcW w:w="277" w:type="pct"/>
            <w:shd w:val="clear" w:color="auto" w:fill="auto"/>
          </w:tcPr>
          <w:p w14:paraId="1FDAF58A" w14:textId="77777777" w:rsidR="0032596C" w:rsidRPr="00AB563F" w:rsidRDefault="0032596C" w:rsidP="00AE5036">
            <w:pPr>
              <w:rPr>
                <w:rFonts w:eastAsia="MS Mincho"/>
              </w:rPr>
            </w:pPr>
            <w:r w:rsidRPr="00AB563F">
              <w:rPr>
                <w:rFonts w:eastAsia="MS Mincho"/>
              </w:rPr>
              <w:t>44.</w:t>
            </w:r>
          </w:p>
        </w:tc>
        <w:tc>
          <w:tcPr>
            <w:tcW w:w="1220" w:type="pct"/>
            <w:shd w:val="clear" w:color="auto" w:fill="auto"/>
          </w:tcPr>
          <w:p w14:paraId="2E0A7E42" w14:textId="77777777" w:rsidR="0032596C" w:rsidRPr="00AB563F" w:rsidRDefault="0032596C" w:rsidP="00AE5036">
            <w:pPr>
              <w:rPr>
                <w:rFonts w:eastAsia="MS Mincho"/>
              </w:rPr>
            </w:pPr>
            <w:r w:rsidRPr="00AB563F">
              <w:rPr>
                <w:rFonts w:eastAsia="MS Mincho"/>
              </w:rPr>
              <w:t>Barack Obama</w:t>
            </w:r>
          </w:p>
        </w:tc>
        <w:tc>
          <w:tcPr>
            <w:tcW w:w="630" w:type="pct"/>
            <w:shd w:val="clear" w:color="auto" w:fill="auto"/>
          </w:tcPr>
          <w:p w14:paraId="639A7C9F" w14:textId="65C5A6F9" w:rsidR="0032596C" w:rsidRPr="00AB563F" w:rsidRDefault="0032596C" w:rsidP="00AE5036">
            <w:pPr>
              <w:rPr>
                <w:rFonts w:eastAsia="MS Mincho"/>
              </w:rPr>
            </w:pPr>
            <w:r w:rsidRPr="00AB563F">
              <w:rPr>
                <w:rFonts w:eastAsia="MS Mincho"/>
              </w:rPr>
              <w:t>2009</w:t>
            </w:r>
            <w:r w:rsidR="00AE5036">
              <w:rPr>
                <w:rFonts w:eastAsia="MS Mincho"/>
              </w:rPr>
              <w:t>-2017</w:t>
            </w:r>
          </w:p>
        </w:tc>
        <w:tc>
          <w:tcPr>
            <w:tcW w:w="2874" w:type="pct"/>
            <w:shd w:val="clear" w:color="auto" w:fill="auto"/>
          </w:tcPr>
          <w:p w14:paraId="38ABC704" w14:textId="6EC8E8C8" w:rsidR="0032596C" w:rsidRPr="00AB563F" w:rsidRDefault="0032596C" w:rsidP="00AE5036">
            <w:pPr>
              <w:rPr>
                <w:rFonts w:eastAsia="MS Mincho"/>
              </w:rPr>
            </w:pPr>
            <w:r w:rsidRPr="00AB563F">
              <w:rPr>
                <w:rFonts w:eastAsia="MS Mincho"/>
              </w:rPr>
              <w:t>Community Organizer, Public Official</w:t>
            </w:r>
          </w:p>
        </w:tc>
      </w:tr>
      <w:tr w:rsidR="00AE5036" w14:paraId="61525BC5" w14:textId="77777777" w:rsidTr="00AE5036">
        <w:trPr>
          <w:jc w:val="center"/>
        </w:trPr>
        <w:tc>
          <w:tcPr>
            <w:tcW w:w="277" w:type="pct"/>
            <w:shd w:val="clear" w:color="auto" w:fill="auto"/>
          </w:tcPr>
          <w:p w14:paraId="179C9772" w14:textId="2F97833D" w:rsidR="00AE5036" w:rsidRPr="00AB563F" w:rsidRDefault="00AE5036" w:rsidP="00AE5036">
            <w:pPr>
              <w:rPr>
                <w:rFonts w:eastAsia="MS Mincho"/>
              </w:rPr>
            </w:pPr>
            <w:r>
              <w:rPr>
                <w:rFonts w:eastAsia="MS Mincho"/>
              </w:rPr>
              <w:t>45.</w:t>
            </w:r>
          </w:p>
        </w:tc>
        <w:tc>
          <w:tcPr>
            <w:tcW w:w="1220" w:type="pct"/>
            <w:shd w:val="clear" w:color="auto" w:fill="auto"/>
          </w:tcPr>
          <w:p w14:paraId="6D6AA8AF" w14:textId="62927980" w:rsidR="00AE5036" w:rsidRPr="00AB563F" w:rsidRDefault="00AE5036" w:rsidP="00AE5036">
            <w:pPr>
              <w:rPr>
                <w:rFonts w:eastAsia="MS Mincho"/>
              </w:rPr>
            </w:pPr>
            <w:r>
              <w:rPr>
                <w:rFonts w:eastAsia="MS Mincho"/>
              </w:rPr>
              <w:t>Donald J. Trump</w:t>
            </w:r>
          </w:p>
        </w:tc>
        <w:tc>
          <w:tcPr>
            <w:tcW w:w="630" w:type="pct"/>
            <w:shd w:val="clear" w:color="auto" w:fill="auto"/>
          </w:tcPr>
          <w:p w14:paraId="2FD62B39" w14:textId="284C0223" w:rsidR="00AE5036" w:rsidRPr="00AB563F" w:rsidRDefault="00AE5036" w:rsidP="00AE5036">
            <w:pPr>
              <w:rPr>
                <w:rFonts w:eastAsia="MS Mincho"/>
              </w:rPr>
            </w:pPr>
            <w:r>
              <w:rPr>
                <w:rFonts w:eastAsia="MS Mincho"/>
              </w:rPr>
              <w:t>2017</w:t>
            </w:r>
          </w:p>
        </w:tc>
        <w:tc>
          <w:tcPr>
            <w:tcW w:w="2874" w:type="pct"/>
            <w:shd w:val="clear" w:color="auto" w:fill="auto"/>
          </w:tcPr>
          <w:p w14:paraId="4645080B" w14:textId="06FABC01" w:rsidR="00AE5036" w:rsidRPr="00AB563F" w:rsidRDefault="00AE5036" w:rsidP="00AE5036">
            <w:pPr>
              <w:rPr>
                <w:rFonts w:eastAsia="MS Mincho"/>
              </w:rPr>
            </w:pPr>
            <w:r>
              <w:rPr>
                <w:rFonts w:eastAsia="MS Mincho"/>
              </w:rPr>
              <w:t>Businessman</w:t>
            </w:r>
          </w:p>
        </w:tc>
      </w:tr>
    </w:tbl>
    <w:p w14:paraId="33D20338" w14:textId="77777777" w:rsidR="00033167" w:rsidRDefault="0032596C" w:rsidP="00AE38A2">
      <w:pPr>
        <w:rPr>
          <w:rStyle w:val="Hyperlink"/>
          <w:sz w:val="20"/>
          <w:szCs w:val="20"/>
        </w:rPr>
        <w:sectPr w:rsidR="00033167" w:rsidSect="0032596C">
          <w:pgSz w:w="12240" w:h="15840"/>
          <w:pgMar w:top="1008" w:right="1008" w:bottom="1008" w:left="1008" w:header="720" w:footer="720" w:gutter="0"/>
          <w:cols w:space="720"/>
          <w:docGrid w:linePitch="360"/>
        </w:sectPr>
      </w:pPr>
      <w:r w:rsidRPr="0032596C">
        <w:rPr>
          <w:sz w:val="20"/>
          <w:szCs w:val="20"/>
        </w:rPr>
        <w:t xml:space="preserve">Adapted from: The Miller Center at the University of Virginia </w:t>
      </w:r>
      <w:hyperlink r:id="rId32" w:history="1">
        <w:r w:rsidRPr="0032596C">
          <w:rPr>
            <w:rStyle w:val="Hyperlink"/>
            <w:sz w:val="20"/>
            <w:szCs w:val="20"/>
          </w:rPr>
          <w:t>http://millercenter.org/president</w:t>
        </w:r>
      </w:hyperlink>
    </w:p>
    <w:p w14:paraId="1AD23FE8" w14:textId="26C32B97" w:rsidR="00033167" w:rsidRDefault="00CB6B44" w:rsidP="00AE38A2">
      <w:pPr>
        <w:rPr>
          <w:rStyle w:val="Hyperlink"/>
          <w:sz w:val="20"/>
          <w:szCs w:val="20"/>
        </w:rPr>
      </w:pPr>
      <w:r>
        <w:rPr>
          <w:noProof/>
        </w:rPr>
        <w:lastRenderedPageBreak/>
        <mc:AlternateContent>
          <mc:Choice Requires="wps">
            <w:drawing>
              <wp:anchor distT="0" distB="0" distL="114300" distR="114300" simplePos="0" relativeHeight="251660800" behindDoc="0" locked="0" layoutInCell="1" allowOverlap="1" wp14:anchorId="20DC6A24" wp14:editId="077F4BFC">
                <wp:simplePos x="0" y="0"/>
                <wp:positionH relativeFrom="column">
                  <wp:posOffset>1295400</wp:posOffset>
                </wp:positionH>
                <wp:positionV relativeFrom="paragraph">
                  <wp:posOffset>-226060</wp:posOffset>
                </wp:positionV>
                <wp:extent cx="6248400" cy="457200"/>
                <wp:effectExtent l="0" t="0" r="0" b="0"/>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C4E02E" w14:textId="77777777" w:rsidR="003E79BD" w:rsidRDefault="003E79BD" w:rsidP="00F142A6">
                            <w:pPr>
                              <w:jc w:val="center"/>
                            </w:pPr>
                            <w:r>
                              <w:t>Occupations of U.S. Presidents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DC6A24" id="Text Box 5" o:spid="_x0000_s1027" type="#_x0000_t202" style="position:absolute;margin-left:102pt;margin-top:-17.8pt;width:492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" filled="f" stroked="f">
                <v:textbox>
                  <w:txbxContent>
                    <w:p w14:paraId="74C4E02E" w14:textId="77777777" w:rsidR="003E79BD" w:rsidRDefault="003E79BD" w:rsidP="00F142A6">
                      <w:pPr>
                        <w:jc w:val="center"/>
                      </w:pPr>
                      <w:r>
                        <w:t>Occupations of U.S. Presidents</w:t>
                      </w:r>
                    </w:p>
                  </w:txbxContent>
                </v:textbox>
                <w10:wrap type="square"/>
              </v:shape>
            </w:pict>
          </mc:Fallback>
        </mc:AlternateContent>
      </w:r>
    </w:p>
    <w:p w14:paraId="0EEA627A" w14:textId="77777777" w:rsidR="0032596C" w:rsidRDefault="0032596C" w:rsidP="00F142A6">
      <w:pPr>
        <w:rPr>
          <w:color w:val="0000FF"/>
          <w:sz w:val="20"/>
          <w:szCs w:val="20"/>
          <w:u w:val="single"/>
        </w:rPr>
      </w:pPr>
    </w:p>
    <w:p w14:paraId="286C10A1" w14:textId="77777777" w:rsidR="00E51D47" w:rsidRDefault="00E51D47" w:rsidP="00F142A6">
      <w:pPr>
        <w:rPr>
          <w:color w:val="0000FF"/>
          <w:sz w:val="20"/>
          <w:szCs w:val="20"/>
          <w:u w:val="single"/>
        </w:rPr>
      </w:pPr>
    </w:p>
    <w:p w14:paraId="683316DC" w14:textId="4C0C04AF" w:rsidR="00E51D47" w:rsidRPr="005F4D67" w:rsidRDefault="00251CF4" w:rsidP="00F142A6">
      <w:pPr>
        <w:rPr>
          <w:color w:val="0000FF"/>
          <w:sz w:val="20"/>
          <w:szCs w:val="20"/>
          <w:u w:val="single"/>
        </w:rPr>
        <w:sectPr w:rsidR="00E51D47" w:rsidRPr="005F4D67" w:rsidSect="00033167">
          <w:pgSz w:w="15840" w:h="12240" w:orient="landscape"/>
          <w:pgMar w:top="1008" w:right="1008" w:bottom="1008" w:left="1008" w:header="720" w:footer="720" w:gutter="0"/>
          <w:cols w:space="720"/>
          <w:docGrid w:linePitch="360"/>
        </w:sectPr>
      </w:pPr>
      <w:r>
        <w:rPr>
          <w:noProof/>
        </w:rPr>
        <w:drawing>
          <wp:inline distT="0" distB="0" distL="0" distR="0" wp14:anchorId="041C8638" wp14:editId="63E9706E">
            <wp:extent cx="8854440" cy="5359400"/>
            <wp:effectExtent l="0" t="0" r="35560" b="254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0D0A8D4" w14:textId="77777777" w:rsidR="005F4D67" w:rsidRPr="003E79BD" w:rsidRDefault="005F4D67" w:rsidP="005F4D67">
      <w:pPr>
        <w:widowControl w:val="0"/>
        <w:autoSpaceDE w:val="0"/>
        <w:autoSpaceDN w:val="0"/>
        <w:adjustRightInd w:val="0"/>
        <w:jc w:val="center"/>
        <w:rPr>
          <w:rFonts w:ascii="Times New Roman" w:hAnsi="Times New Roman" w:cs="Times New Roman"/>
          <w:b/>
          <w:bCs/>
          <w:sz w:val="26"/>
          <w:szCs w:val="26"/>
        </w:rPr>
      </w:pPr>
      <w:r w:rsidRPr="003E79BD">
        <w:rPr>
          <w:rFonts w:ascii="Times New Roman" w:hAnsi="Times New Roman" w:cs="Times New Roman"/>
          <w:b/>
          <w:bCs/>
          <w:noProof/>
          <w:sz w:val="26"/>
          <w:szCs w:val="26"/>
        </w:rPr>
        <w:lastRenderedPageBreak/>
        <w:t>Why Voting Matters</w:t>
      </w:r>
    </w:p>
    <w:p w14:paraId="6FE9A3EE" w14:textId="77777777" w:rsidR="005F4D67" w:rsidRPr="003E79BD" w:rsidRDefault="005F4D67" w:rsidP="005F4D67">
      <w:pPr>
        <w:widowControl w:val="0"/>
        <w:autoSpaceDE w:val="0"/>
        <w:autoSpaceDN w:val="0"/>
        <w:adjustRightInd w:val="0"/>
        <w:rPr>
          <w:rFonts w:ascii="Times New Roman" w:hAnsi="Times New Roman" w:cs="Times New Roman"/>
        </w:rPr>
      </w:pPr>
      <w:r w:rsidRPr="003E79BD">
        <w:rPr>
          <w:rFonts w:ascii="Times New Roman" w:hAnsi="Times New Roman" w:cs="Times New Roman"/>
          <w:b/>
          <w:bCs/>
        </w:rPr>
        <w:t xml:space="preserve">It makes us equal. </w:t>
      </w:r>
      <w:r w:rsidRPr="003E79BD">
        <w:rPr>
          <w:rFonts w:ascii="Times New Roman" w:hAnsi="Times New Roman" w:cs="Times New Roman"/>
        </w:rPr>
        <w:t xml:space="preserve">Each of us has one and only one vote. During elections, the act of voting is one of the few times when all adults in the U.S. have an equal say. No matter how much money you have or who your friends are, you only get one vote. </w:t>
      </w:r>
    </w:p>
    <w:p w14:paraId="7142D645" w14:textId="77777777" w:rsidR="005F4D67" w:rsidRPr="003E79BD" w:rsidRDefault="005F4D67" w:rsidP="005F4D67">
      <w:pPr>
        <w:widowControl w:val="0"/>
        <w:autoSpaceDE w:val="0"/>
        <w:autoSpaceDN w:val="0"/>
        <w:adjustRightInd w:val="0"/>
        <w:rPr>
          <w:rFonts w:ascii="Times New Roman" w:hAnsi="Times New Roman" w:cs="Times New Roman"/>
          <w:b/>
          <w:bCs/>
          <w:sz w:val="12"/>
          <w:szCs w:val="12"/>
        </w:rPr>
      </w:pPr>
    </w:p>
    <w:p w14:paraId="2C231C2A" w14:textId="77777777" w:rsidR="005F4D67" w:rsidRPr="003E79BD" w:rsidRDefault="005F4D67" w:rsidP="005F4D67">
      <w:pPr>
        <w:widowControl w:val="0"/>
        <w:autoSpaceDE w:val="0"/>
        <w:autoSpaceDN w:val="0"/>
        <w:adjustRightInd w:val="0"/>
        <w:rPr>
          <w:rFonts w:ascii="Times New Roman" w:hAnsi="Times New Roman" w:cs="Times New Roman"/>
        </w:rPr>
      </w:pPr>
      <w:r w:rsidRPr="003E79BD">
        <w:rPr>
          <w:rFonts w:ascii="Times New Roman" w:hAnsi="Times New Roman" w:cs="Times New Roman"/>
          <w:b/>
          <w:bCs/>
        </w:rPr>
        <w:t xml:space="preserve">Each vote sends a message. </w:t>
      </w:r>
      <w:r w:rsidRPr="003E79BD">
        <w:rPr>
          <w:rFonts w:ascii="Times New Roman" w:hAnsi="Times New Roman" w:cs="Times New Roman"/>
        </w:rPr>
        <w:t>Even if the person or issue you vote for loses, your vote matters because it lets winners and losers know who supports their points of view.</w:t>
      </w:r>
    </w:p>
    <w:p w14:paraId="59FC3DEA" w14:textId="77777777" w:rsidR="005F4D67" w:rsidRPr="003E79BD" w:rsidRDefault="005F4D67" w:rsidP="005F4D67">
      <w:pPr>
        <w:widowControl w:val="0"/>
        <w:autoSpaceDE w:val="0"/>
        <w:autoSpaceDN w:val="0"/>
        <w:adjustRightInd w:val="0"/>
        <w:rPr>
          <w:rFonts w:ascii="Times New Roman" w:hAnsi="Times New Roman" w:cs="Times New Roman"/>
          <w:b/>
          <w:bCs/>
          <w:sz w:val="12"/>
          <w:szCs w:val="12"/>
        </w:rPr>
      </w:pPr>
    </w:p>
    <w:p w14:paraId="3CE01EDD" w14:textId="77777777" w:rsidR="005F4D67" w:rsidRPr="003E79BD" w:rsidRDefault="00D16854" w:rsidP="005F4D67">
      <w:pPr>
        <w:widowControl w:val="0"/>
        <w:autoSpaceDE w:val="0"/>
        <w:autoSpaceDN w:val="0"/>
        <w:adjustRightInd w:val="0"/>
        <w:rPr>
          <w:rFonts w:ascii="Times New Roman" w:hAnsi="Times New Roman" w:cs="Times New Roman"/>
        </w:rPr>
      </w:pPr>
      <w:r w:rsidRPr="003E79BD">
        <w:rPr>
          <w:rFonts w:ascii="Times New Roman" w:hAnsi="Times New Roman" w:cs="Times New Roman"/>
          <w:b/>
          <w:bCs/>
        </w:rPr>
        <w:t>Politici</w:t>
      </w:r>
      <w:r w:rsidR="005F4D67" w:rsidRPr="003E79BD">
        <w:rPr>
          <w:rFonts w:ascii="Times New Roman" w:hAnsi="Times New Roman" w:cs="Times New Roman"/>
          <w:b/>
          <w:bCs/>
        </w:rPr>
        <w:t xml:space="preserve">ans notice who is and </w:t>
      </w:r>
      <w:proofErr w:type="gramStart"/>
      <w:r w:rsidR="005F4D67" w:rsidRPr="003E79BD">
        <w:rPr>
          <w:rFonts w:ascii="Times New Roman" w:hAnsi="Times New Roman" w:cs="Times New Roman"/>
          <w:b/>
          <w:bCs/>
        </w:rPr>
        <w:t>isn't</w:t>
      </w:r>
      <w:proofErr w:type="gramEnd"/>
      <w:r w:rsidR="005F4D67" w:rsidRPr="003E79BD">
        <w:rPr>
          <w:rFonts w:ascii="Times New Roman" w:hAnsi="Times New Roman" w:cs="Times New Roman"/>
          <w:b/>
          <w:bCs/>
        </w:rPr>
        <w:t xml:space="preserve"> voting. </w:t>
      </w:r>
      <w:r w:rsidR="005F4D67" w:rsidRPr="003E79BD">
        <w:rPr>
          <w:rFonts w:ascii="Times New Roman" w:hAnsi="Times New Roman" w:cs="Times New Roman"/>
        </w:rPr>
        <w:t>In the U.S., the highest voter turnout is among seniors. So it's no surprise that politicians are going to spend a lot of time on issues that are important to older people, like Social Security and</w:t>
      </w:r>
      <w:r w:rsidR="00201D1B" w:rsidRPr="003E79BD">
        <w:rPr>
          <w:rFonts w:ascii="Times New Roman" w:hAnsi="Times New Roman" w:cs="Times New Roman"/>
        </w:rPr>
        <w:t xml:space="preserve"> Medicare. Younger voters, </w:t>
      </w:r>
      <w:r w:rsidR="005F4D67" w:rsidRPr="003E79BD">
        <w:rPr>
          <w:rFonts w:ascii="Times New Roman" w:hAnsi="Times New Roman" w:cs="Times New Roman"/>
        </w:rPr>
        <w:t>18-24 year-olds, haven't voted in high numbers recently, so it's easier for politicians to pay less attention to the issues that are important to young people.</w:t>
      </w:r>
    </w:p>
    <w:p w14:paraId="7D0CCA7D" w14:textId="77777777" w:rsidR="005F4D67" w:rsidRPr="003E79BD" w:rsidRDefault="005F4D67" w:rsidP="005F4D67">
      <w:pPr>
        <w:widowControl w:val="0"/>
        <w:autoSpaceDE w:val="0"/>
        <w:autoSpaceDN w:val="0"/>
        <w:adjustRightInd w:val="0"/>
        <w:rPr>
          <w:rFonts w:ascii="Times New Roman" w:hAnsi="Times New Roman" w:cs="Times New Roman"/>
          <w:b/>
          <w:bCs/>
          <w:sz w:val="12"/>
          <w:szCs w:val="12"/>
        </w:rPr>
      </w:pPr>
    </w:p>
    <w:p w14:paraId="6EC1252D" w14:textId="77777777" w:rsidR="005F4D67" w:rsidRPr="003E79BD" w:rsidRDefault="005F4D67" w:rsidP="005F4D67">
      <w:pPr>
        <w:widowControl w:val="0"/>
        <w:autoSpaceDE w:val="0"/>
        <w:autoSpaceDN w:val="0"/>
        <w:adjustRightInd w:val="0"/>
        <w:rPr>
          <w:rFonts w:ascii="Times New Roman" w:hAnsi="Times New Roman" w:cs="Times New Roman"/>
          <w:b/>
          <w:bCs/>
        </w:rPr>
      </w:pPr>
      <w:r w:rsidRPr="003E79BD">
        <w:rPr>
          <w:rFonts w:ascii="Times New Roman" w:hAnsi="Times New Roman" w:cs="Times New Roman"/>
          <w:b/>
          <w:bCs/>
        </w:rPr>
        <w:t xml:space="preserve">Whoever wins has the power to impact your life. </w:t>
      </w:r>
      <w:r w:rsidRPr="003E79BD">
        <w:rPr>
          <w:rFonts w:ascii="Times New Roman" w:hAnsi="Times New Roman" w:cs="Times New Roman"/>
        </w:rPr>
        <w:t>The government is in charge of making important decisions that impact almost every aspect of your life, like...</w:t>
      </w:r>
    </w:p>
    <w:p w14:paraId="02BC34A6" w14:textId="77777777" w:rsidR="005F4D67" w:rsidRPr="003E79BD" w:rsidRDefault="005F4D67" w:rsidP="005F4D67">
      <w:pPr>
        <w:widowControl w:val="0"/>
        <w:numPr>
          <w:ilvl w:val="0"/>
          <w:numId w:val="34"/>
        </w:numPr>
        <w:tabs>
          <w:tab w:val="left" w:pos="220"/>
          <w:tab w:val="left" w:pos="720"/>
        </w:tabs>
        <w:autoSpaceDE w:val="0"/>
        <w:autoSpaceDN w:val="0"/>
        <w:adjustRightInd w:val="0"/>
        <w:ind w:hanging="720"/>
        <w:rPr>
          <w:rFonts w:ascii="Times New Roman" w:hAnsi="Times New Roman" w:cs="Times New Roman"/>
        </w:rPr>
      </w:pPr>
      <w:r w:rsidRPr="003E79BD">
        <w:rPr>
          <w:rFonts w:ascii="Times New Roman" w:hAnsi="Times New Roman" w:cs="Times New Roman"/>
        </w:rPr>
        <w:t>Your school such as what gets taught, how many kids are in your class</w:t>
      </w:r>
    </w:p>
    <w:p w14:paraId="093C7D2E" w14:textId="77777777" w:rsidR="005F4D67" w:rsidRPr="003E79BD" w:rsidRDefault="005F4D67" w:rsidP="005F4D67">
      <w:pPr>
        <w:widowControl w:val="0"/>
        <w:numPr>
          <w:ilvl w:val="0"/>
          <w:numId w:val="34"/>
        </w:numPr>
        <w:tabs>
          <w:tab w:val="left" w:pos="220"/>
          <w:tab w:val="left" w:pos="720"/>
        </w:tabs>
        <w:autoSpaceDE w:val="0"/>
        <w:autoSpaceDN w:val="0"/>
        <w:adjustRightInd w:val="0"/>
        <w:ind w:hanging="720"/>
        <w:rPr>
          <w:rFonts w:ascii="Times New Roman" w:hAnsi="Times New Roman" w:cs="Times New Roman"/>
        </w:rPr>
      </w:pPr>
      <w:r w:rsidRPr="003E79BD">
        <w:rPr>
          <w:rFonts w:ascii="Times New Roman" w:hAnsi="Times New Roman" w:cs="Times New Roman"/>
        </w:rPr>
        <w:t>The environment including how clean your air and water will be</w:t>
      </w:r>
    </w:p>
    <w:p w14:paraId="709AFC04" w14:textId="77777777" w:rsidR="005F4D67" w:rsidRPr="003E79BD" w:rsidRDefault="005F4D67" w:rsidP="005F4D67">
      <w:pPr>
        <w:widowControl w:val="0"/>
        <w:numPr>
          <w:ilvl w:val="0"/>
          <w:numId w:val="34"/>
        </w:numPr>
        <w:tabs>
          <w:tab w:val="left" w:pos="220"/>
          <w:tab w:val="left" w:pos="720"/>
        </w:tabs>
        <w:autoSpaceDE w:val="0"/>
        <w:autoSpaceDN w:val="0"/>
        <w:adjustRightInd w:val="0"/>
        <w:ind w:hanging="720"/>
        <w:rPr>
          <w:rFonts w:ascii="Times New Roman" w:hAnsi="Times New Roman" w:cs="Times New Roman"/>
        </w:rPr>
      </w:pPr>
      <w:r w:rsidRPr="003E79BD">
        <w:rPr>
          <w:rFonts w:ascii="Times New Roman" w:hAnsi="Times New Roman" w:cs="Times New Roman"/>
        </w:rPr>
        <w:t>Your health including whether or not you and your family can get health insurance</w:t>
      </w:r>
    </w:p>
    <w:p w14:paraId="04C32008" w14:textId="77777777" w:rsidR="005F4D67" w:rsidRPr="003E79BD" w:rsidRDefault="005F4D67" w:rsidP="005F4D67">
      <w:pPr>
        <w:widowControl w:val="0"/>
        <w:numPr>
          <w:ilvl w:val="0"/>
          <w:numId w:val="34"/>
        </w:numPr>
        <w:tabs>
          <w:tab w:val="left" w:pos="220"/>
          <w:tab w:val="left" w:pos="720"/>
        </w:tabs>
        <w:autoSpaceDE w:val="0"/>
        <w:autoSpaceDN w:val="0"/>
        <w:adjustRightInd w:val="0"/>
        <w:ind w:hanging="720"/>
        <w:rPr>
          <w:rFonts w:ascii="Times New Roman" w:hAnsi="Times New Roman" w:cs="Times New Roman"/>
        </w:rPr>
      </w:pPr>
      <w:r w:rsidRPr="003E79BD">
        <w:rPr>
          <w:rFonts w:ascii="Times New Roman" w:hAnsi="Times New Roman" w:cs="Times New Roman"/>
        </w:rPr>
        <w:t>Who gets to visit, work and live in our country</w:t>
      </w:r>
    </w:p>
    <w:p w14:paraId="4CB07D8A" w14:textId="77777777" w:rsidR="005F4D67" w:rsidRPr="003E79BD" w:rsidRDefault="005F4D67" w:rsidP="005F4D67">
      <w:pPr>
        <w:widowControl w:val="0"/>
        <w:numPr>
          <w:ilvl w:val="0"/>
          <w:numId w:val="34"/>
        </w:numPr>
        <w:tabs>
          <w:tab w:val="left" w:pos="220"/>
          <w:tab w:val="left" w:pos="720"/>
        </w:tabs>
        <w:autoSpaceDE w:val="0"/>
        <w:autoSpaceDN w:val="0"/>
        <w:adjustRightInd w:val="0"/>
        <w:ind w:hanging="720"/>
        <w:rPr>
          <w:rFonts w:ascii="Times New Roman" w:hAnsi="Times New Roman" w:cs="Times New Roman"/>
        </w:rPr>
      </w:pPr>
      <w:r w:rsidRPr="003E79BD">
        <w:rPr>
          <w:rFonts w:ascii="Times New Roman" w:hAnsi="Times New Roman" w:cs="Times New Roman"/>
        </w:rPr>
        <w:t>Your safety including how big your police and fire departments are</w:t>
      </w:r>
    </w:p>
    <w:p w14:paraId="29CCFE89" w14:textId="77777777" w:rsidR="005F4D67" w:rsidRPr="003E79BD" w:rsidRDefault="005F4D67" w:rsidP="005F4D67">
      <w:pPr>
        <w:widowControl w:val="0"/>
        <w:numPr>
          <w:ilvl w:val="0"/>
          <w:numId w:val="34"/>
        </w:numPr>
        <w:tabs>
          <w:tab w:val="left" w:pos="220"/>
          <w:tab w:val="left" w:pos="720"/>
        </w:tabs>
        <w:autoSpaceDE w:val="0"/>
        <w:autoSpaceDN w:val="0"/>
        <w:adjustRightInd w:val="0"/>
        <w:ind w:hanging="720"/>
        <w:rPr>
          <w:rFonts w:ascii="Times New Roman" w:hAnsi="Times New Roman" w:cs="Times New Roman"/>
        </w:rPr>
      </w:pPr>
      <w:r w:rsidRPr="003E79BD">
        <w:rPr>
          <w:rFonts w:ascii="Times New Roman" w:hAnsi="Times New Roman" w:cs="Times New Roman"/>
        </w:rPr>
        <w:t>How much money we spend on the military and whether we go to war</w:t>
      </w:r>
    </w:p>
    <w:p w14:paraId="384D9AB9" w14:textId="77777777" w:rsidR="005F4D67" w:rsidRPr="003E79BD" w:rsidRDefault="005F4D67" w:rsidP="005F4D67">
      <w:pPr>
        <w:widowControl w:val="0"/>
        <w:autoSpaceDE w:val="0"/>
        <w:autoSpaceDN w:val="0"/>
        <w:adjustRightInd w:val="0"/>
        <w:ind w:right="300"/>
        <w:rPr>
          <w:rFonts w:ascii="Times New Roman" w:hAnsi="Times New Roman" w:cs="Times New Roman"/>
          <w:b/>
          <w:sz w:val="12"/>
          <w:szCs w:val="12"/>
          <w:u w:color="3185C6"/>
        </w:rPr>
      </w:pPr>
    </w:p>
    <w:p w14:paraId="14357397" w14:textId="77777777" w:rsidR="005F4D67" w:rsidRPr="003E79BD" w:rsidRDefault="005F4D67" w:rsidP="005F4D67">
      <w:pPr>
        <w:jc w:val="center"/>
        <w:rPr>
          <w:rFonts w:ascii="Times New Roman" w:hAnsi="Times New Roman" w:cs="Times New Roman"/>
          <w:b/>
          <w:u w:color="3185C6"/>
        </w:rPr>
      </w:pPr>
      <w:r w:rsidRPr="003E79BD">
        <w:rPr>
          <w:rFonts w:ascii="Times New Roman" w:hAnsi="Times New Roman" w:cs="Times New Roman"/>
          <w:b/>
          <w:u w:color="3185C6"/>
        </w:rPr>
        <w:t>How the Process Works</w:t>
      </w:r>
    </w:p>
    <w:p w14:paraId="61A02D2A" w14:textId="77777777" w:rsidR="005F4D67" w:rsidRPr="003E79BD" w:rsidRDefault="005F4D67" w:rsidP="005F4D67">
      <w:pPr>
        <w:widowControl w:val="0"/>
        <w:autoSpaceDE w:val="0"/>
        <w:autoSpaceDN w:val="0"/>
        <w:adjustRightInd w:val="0"/>
        <w:rPr>
          <w:rFonts w:ascii="Times New Roman" w:hAnsi="Times New Roman" w:cs="Times New Roman"/>
          <w:b/>
          <w:bCs/>
          <w:u w:color="3185C6"/>
        </w:rPr>
      </w:pPr>
      <w:r w:rsidRPr="003E79BD">
        <w:rPr>
          <w:rFonts w:ascii="Times New Roman" w:hAnsi="Times New Roman" w:cs="Times New Roman"/>
          <w:b/>
          <w:bCs/>
          <w:u w:color="3185C6"/>
        </w:rPr>
        <w:t>Registration: Sign Up!</w:t>
      </w:r>
    </w:p>
    <w:p w14:paraId="58F17EC5" w14:textId="77777777" w:rsidR="005F4D67" w:rsidRPr="003E79BD" w:rsidRDefault="005F4D67" w:rsidP="005F4D67">
      <w:pPr>
        <w:widowControl w:val="0"/>
        <w:autoSpaceDE w:val="0"/>
        <w:autoSpaceDN w:val="0"/>
        <w:adjustRightInd w:val="0"/>
        <w:ind w:right="300"/>
        <w:rPr>
          <w:rFonts w:ascii="Times New Roman" w:hAnsi="Times New Roman" w:cs="Times New Roman"/>
          <w:u w:color="3185C6"/>
        </w:rPr>
      </w:pPr>
      <w:r w:rsidRPr="003E79BD">
        <w:rPr>
          <w:rFonts w:ascii="Times New Roman" w:hAnsi="Times New Roman" w:cs="Times New Roman"/>
          <w:u w:color="3185C6"/>
        </w:rPr>
        <w:t xml:space="preserve">Before you can vote, you have to </w:t>
      </w:r>
      <w:r w:rsidRPr="003E79BD">
        <w:rPr>
          <w:rFonts w:ascii="Times New Roman" w:hAnsi="Times New Roman" w:cs="Times New Roman"/>
          <w:bCs/>
          <w:u w:color="3185C6"/>
        </w:rPr>
        <w:t>register</w:t>
      </w:r>
      <w:r w:rsidRPr="003E79BD">
        <w:rPr>
          <w:rFonts w:ascii="Times New Roman" w:hAnsi="Times New Roman" w:cs="Times New Roman"/>
          <w:u w:color="3185C6"/>
        </w:rPr>
        <w:t xml:space="preserve"> as a voter in your state. Registration helps your local polling office keep track of who can and did vote. This also helps them to make sure no one votes more than once or tries to vote under someone else's name. In Florida, </w:t>
      </w:r>
      <w:r w:rsidRPr="003E79BD">
        <w:rPr>
          <w:rFonts w:ascii="Times New Roman" w:hAnsi="Times New Roman" w:cs="Times New Roman"/>
        </w:rPr>
        <w:t xml:space="preserve">voters must be registered at least 29 days in advance of a primary or election and voter registration is canceled when one registers in another state, dies, or participates in no election contests, including primaries and special elections, for at least ten years.  </w:t>
      </w:r>
    </w:p>
    <w:p w14:paraId="43993597" w14:textId="77777777" w:rsidR="005F4D67" w:rsidRPr="003E79BD" w:rsidRDefault="005F4D67" w:rsidP="005F4D67">
      <w:pPr>
        <w:widowControl w:val="0"/>
        <w:autoSpaceDE w:val="0"/>
        <w:autoSpaceDN w:val="0"/>
        <w:adjustRightInd w:val="0"/>
        <w:ind w:right="300"/>
        <w:rPr>
          <w:rFonts w:ascii="Times New Roman" w:hAnsi="Times New Roman" w:cs="Times New Roman"/>
          <w:sz w:val="12"/>
          <w:szCs w:val="12"/>
          <w:u w:color="3185C6"/>
        </w:rPr>
      </w:pPr>
    </w:p>
    <w:p w14:paraId="67A9BC84" w14:textId="77777777" w:rsidR="005F4D67" w:rsidRPr="003E79BD" w:rsidRDefault="005F4D67" w:rsidP="005F4D67">
      <w:pPr>
        <w:widowControl w:val="0"/>
        <w:autoSpaceDE w:val="0"/>
        <w:autoSpaceDN w:val="0"/>
        <w:adjustRightInd w:val="0"/>
        <w:rPr>
          <w:rFonts w:ascii="Times New Roman" w:hAnsi="Times New Roman" w:cs="Times New Roman"/>
          <w:b/>
          <w:bCs/>
          <w:u w:color="3185C6"/>
        </w:rPr>
      </w:pPr>
      <w:r w:rsidRPr="003E79BD">
        <w:rPr>
          <w:rFonts w:ascii="Times New Roman" w:hAnsi="Times New Roman" w:cs="Times New Roman"/>
          <w:b/>
          <w:bCs/>
          <w:u w:color="3185C6"/>
        </w:rPr>
        <w:t>The Parties: Sizing up the Competition</w:t>
      </w:r>
    </w:p>
    <w:p w14:paraId="75B20BE9" w14:textId="77777777" w:rsidR="005F4D67" w:rsidRPr="003E79BD" w:rsidRDefault="005F4D67" w:rsidP="005F4D67">
      <w:pPr>
        <w:widowControl w:val="0"/>
        <w:autoSpaceDE w:val="0"/>
        <w:autoSpaceDN w:val="0"/>
        <w:adjustRightInd w:val="0"/>
        <w:ind w:right="300"/>
        <w:rPr>
          <w:rFonts w:ascii="Times New Roman" w:hAnsi="Times New Roman" w:cs="Times New Roman"/>
          <w:u w:color="3185C6"/>
        </w:rPr>
      </w:pPr>
      <w:r w:rsidRPr="003E79BD">
        <w:rPr>
          <w:rFonts w:ascii="Times New Roman" w:hAnsi="Times New Roman" w:cs="Times New Roman"/>
          <w:u w:color="3185C6"/>
        </w:rPr>
        <w:t xml:space="preserve">In the U.S., most of our elected officials are from two large parties, </w:t>
      </w:r>
      <w:r w:rsidRPr="003E79BD">
        <w:rPr>
          <w:rFonts w:ascii="Times New Roman" w:hAnsi="Times New Roman" w:cs="Times New Roman"/>
          <w:bCs/>
          <w:u w:color="3185C6"/>
        </w:rPr>
        <w:t>Democrats</w:t>
      </w:r>
      <w:r w:rsidRPr="003E79BD">
        <w:rPr>
          <w:rFonts w:ascii="Times New Roman" w:hAnsi="Times New Roman" w:cs="Times New Roman"/>
          <w:u w:color="3185C6"/>
        </w:rPr>
        <w:t xml:space="preserve"> or </w:t>
      </w:r>
      <w:r w:rsidRPr="003E79BD">
        <w:rPr>
          <w:rFonts w:ascii="Times New Roman" w:hAnsi="Times New Roman" w:cs="Times New Roman"/>
          <w:bCs/>
          <w:u w:color="3185C6"/>
        </w:rPr>
        <w:t>Republicans</w:t>
      </w:r>
      <w:r w:rsidRPr="003E79BD">
        <w:rPr>
          <w:rFonts w:ascii="Times New Roman" w:hAnsi="Times New Roman" w:cs="Times New Roman"/>
          <w:u w:color="3185C6"/>
        </w:rPr>
        <w:t xml:space="preserve">, However, there are also people who run for office that are not from either one of those parties. These other candidates come from what are called </w:t>
      </w:r>
      <w:r w:rsidRPr="003E79BD">
        <w:rPr>
          <w:rFonts w:ascii="Times New Roman" w:hAnsi="Times New Roman" w:cs="Times New Roman"/>
          <w:bCs/>
          <w:u w:color="3185C6"/>
        </w:rPr>
        <w:t>'Third Parties'</w:t>
      </w:r>
      <w:r w:rsidRPr="003E79BD">
        <w:rPr>
          <w:rFonts w:ascii="Times New Roman" w:hAnsi="Times New Roman" w:cs="Times New Roman"/>
          <w:u w:color="3185C6"/>
        </w:rPr>
        <w:t xml:space="preserve"> like the </w:t>
      </w:r>
      <w:r w:rsidR="001B5324" w:rsidRPr="003E79BD">
        <w:rPr>
          <w:rFonts w:ascii="Times New Roman" w:hAnsi="Times New Roman" w:cs="Times New Roman"/>
          <w:u w:color="3185C6"/>
        </w:rPr>
        <w:t>Communist Party</w:t>
      </w:r>
      <w:r w:rsidRPr="003E79BD">
        <w:rPr>
          <w:rFonts w:ascii="Times New Roman" w:hAnsi="Times New Roman" w:cs="Times New Roman"/>
          <w:u w:color="3185C6"/>
        </w:rPr>
        <w:t>,</w:t>
      </w:r>
      <w:r w:rsidR="001B5324" w:rsidRPr="003E79BD">
        <w:rPr>
          <w:rFonts w:ascii="Times New Roman" w:hAnsi="Times New Roman" w:cs="Times New Roman"/>
          <w:u w:color="3185C6"/>
        </w:rPr>
        <w:t xml:space="preserve"> Green Party,</w:t>
      </w:r>
      <w:r w:rsidRPr="003E79BD">
        <w:rPr>
          <w:rFonts w:ascii="Times New Roman" w:hAnsi="Times New Roman" w:cs="Times New Roman"/>
          <w:u w:color="3185C6"/>
        </w:rPr>
        <w:t xml:space="preserve"> </w:t>
      </w:r>
      <w:r w:rsidR="001B5324" w:rsidRPr="003E79BD">
        <w:rPr>
          <w:rFonts w:ascii="Times New Roman" w:hAnsi="Times New Roman" w:cs="Times New Roman"/>
          <w:u w:color="3185C6"/>
        </w:rPr>
        <w:t xml:space="preserve">Libertarian Party, </w:t>
      </w:r>
      <w:r w:rsidRPr="003E79BD">
        <w:rPr>
          <w:rFonts w:ascii="Times New Roman" w:hAnsi="Times New Roman" w:cs="Times New Roman"/>
          <w:u w:color="3185C6"/>
        </w:rPr>
        <w:t>and Socialist Party.</w:t>
      </w:r>
    </w:p>
    <w:p w14:paraId="4A7FE26E" w14:textId="77777777" w:rsidR="005F4D67" w:rsidRPr="003E79BD" w:rsidRDefault="005F4D67" w:rsidP="005F4D67">
      <w:pPr>
        <w:widowControl w:val="0"/>
        <w:autoSpaceDE w:val="0"/>
        <w:autoSpaceDN w:val="0"/>
        <w:adjustRightInd w:val="0"/>
        <w:ind w:right="300"/>
        <w:rPr>
          <w:rFonts w:ascii="Times New Roman" w:hAnsi="Times New Roman" w:cs="Times New Roman"/>
          <w:sz w:val="12"/>
          <w:szCs w:val="12"/>
          <w:u w:color="3185C6"/>
        </w:rPr>
      </w:pPr>
    </w:p>
    <w:p w14:paraId="271E684F" w14:textId="77777777" w:rsidR="005F4D67" w:rsidRPr="003E79BD" w:rsidRDefault="005F4D67" w:rsidP="005F4D67">
      <w:pPr>
        <w:widowControl w:val="0"/>
        <w:autoSpaceDE w:val="0"/>
        <w:autoSpaceDN w:val="0"/>
        <w:adjustRightInd w:val="0"/>
        <w:rPr>
          <w:rFonts w:ascii="Times New Roman" w:hAnsi="Times New Roman" w:cs="Times New Roman"/>
          <w:b/>
          <w:bCs/>
          <w:u w:color="3185C6"/>
        </w:rPr>
      </w:pPr>
      <w:r w:rsidRPr="003E79BD">
        <w:rPr>
          <w:rFonts w:ascii="Times New Roman" w:hAnsi="Times New Roman" w:cs="Times New Roman"/>
          <w:b/>
          <w:bCs/>
          <w:u w:color="3185C6"/>
        </w:rPr>
        <w:t>The Primaries and Caucuses: Narrowing Down the Pack</w:t>
      </w:r>
    </w:p>
    <w:p w14:paraId="54946A13" w14:textId="77777777" w:rsidR="005F4D67" w:rsidRPr="003E79BD" w:rsidRDefault="005F4D67" w:rsidP="005F4D67">
      <w:pPr>
        <w:widowControl w:val="0"/>
        <w:autoSpaceDE w:val="0"/>
        <w:autoSpaceDN w:val="0"/>
        <w:adjustRightInd w:val="0"/>
        <w:ind w:right="300"/>
        <w:rPr>
          <w:rFonts w:ascii="Times New Roman" w:hAnsi="Times New Roman" w:cs="Times New Roman"/>
          <w:u w:color="3185C6"/>
        </w:rPr>
      </w:pPr>
      <w:r w:rsidRPr="003E79BD">
        <w:rPr>
          <w:rFonts w:ascii="Times New Roman" w:hAnsi="Times New Roman" w:cs="Times New Roman"/>
          <w:u w:color="3185C6"/>
        </w:rPr>
        <w:t xml:space="preserve">Only one candidate from each party can run in the final election. That's where </w:t>
      </w:r>
      <w:r w:rsidRPr="003E79BD">
        <w:rPr>
          <w:rFonts w:ascii="Times New Roman" w:hAnsi="Times New Roman" w:cs="Times New Roman"/>
          <w:bCs/>
          <w:u w:color="3185C6"/>
        </w:rPr>
        <w:t>primaries</w:t>
      </w:r>
      <w:r w:rsidRPr="003E79BD">
        <w:rPr>
          <w:rFonts w:ascii="Times New Roman" w:hAnsi="Times New Roman" w:cs="Times New Roman"/>
          <w:u w:color="3185C6"/>
        </w:rPr>
        <w:t xml:space="preserve"> and </w:t>
      </w:r>
      <w:r w:rsidRPr="003E79BD">
        <w:rPr>
          <w:rFonts w:ascii="Times New Roman" w:hAnsi="Times New Roman" w:cs="Times New Roman"/>
          <w:bCs/>
          <w:u w:color="3185C6"/>
        </w:rPr>
        <w:t>caucuses</w:t>
      </w:r>
      <w:r w:rsidRPr="003E79BD">
        <w:rPr>
          <w:rFonts w:ascii="Times New Roman" w:hAnsi="Times New Roman" w:cs="Times New Roman"/>
          <w:u w:color="3185C6"/>
        </w:rPr>
        <w:t xml:space="preserve"> come in. Between late January and early June during the year of a general election, a few states hold caucuses, but most states choose their candidate using primary elections. Caucuses are small groups of people getting together to decide whom they want to support as their party's candidate. Primaries are elections where everyone in the party who is interested votes for the party candidate. In Florida, you must be a registered member of a party in order to participate in the primary.</w:t>
      </w:r>
      <w:r w:rsidR="001B5324" w:rsidRPr="003E79BD">
        <w:rPr>
          <w:rFonts w:ascii="Times New Roman" w:hAnsi="Times New Roman" w:cs="Times New Roman"/>
          <w:u w:color="3185C6"/>
        </w:rPr>
        <w:t xml:space="preserve"> If none of the candidates earn</w:t>
      </w:r>
      <w:r w:rsidRPr="003E79BD">
        <w:rPr>
          <w:rFonts w:ascii="Times New Roman" w:hAnsi="Times New Roman" w:cs="Times New Roman"/>
          <w:u w:color="3185C6"/>
        </w:rPr>
        <w:t xml:space="preserve"> at least 50% of the vote, a runoff primary takes place. </w:t>
      </w:r>
    </w:p>
    <w:p w14:paraId="5CB650C3" w14:textId="77777777" w:rsidR="005F4D67" w:rsidRPr="003E79BD" w:rsidRDefault="005F4D67" w:rsidP="005F4D67">
      <w:pPr>
        <w:widowControl w:val="0"/>
        <w:autoSpaceDE w:val="0"/>
        <w:autoSpaceDN w:val="0"/>
        <w:adjustRightInd w:val="0"/>
        <w:ind w:right="300"/>
        <w:rPr>
          <w:rFonts w:ascii="Times New Roman" w:hAnsi="Times New Roman" w:cs="Times New Roman"/>
          <w:sz w:val="12"/>
          <w:szCs w:val="12"/>
          <w:u w:color="3185C6"/>
        </w:rPr>
      </w:pPr>
    </w:p>
    <w:p w14:paraId="59453E54" w14:textId="77777777" w:rsidR="005F4D67" w:rsidRPr="003E79BD" w:rsidRDefault="005F4D67" w:rsidP="005F4D67">
      <w:pPr>
        <w:widowControl w:val="0"/>
        <w:autoSpaceDE w:val="0"/>
        <w:autoSpaceDN w:val="0"/>
        <w:adjustRightInd w:val="0"/>
        <w:rPr>
          <w:rFonts w:ascii="Times New Roman" w:hAnsi="Times New Roman" w:cs="Times New Roman"/>
          <w:b/>
          <w:bCs/>
          <w:u w:color="3185C6"/>
        </w:rPr>
      </w:pPr>
      <w:r w:rsidRPr="003E79BD">
        <w:rPr>
          <w:rFonts w:ascii="Times New Roman" w:hAnsi="Times New Roman" w:cs="Times New Roman"/>
          <w:b/>
          <w:bCs/>
          <w:u w:color="3185C6"/>
        </w:rPr>
        <w:t>The Conventions: Party-Time, Politicians Style</w:t>
      </w:r>
    </w:p>
    <w:p w14:paraId="5074EF29" w14:textId="77777777" w:rsidR="005F4D67" w:rsidRPr="003E79BD" w:rsidRDefault="001B5324" w:rsidP="005F4D67">
      <w:pPr>
        <w:widowControl w:val="0"/>
        <w:autoSpaceDE w:val="0"/>
        <w:autoSpaceDN w:val="0"/>
        <w:adjustRightInd w:val="0"/>
        <w:ind w:right="300"/>
        <w:rPr>
          <w:rFonts w:ascii="Times New Roman" w:hAnsi="Times New Roman" w:cs="Times New Roman"/>
          <w:u w:color="3185C6"/>
        </w:rPr>
      </w:pPr>
      <w:r w:rsidRPr="003E79BD">
        <w:rPr>
          <w:rFonts w:ascii="Times New Roman" w:hAnsi="Times New Roman" w:cs="Times New Roman"/>
          <w:u w:color="3185C6"/>
        </w:rPr>
        <w:t>During a presidential election, a</w:t>
      </w:r>
      <w:r w:rsidR="005F4D67" w:rsidRPr="003E79BD">
        <w:rPr>
          <w:rFonts w:ascii="Times New Roman" w:hAnsi="Times New Roman" w:cs="Times New Roman"/>
          <w:u w:color="3185C6"/>
        </w:rPr>
        <w:t xml:space="preserve">fter the primaries and caucuses, the major parties hold </w:t>
      </w:r>
      <w:r w:rsidR="005F4D67" w:rsidRPr="003E79BD">
        <w:rPr>
          <w:rFonts w:ascii="Times New Roman" w:hAnsi="Times New Roman" w:cs="Times New Roman"/>
          <w:bCs/>
          <w:u w:color="3185C6"/>
        </w:rPr>
        <w:t>conventions</w:t>
      </w:r>
      <w:r w:rsidR="005F4D67" w:rsidRPr="003E79BD">
        <w:rPr>
          <w:rFonts w:ascii="Times New Roman" w:hAnsi="Times New Roman" w:cs="Times New Roman"/>
          <w:u w:color="3185C6"/>
        </w:rPr>
        <w:t xml:space="preserve"> to officially nominate their candidate for president.</w:t>
      </w:r>
    </w:p>
    <w:p w14:paraId="3107DF26" w14:textId="77777777" w:rsidR="005F4D67" w:rsidRPr="003E79BD" w:rsidRDefault="005F4D67" w:rsidP="005F4D67">
      <w:pPr>
        <w:widowControl w:val="0"/>
        <w:autoSpaceDE w:val="0"/>
        <w:autoSpaceDN w:val="0"/>
        <w:adjustRightInd w:val="0"/>
        <w:ind w:right="300"/>
        <w:rPr>
          <w:rFonts w:ascii="Times New Roman" w:hAnsi="Times New Roman" w:cs="Times New Roman"/>
          <w:u w:color="3185C6"/>
        </w:rPr>
      </w:pPr>
      <w:r w:rsidRPr="003E79BD">
        <w:rPr>
          <w:rFonts w:ascii="Times New Roman" w:hAnsi="Times New Roman" w:cs="Times New Roman"/>
          <w:u w:color="3185C6"/>
        </w:rPr>
        <w:t>After the candidates are nominated, their names ar</w:t>
      </w:r>
      <w:r w:rsidR="00DC0E20" w:rsidRPr="003E79BD">
        <w:rPr>
          <w:rFonts w:ascii="Times New Roman" w:hAnsi="Times New Roman" w:cs="Times New Roman"/>
          <w:u w:color="3185C6"/>
        </w:rPr>
        <w:t>e officially submitted to each s</w:t>
      </w:r>
      <w:r w:rsidRPr="003E79BD">
        <w:rPr>
          <w:rFonts w:ascii="Times New Roman" w:hAnsi="Times New Roman" w:cs="Times New Roman"/>
          <w:u w:color="3185C6"/>
        </w:rPr>
        <w:t xml:space="preserve">tate's chief election official so that they will appear on the general election ballot. </w:t>
      </w:r>
    </w:p>
    <w:p w14:paraId="160873D3" w14:textId="77777777" w:rsidR="005F4D67" w:rsidRPr="003E79BD" w:rsidRDefault="005F4D67" w:rsidP="005F4D67">
      <w:pPr>
        <w:widowControl w:val="0"/>
        <w:autoSpaceDE w:val="0"/>
        <w:autoSpaceDN w:val="0"/>
        <w:adjustRightInd w:val="0"/>
        <w:ind w:right="300"/>
        <w:rPr>
          <w:rFonts w:ascii="Times New Roman" w:hAnsi="Times New Roman" w:cs="Times New Roman"/>
          <w:sz w:val="16"/>
          <w:szCs w:val="16"/>
          <w:u w:color="3185C6"/>
        </w:rPr>
      </w:pPr>
    </w:p>
    <w:p w14:paraId="5D500FE9" w14:textId="77777777" w:rsidR="005F4D67" w:rsidRPr="003E79BD" w:rsidRDefault="005F4D67" w:rsidP="005F4D67">
      <w:pPr>
        <w:widowControl w:val="0"/>
        <w:autoSpaceDE w:val="0"/>
        <w:autoSpaceDN w:val="0"/>
        <w:adjustRightInd w:val="0"/>
        <w:rPr>
          <w:rFonts w:ascii="Times New Roman" w:hAnsi="Times New Roman" w:cs="Times New Roman"/>
          <w:b/>
          <w:bCs/>
          <w:u w:color="3185C6"/>
        </w:rPr>
      </w:pPr>
      <w:r w:rsidRPr="003E79BD">
        <w:rPr>
          <w:rFonts w:ascii="Times New Roman" w:hAnsi="Times New Roman" w:cs="Times New Roman"/>
          <w:b/>
          <w:bCs/>
          <w:u w:color="3185C6"/>
        </w:rPr>
        <w:t xml:space="preserve">The General Election </w:t>
      </w:r>
    </w:p>
    <w:p w14:paraId="637F4891" w14:textId="77777777" w:rsidR="005F4D67" w:rsidRPr="003E79BD" w:rsidRDefault="00AE6AC3" w:rsidP="005F4D67">
      <w:pPr>
        <w:widowControl w:val="0"/>
        <w:autoSpaceDE w:val="0"/>
        <w:autoSpaceDN w:val="0"/>
        <w:adjustRightInd w:val="0"/>
        <w:ind w:right="300"/>
        <w:rPr>
          <w:rFonts w:ascii="Times New Roman" w:hAnsi="Times New Roman" w:cs="Times New Roman"/>
          <w:u w:color="3185C6"/>
        </w:rPr>
      </w:pPr>
      <w:r w:rsidRPr="003E79BD">
        <w:rPr>
          <w:rFonts w:ascii="Times New Roman" w:hAnsi="Times New Roman" w:cs="Times New Roman"/>
          <w:u w:color="3185C6"/>
        </w:rPr>
        <w:t xml:space="preserve">Now </w:t>
      </w:r>
      <w:r w:rsidR="005F4D67" w:rsidRPr="003E79BD">
        <w:rPr>
          <w:rFonts w:ascii="Times New Roman" w:hAnsi="Times New Roman" w:cs="Times New Roman"/>
          <w:u w:color="3185C6"/>
        </w:rPr>
        <w:t xml:space="preserve">that each party has determined their candidates, the general election process begins. Candidates spend weeks campaigning in an attempt to win the support of voters. Even though a voter may belong to a particular party, he or she may vote for candidates from any party. Finally on Election Day, people exercise their right to vote.  </w:t>
      </w:r>
    </w:p>
    <w:p w14:paraId="250FC43C" w14:textId="77777777" w:rsidR="005F4D67" w:rsidRPr="003E79BD" w:rsidRDefault="005F4D67" w:rsidP="005F4D67">
      <w:pPr>
        <w:widowControl w:val="0"/>
        <w:autoSpaceDE w:val="0"/>
        <w:autoSpaceDN w:val="0"/>
        <w:adjustRightInd w:val="0"/>
        <w:ind w:right="300"/>
        <w:rPr>
          <w:rFonts w:ascii="Times New Roman" w:hAnsi="Times New Roman" w:cs="Times New Roman"/>
          <w:u w:color="3185C6"/>
        </w:rPr>
      </w:pPr>
    </w:p>
    <w:p w14:paraId="68E7F84D" w14:textId="77777777" w:rsidR="005F4D67" w:rsidRPr="003E79BD" w:rsidRDefault="005F4D67" w:rsidP="005F4D67">
      <w:pPr>
        <w:widowControl w:val="0"/>
        <w:autoSpaceDE w:val="0"/>
        <w:autoSpaceDN w:val="0"/>
        <w:adjustRightInd w:val="0"/>
        <w:ind w:right="300"/>
        <w:rPr>
          <w:rFonts w:ascii="Times New Roman" w:hAnsi="Times New Roman" w:cs="Times New Roman"/>
          <w:u w:color="3185C6"/>
        </w:rPr>
      </w:pPr>
      <w:r w:rsidRPr="003E79BD">
        <w:rPr>
          <w:rFonts w:ascii="Times New Roman" w:hAnsi="Times New Roman" w:cs="Times New Roman"/>
          <w:u w:color="3185C6"/>
        </w:rPr>
        <w:t xml:space="preserve">In Florida, registered voters vote for candidates for local, state, and federal offices. They also vote on amendments, or changes, to the Florida Constitution. Voters also decide if justices of the Florida Supreme Court and judges of district courts can retain, or keep, their position on the court. </w:t>
      </w:r>
    </w:p>
    <w:p w14:paraId="262D9F41" w14:textId="77777777" w:rsidR="005F4D67" w:rsidRPr="003E79BD" w:rsidRDefault="005F4D67" w:rsidP="005F4D67">
      <w:pPr>
        <w:widowControl w:val="0"/>
        <w:autoSpaceDE w:val="0"/>
        <w:autoSpaceDN w:val="0"/>
        <w:adjustRightInd w:val="0"/>
        <w:ind w:right="300"/>
        <w:rPr>
          <w:rFonts w:ascii="Times New Roman" w:hAnsi="Times New Roman" w:cs="Times New Roman"/>
          <w:u w:color="3185C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6"/>
      </w:tblGrid>
      <w:tr w:rsidR="005F4D67" w:rsidRPr="003E79BD" w14:paraId="143CF979" w14:textId="77777777" w:rsidTr="00AB563F">
        <w:trPr>
          <w:trHeight w:val="7200"/>
        </w:trPr>
        <w:tc>
          <w:tcPr>
            <w:tcW w:w="10152" w:type="dxa"/>
            <w:shd w:val="clear" w:color="auto" w:fill="auto"/>
          </w:tcPr>
          <w:p w14:paraId="3F434F10" w14:textId="77777777" w:rsidR="005F4D67" w:rsidRPr="003E79BD" w:rsidRDefault="005F4D67" w:rsidP="00AB563F">
            <w:pPr>
              <w:widowControl w:val="0"/>
              <w:autoSpaceDE w:val="0"/>
              <w:autoSpaceDN w:val="0"/>
              <w:adjustRightInd w:val="0"/>
              <w:ind w:right="300"/>
              <w:rPr>
                <w:rFonts w:ascii="Times New Roman" w:eastAsia="MS Mincho" w:hAnsi="Times New Roman" w:cs="Times New Roman"/>
                <w:b/>
                <w:sz w:val="16"/>
                <w:szCs w:val="16"/>
                <w:u w:color="3185C6"/>
              </w:rPr>
            </w:pPr>
            <w:r w:rsidRPr="003E79BD">
              <w:rPr>
                <w:rFonts w:ascii="Times New Roman" w:eastAsia="MS Mincho" w:hAnsi="Times New Roman" w:cs="Times New Roman"/>
                <w:b/>
                <w:u w:color="3185C6"/>
              </w:rPr>
              <w:t>Notes from Class Discussion</w:t>
            </w:r>
          </w:p>
        </w:tc>
      </w:tr>
    </w:tbl>
    <w:p w14:paraId="023B5693" w14:textId="4A6E89B5" w:rsidR="0030561F" w:rsidRDefault="005F4D67" w:rsidP="00201D1B">
      <w:pPr>
        <w:widowControl w:val="0"/>
        <w:autoSpaceDE w:val="0"/>
        <w:autoSpaceDN w:val="0"/>
        <w:adjustRightInd w:val="0"/>
        <w:ind w:right="300"/>
        <w:rPr>
          <w:rFonts w:ascii="Times" w:hAnsi="Times" w:cs="Verdana"/>
          <w:sz w:val="20"/>
          <w:szCs w:val="20"/>
          <w:u w:color="3185C6"/>
        </w:rPr>
      </w:pPr>
      <w:r w:rsidRPr="00F924C5">
        <w:rPr>
          <w:rFonts w:ascii="Times" w:hAnsi="Times" w:cs="Verdana"/>
          <w:sz w:val="20"/>
          <w:szCs w:val="20"/>
          <w:u w:color="3185C6"/>
        </w:rPr>
        <w:t xml:space="preserve">Adapted from: </w:t>
      </w:r>
      <w:hyperlink r:id="rId34" w:history="1">
        <w:r w:rsidRPr="00F924C5">
          <w:rPr>
            <w:rStyle w:val="Hyperlink"/>
            <w:rFonts w:ascii="Times" w:hAnsi="Times" w:cs="Verdana"/>
            <w:sz w:val="20"/>
            <w:szCs w:val="20"/>
            <w:u w:color="3185C6"/>
          </w:rPr>
          <w:t>http://pbskids.org/zoom/fromyou/elections/elections101.html</w:t>
        </w:r>
      </w:hyperlink>
      <w:r w:rsidR="003E79BD">
        <w:rPr>
          <w:rFonts w:ascii="Times" w:hAnsi="Times" w:cs="Verdana"/>
          <w:sz w:val="20"/>
          <w:szCs w:val="20"/>
          <w:u w:color="3185C6"/>
        </w:rPr>
        <w:t xml:space="preserve">, Accessed November 2013 </w:t>
      </w:r>
      <w:r>
        <w:rPr>
          <w:rFonts w:ascii="Times" w:hAnsi="Times" w:cs="Verdana"/>
          <w:sz w:val="20"/>
          <w:szCs w:val="20"/>
          <w:u w:color="3185C6"/>
        </w:rPr>
        <w:t xml:space="preserve">and </w:t>
      </w:r>
      <w:hyperlink r:id="rId35" w:history="1">
        <w:r w:rsidRPr="0088417E">
          <w:rPr>
            <w:rStyle w:val="Hyperlink"/>
            <w:rFonts w:ascii="Times" w:hAnsi="Times" w:cs="Verdana"/>
            <w:sz w:val="20"/>
            <w:szCs w:val="20"/>
            <w:u w:color="3185C6"/>
          </w:rPr>
          <w:t>http://thefloridavoter.org/files/download/175</w:t>
        </w:r>
      </w:hyperlink>
      <w:r>
        <w:rPr>
          <w:rFonts w:ascii="Times" w:hAnsi="Times" w:cs="Verdana"/>
          <w:sz w:val="20"/>
          <w:szCs w:val="20"/>
          <w:u w:color="3185C6"/>
        </w:rPr>
        <w:t xml:space="preserve"> </w:t>
      </w:r>
    </w:p>
    <w:p w14:paraId="3975010C" w14:textId="77777777" w:rsidR="0030561F" w:rsidRDefault="0030561F">
      <w:pPr>
        <w:rPr>
          <w:rFonts w:ascii="Times" w:hAnsi="Times" w:cs="Verdana"/>
          <w:sz w:val="20"/>
          <w:szCs w:val="20"/>
          <w:u w:color="3185C6"/>
        </w:rPr>
      </w:pPr>
      <w:r>
        <w:rPr>
          <w:rFonts w:ascii="Times" w:hAnsi="Times" w:cs="Verdana"/>
          <w:sz w:val="20"/>
          <w:szCs w:val="20"/>
          <w:u w:color="3185C6"/>
        </w:rPr>
        <w:br w:type="page"/>
      </w:r>
    </w:p>
    <w:p w14:paraId="58B5F351" w14:textId="77777777" w:rsidR="005F4D67" w:rsidRPr="002540B6" w:rsidRDefault="0030561F" w:rsidP="0030561F">
      <w:pPr>
        <w:widowControl w:val="0"/>
        <w:autoSpaceDE w:val="0"/>
        <w:autoSpaceDN w:val="0"/>
        <w:adjustRightInd w:val="0"/>
        <w:ind w:right="300"/>
        <w:jc w:val="center"/>
        <w:rPr>
          <w:rFonts w:ascii="Times New Roman" w:hAnsi="Times New Roman"/>
          <w:b/>
          <w:sz w:val="28"/>
          <w:szCs w:val="28"/>
        </w:rPr>
      </w:pPr>
      <w:r w:rsidRPr="002540B6">
        <w:rPr>
          <w:rFonts w:ascii="Times New Roman" w:hAnsi="Times New Roman"/>
          <w:b/>
          <w:sz w:val="28"/>
          <w:szCs w:val="28"/>
        </w:rPr>
        <w:lastRenderedPageBreak/>
        <w:t>Deep Sea Oil Drilling Pros/Cons</w:t>
      </w:r>
    </w:p>
    <w:p w14:paraId="57443F9E" w14:textId="77777777" w:rsidR="0030561F" w:rsidRDefault="0030561F" w:rsidP="0030561F">
      <w:pPr>
        <w:widowControl w:val="0"/>
        <w:autoSpaceDE w:val="0"/>
        <w:autoSpaceDN w:val="0"/>
        <w:adjustRightInd w:val="0"/>
        <w:ind w:right="300"/>
        <w:jc w:val="center"/>
        <w:rPr>
          <w:rFonts w:ascii="Times New Roman" w:hAnsi="Times New Roman"/>
          <w:b/>
        </w:rPr>
      </w:pPr>
    </w:p>
    <w:p w14:paraId="70497E64" w14:textId="77777777" w:rsidR="0030561F" w:rsidRPr="0030561F" w:rsidRDefault="0030561F" w:rsidP="0030561F">
      <w:pPr>
        <w:rPr>
          <w:rFonts w:ascii="Times New Roman" w:hAnsi="Times New Roman" w:cs="Times New Roman"/>
          <w:sz w:val="28"/>
          <w:szCs w:val="28"/>
        </w:rPr>
      </w:pPr>
      <w:r w:rsidRPr="0030561F">
        <w:rPr>
          <w:rFonts w:ascii="Times New Roman" w:hAnsi="Times New Roman" w:cs="Times New Roman"/>
          <w:sz w:val="28"/>
          <w:szCs w:val="28"/>
        </w:rPr>
        <w:t>Pros of Deep Sea Oil Drilling</w:t>
      </w:r>
    </w:p>
    <w:p w14:paraId="4E82B50B" w14:textId="77777777" w:rsidR="0030561F" w:rsidRPr="0030561F" w:rsidRDefault="0030561F" w:rsidP="0030561F">
      <w:pPr>
        <w:pStyle w:val="ListParagraph"/>
        <w:numPr>
          <w:ilvl w:val="0"/>
          <w:numId w:val="37"/>
        </w:numPr>
        <w:spacing w:after="0" w:line="240" w:lineRule="auto"/>
        <w:rPr>
          <w:rFonts w:ascii="Times New Roman" w:hAnsi="Times New Roman"/>
          <w:sz w:val="28"/>
          <w:szCs w:val="28"/>
        </w:rPr>
      </w:pPr>
      <w:r w:rsidRPr="0030561F">
        <w:rPr>
          <w:rFonts w:ascii="Times New Roman" w:hAnsi="Times New Roman"/>
          <w:sz w:val="28"/>
          <w:szCs w:val="28"/>
        </w:rPr>
        <w:t>There may be a large quantity of oil reserves to be tapped in deep-sea areas.</w:t>
      </w:r>
    </w:p>
    <w:p w14:paraId="0768446F" w14:textId="77777777" w:rsidR="0030561F" w:rsidRPr="0030561F" w:rsidRDefault="0030561F" w:rsidP="0030561F">
      <w:pPr>
        <w:pStyle w:val="ListParagraph"/>
        <w:numPr>
          <w:ilvl w:val="0"/>
          <w:numId w:val="37"/>
        </w:numPr>
        <w:spacing w:after="0" w:line="240" w:lineRule="auto"/>
        <w:rPr>
          <w:rFonts w:ascii="Times New Roman" w:hAnsi="Times New Roman"/>
          <w:sz w:val="28"/>
          <w:szCs w:val="28"/>
        </w:rPr>
      </w:pPr>
      <w:r w:rsidRPr="0030561F">
        <w:rPr>
          <w:rFonts w:ascii="Times New Roman" w:hAnsi="Times New Roman"/>
          <w:sz w:val="28"/>
          <w:szCs w:val="28"/>
        </w:rPr>
        <w:t>Oil from offshore drilling could mean fewer imports, reducing our dependence on foreign oil from other countries.</w:t>
      </w:r>
    </w:p>
    <w:p w14:paraId="46161D35" w14:textId="77777777" w:rsidR="0030561F" w:rsidRPr="0030561F" w:rsidRDefault="0030561F" w:rsidP="0030561F">
      <w:pPr>
        <w:pStyle w:val="ListParagraph"/>
        <w:numPr>
          <w:ilvl w:val="0"/>
          <w:numId w:val="37"/>
        </w:numPr>
        <w:spacing w:after="0" w:line="240" w:lineRule="auto"/>
        <w:rPr>
          <w:rFonts w:ascii="Times New Roman" w:hAnsi="Times New Roman"/>
          <w:sz w:val="28"/>
          <w:szCs w:val="28"/>
        </w:rPr>
      </w:pPr>
      <w:r w:rsidRPr="0030561F">
        <w:rPr>
          <w:rFonts w:ascii="Times New Roman" w:hAnsi="Times New Roman"/>
          <w:sz w:val="28"/>
          <w:szCs w:val="28"/>
        </w:rPr>
        <w:t xml:space="preserve">Drilling for additional offshore oil could </w:t>
      </w:r>
      <w:r w:rsidR="00676454">
        <w:rPr>
          <w:rFonts w:ascii="Times New Roman" w:hAnsi="Times New Roman"/>
          <w:sz w:val="28"/>
          <w:szCs w:val="28"/>
        </w:rPr>
        <w:t>decrease</w:t>
      </w:r>
      <w:r w:rsidRPr="0030561F">
        <w:rPr>
          <w:rFonts w:ascii="Times New Roman" w:hAnsi="Times New Roman"/>
          <w:sz w:val="28"/>
          <w:szCs w:val="28"/>
        </w:rPr>
        <w:t xml:space="preserve"> oil prices.</w:t>
      </w:r>
    </w:p>
    <w:p w14:paraId="596B4DA6" w14:textId="77777777" w:rsidR="0030561F" w:rsidRDefault="0030561F" w:rsidP="0030561F">
      <w:pPr>
        <w:pStyle w:val="ListParagraph"/>
        <w:numPr>
          <w:ilvl w:val="0"/>
          <w:numId w:val="37"/>
        </w:numPr>
        <w:spacing w:after="0" w:line="240" w:lineRule="auto"/>
        <w:rPr>
          <w:rFonts w:ascii="Times New Roman" w:hAnsi="Times New Roman"/>
          <w:sz w:val="28"/>
          <w:szCs w:val="28"/>
        </w:rPr>
      </w:pPr>
      <w:r w:rsidRPr="0030561F">
        <w:rPr>
          <w:rFonts w:ascii="Times New Roman" w:hAnsi="Times New Roman"/>
          <w:sz w:val="28"/>
          <w:szCs w:val="28"/>
        </w:rPr>
        <w:t>Offshore drilling creates jobs.</w:t>
      </w:r>
    </w:p>
    <w:p w14:paraId="048EB984" w14:textId="77777777" w:rsidR="00676454" w:rsidRPr="0030561F" w:rsidRDefault="00676454" w:rsidP="0030561F">
      <w:pPr>
        <w:pStyle w:val="ListParagraph"/>
        <w:numPr>
          <w:ilvl w:val="0"/>
          <w:numId w:val="37"/>
        </w:numPr>
        <w:spacing w:after="0" w:line="240" w:lineRule="auto"/>
        <w:rPr>
          <w:rFonts w:ascii="Times New Roman" w:hAnsi="Times New Roman"/>
          <w:sz w:val="28"/>
          <w:szCs w:val="28"/>
        </w:rPr>
      </w:pPr>
      <w:r>
        <w:rPr>
          <w:rFonts w:ascii="Times New Roman" w:hAnsi="Times New Roman"/>
          <w:sz w:val="28"/>
          <w:szCs w:val="28"/>
        </w:rPr>
        <w:t xml:space="preserve">Offshore drilling impacts the economy of surrounding communities. As people move to areas for oil drilling jobs, they purchase or rent houses to live in and support the local economy by purchasing goods and services in the local area. </w:t>
      </w:r>
    </w:p>
    <w:p w14:paraId="726FB91E" w14:textId="77777777" w:rsidR="0030561F" w:rsidRPr="0030561F" w:rsidRDefault="0030561F" w:rsidP="0030561F">
      <w:pPr>
        <w:rPr>
          <w:rFonts w:ascii="Times New Roman" w:hAnsi="Times New Roman" w:cs="Times New Roman"/>
          <w:sz w:val="28"/>
          <w:szCs w:val="28"/>
        </w:rPr>
      </w:pPr>
    </w:p>
    <w:p w14:paraId="431DAEA2" w14:textId="77777777" w:rsidR="0030561F" w:rsidRPr="0030561F" w:rsidRDefault="0030561F" w:rsidP="0030561F">
      <w:pPr>
        <w:rPr>
          <w:rFonts w:ascii="Times New Roman" w:hAnsi="Times New Roman" w:cs="Times New Roman"/>
          <w:sz w:val="28"/>
          <w:szCs w:val="28"/>
        </w:rPr>
      </w:pPr>
      <w:r w:rsidRPr="0030561F">
        <w:rPr>
          <w:rFonts w:ascii="Times New Roman" w:hAnsi="Times New Roman" w:cs="Times New Roman"/>
          <w:sz w:val="28"/>
          <w:szCs w:val="28"/>
        </w:rPr>
        <w:t>Cons of Deep Sea Oil Drilling</w:t>
      </w:r>
    </w:p>
    <w:p w14:paraId="64C144B5" w14:textId="77777777" w:rsidR="0030561F" w:rsidRPr="0030561F" w:rsidRDefault="0030561F" w:rsidP="0030561F">
      <w:pPr>
        <w:pStyle w:val="ListParagraph"/>
        <w:numPr>
          <w:ilvl w:val="0"/>
          <w:numId w:val="38"/>
        </w:numPr>
        <w:spacing w:after="0" w:line="240" w:lineRule="auto"/>
        <w:rPr>
          <w:rFonts w:ascii="Times New Roman" w:hAnsi="Times New Roman"/>
          <w:sz w:val="28"/>
          <w:szCs w:val="28"/>
        </w:rPr>
      </w:pPr>
      <w:r w:rsidRPr="0030561F">
        <w:rPr>
          <w:rFonts w:ascii="Times New Roman" w:hAnsi="Times New Roman"/>
          <w:sz w:val="28"/>
          <w:szCs w:val="28"/>
        </w:rPr>
        <w:t>Reaching offshore, deep-water oil is expensive.</w:t>
      </w:r>
    </w:p>
    <w:p w14:paraId="6575B502" w14:textId="77777777" w:rsidR="0030561F" w:rsidRPr="0030561F" w:rsidRDefault="0030561F" w:rsidP="0030561F">
      <w:pPr>
        <w:pStyle w:val="ListParagraph"/>
        <w:numPr>
          <w:ilvl w:val="0"/>
          <w:numId w:val="38"/>
        </w:numPr>
        <w:spacing w:after="0" w:line="240" w:lineRule="auto"/>
        <w:rPr>
          <w:rFonts w:ascii="Times New Roman" w:hAnsi="Times New Roman"/>
          <w:sz w:val="28"/>
          <w:szCs w:val="28"/>
        </w:rPr>
      </w:pPr>
      <w:r w:rsidRPr="0030561F">
        <w:rPr>
          <w:rFonts w:ascii="Times New Roman" w:hAnsi="Times New Roman"/>
          <w:sz w:val="28"/>
          <w:szCs w:val="28"/>
        </w:rPr>
        <w:t xml:space="preserve">Due to the Deepwater Horizon oil spill in the Gulf of Mexico in 2010, the safety of deep-water oil drilling has been questioned. </w:t>
      </w:r>
    </w:p>
    <w:p w14:paraId="6FAE0516" w14:textId="77777777" w:rsidR="0030561F" w:rsidRPr="0030561F" w:rsidRDefault="0030561F" w:rsidP="0030561F">
      <w:pPr>
        <w:pStyle w:val="ListParagraph"/>
        <w:numPr>
          <w:ilvl w:val="0"/>
          <w:numId w:val="38"/>
        </w:numPr>
        <w:spacing w:after="0" w:line="240" w:lineRule="auto"/>
        <w:rPr>
          <w:rFonts w:ascii="Times New Roman" w:hAnsi="Times New Roman"/>
          <w:sz w:val="28"/>
          <w:szCs w:val="28"/>
        </w:rPr>
      </w:pPr>
      <w:r w:rsidRPr="0030561F">
        <w:rPr>
          <w:rFonts w:ascii="Times New Roman" w:hAnsi="Times New Roman"/>
          <w:sz w:val="28"/>
          <w:szCs w:val="28"/>
        </w:rPr>
        <w:t xml:space="preserve">The </w:t>
      </w:r>
      <w:r w:rsidR="002540B6">
        <w:rPr>
          <w:rFonts w:ascii="Times New Roman" w:hAnsi="Times New Roman"/>
          <w:sz w:val="28"/>
          <w:szCs w:val="28"/>
        </w:rPr>
        <w:t xml:space="preserve">oil drilling </w:t>
      </w:r>
      <w:r w:rsidRPr="0030561F">
        <w:rPr>
          <w:rFonts w:ascii="Times New Roman" w:hAnsi="Times New Roman"/>
          <w:sz w:val="28"/>
          <w:szCs w:val="28"/>
        </w:rPr>
        <w:t xml:space="preserve">process </w:t>
      </w:r>
      <w:r w:rsidR="002540B6">
        <w:rPr>
          <w:rFonts w:ascii="Times New Roman" w:hAnsi="Times New Roman"/>
          <w:sz w:val="28"/>
          <w:szCs w:val="28"/>
        </w:rPr>
        <w:t xml:space="preserve">creates “waste </w:t>
      </w:r>
      <w:r w:rsidRPr="0030561F">
        <w:rPr>
          <w:rFonts w:ascii="Times New Roman" w:hAnsi="Times New Roman"/>
          <w:sz w:val="28"/>
          <w:szCs w:val="28"/>
        </w:rPr>
        <w:t>water</w:t>
      </w:r>
      <w:r w:rsidR="002540B6">
        <w:rPr>
          <w:rFonts w:ascii="Times New Roman" w:hAnsi="Times New Roman"/>
          <w:sz w:val="28"/>
          <w:szCs w:val="28"/>
        </w:rPr>
        <w:t>”</w:t>
      </w:r>
      <w:r w:rsidRPr="0030561F">
        <w:rPr>
          <w:rFonts w:ascii="Times New Roman" w:hAnsi="Times New Roman"/>
          <w:sz w:val="28"/>
          <w:szCs w:val="28"/>
        </w:rPr>
        <w:t xml:space="preserve"> that contains varying amounts of oil and/or chemicals used in oil production. Fi</w:t>
      </w:r>
      <w:r w:rsidR="002540B6">
        <w:rPr>
          <w:rFonts w:ascii="Times New Roman" w:hAnsi="Times New Roman"/>
          <w:sz w:val="28"/>
          <w:szCs w:val="28"/>
        </w:rPr>
        <w:t>nding a safe place to put this</w:t>
      </w:r>
      <w:r w:rsidRPr="0030561F">
        <w:rPr>
          <w:rFonts w:ascii="Times New Roman" w:hAnsi="Times New Roman"/>
          <w:sz w:val="28"/>
          <w:szCs w:val="28"/>
        </w:rPr>
        <w:t xml:space="preserve"> waste has been a challenge for the industry.</w:t>
      </w:r>
    </w:p>
    <w:p w14:paraId="02060466" w14:textId="77777777" w:rsidR="0030561F" w:rsidRDefault="0030561F" w:rsidP="0030561F">
      <w:pPr>
        <w:pStyle w:val="ListParagraph"/>
        <w:numPr>
          <w:ilvl w:val="0"/>
          <w:numId w:val="38"/>
        </w:numPr>
        <w:spacing w:after="0" w:line="240" w:lineRule="auto"/>
        <w:rPr>
          <w:rFonts w:ascii="Times New Roman" w:hAnsi="Times New Roman"/>
          <w:sz w:val="28"/>
          <w:szCs w:val="28"/>
        </w:rPr>
      </w:pPr>
      <w:r w:rsidRPr="0030561F">
        <w:rPr>
          <w:rFonts w:ascii="Times New Roman" w:hAnsi="Times New Roman"/>
          <w:sz w:val="28"/>
          <w:szCs w:val="28"/>
        </w:rPr>
        <w:t>Offshore drilling can have a negative effect on tourism. The offshore platforms are unattractive but more importantly water and shoreline pollution can have a negative impact on tourism.</w:t>
      </w:r>
    </w:p>
    <w:p w14:paraId="3BE363A5" w14:textId="77777777" w:rsidR="00676454" w:rsidRPr="0030561F" w:rsidRDefault="00676454" w:rsidP="0030561F">
      <w:pPr>
        <w:pStyle w:val="ListParagraph"/>
        <w:numPr>
          <w:ilvl w:val="0"/>
          <w:numId w:val="38"/>
        </w:numPr>
        <w:spacing w:after="0" w:line="240" w:lineRule="auto"/>
        <w:rPr>
          <w:rFonts w:ascii="Times New Roman" w:hAnsi="Times New Roman"/>
          <w:sz w:val="28"/>
          <w:szCs w:val="28"/>
        </w:rPr>
      </w:pPr>
      <w:r>
        <w:rPr>
          <w:rFonts w:ascii="Times New Roman" w:hAnsi="Times New Roman"/>
          <w:sz w:val="28"/>
          <w:szCs w:val="28"/>
        </w:rPr>
        <w:t xml:space="preserve">Offshore drilling can have a negative effect on the seafood industry. Water pollution due to drilling can impact the health of sea life and impact the fishing industry’s ability to catch safe seafood for people to eat. </w:t>
      </w:r>
    </w:p>
    <w:p w14:paraId="1D727954" w14:textId="77777777" w:rsidR="0030561F" w:rsidRPr="0030561F" w:rsidRDefault="0030561F" w:rsidP="0030561F">
      <w:pPr>
        <w:widowControl w:val="0"/>
        <w:autoSpaceDE w:val="0"/>
        <w:autoSpaceDN w:val="0"/>
        <w:adjustRightInd w:val="0"/>
        <w:ind w:right="300"/>
        <w:jc w:val="center"/>
        <w:rPr>
          <w:rFonts w:ascii="Times" w:hAnsi="Times" w:cs="Verdana"/>
          <w:b/>
          <w:u w:color="3185C6"/>
        </w:rPr>
      </w:pPr>
    </w:p>
    <w:p w14:paraId="4BA54177" w14:textId="77777777" w:rsidR="005F4D67" w:rsidRDefault="005F4D67">
      <w:pPr>
        <w:rPr>
          <w:rFonts w:ascii="Times New Roman" w:hAnsi="Times New Roman" w:cs="Times New Roman"/>
          <w:b/>
          <w:i/>
        </w:rPr>
      </w:pPr>
      <w:r>
        <w:rPr>
          <w:rFonts w:ascii="Times New Roman" w:hAnsi="Times New Roman" w:cs="Times New Roman"/>
          <w:b/>
          <w:i/>
        </w:rPr>
        <w:br w:type="page"/>
      </w:r>
    </w:p>
    <w:p w14:paraId="1DCD43AE" w14:textId="77777777" w:rsidR="00F6130B" w:rsidRPr="0032596C" w:rsidRDefault="00F6130B" w:rsidP="00AE38A2">
      <w:pPr>
        <w:rPr>
          <w:rFonts w:ascii="Times New Roman" w:hAnsi="Times New Roman" w:cs="Times New Roman"/>
          <w:b/>
        </w:rPr>
      </w:pPr>
      <w:r w:rsidRPr="001F1083">
        <w:rPr>
          <w:rFonts w:ascii="Times New Roman" w:hAnsi="Times New Roman" w:cs="Times New Roman"/>
          <w:b/>
          <w:i/>
        </w:rPr>
        <w:lastRenderedPageBreak/>
        <w:t>Source</w:t>
      </w:r>
      <w:r w:rsidR="00A0635F">
        <w:rPr>
          <w:rFonts w:ascii="Times New Roman" w:hAnsi="Times New Roman" w:cs="Times New Roman"/>
          <w:b/>
          <w:i/>
        </w:rPr>
        <w:t>s</w:t>
      </w:r>
    </w:p>
    <w:p w14:paraId="2150FBCD" w14:textId="00E21874" w:rsidR="00A61DD8" w:rsidRPr="000F7272" w:rsidRDefault="00FD6137" w:rsidP="00FD6137">
      <w:pPr>
        <w:rPr>
          <w:rFonts w:ascii="Times New Roman" w:hAnsi="Times New Roman" w:cs="Times New Roman"/>
          <w:u w:val="single"/>
        </w:rPr>
      </w:pPr>
      <w:r w:rsidRPr="00DC0E20">
        <w:rPr>
          <w:rFonts w:ascii="Times New Roman" w:hAnsi="Times New Roman" w:cs="Times New Roman"/>
        </w:rPr>
        <w:t xml:space="preserve">Requirements for Political Office: Sources: U.S. Constitution - </w:t>
      </w:r>
      <w:hyperlink r:id="rId36" w:history="1">
        <w:r w:rsidRPr="00DC0E20">
          <w:rPr>
            <w:rStyle w:val="Hyperlink"/>
            <w:rFonts w:ascii="Times New Roman" w:hAnsi="Times New Roman" w:cs="Times New Roman"/>
          </w:rPr>
          <w:t>http://constitutioncenter.org/</w:t>
        </w:r>
      </w:hyperlink>
      <w:r w:rsidRPr="00DC0E20">
        <w:rPr>
          <w:rFonts w:ascii="Times New Roman" w:hAnsi="Times New Roman" w:cs="Times New Roman"/>
        </w:rPr>
        <w:t xml:space="preserve">, Florida Constitution - </w:t>
      </w:r>
      <w:hyperlink r:id="rId37" w:history="1">
        <w:r w:rsidRPr="00DC0E20">
          <w:rPr>
            <w:rStyle w:val="Hyperlink"/>
            <w:rFonts w:ascii="Times New Roman" w:hAnsi="Times New Roman" w:cs="Times New Roman"/>
          </w:rPr>
          <w:t>http://www.flsenate.gov/Laws/</w:t>
        </w:r>
        <w:r w:rsidRPr="000F7272">
          <w:rPr>
            <w:rStyle w:val="Hyperlink"/>
            <w:rFonts w:ascii="Times New Roman" w:hAnsi="Times New Roman" w:cs="Times New Roman"/>
            <w:u w:val="none"/>
          </w:rPr>
          <w:t>Constitution</w:t>
        </w:r>
      </w:hyperlink>
      <w:r w:rsidR="000F7272">
        <w:rPr>
          <w:rFonts w:ascii="Times New Roman" w:hAnsi="Times New Roman" w:cs="Times New Roman"/>
        </w:rPr>
        <w:t xml:space="preserve"> </w:t>
      </w:r>
      <w:r w:rsidR="000F7272" w:rsidRPr="000F7272">
        <w:rPr>
          <w:rFonts w:ascii="Times New Roman" w:hAnsi="Times New Roman" w:cs="Times New Roman"/>
        </w:rPr>
        <w:t>and</w:t>
      </w:r>
      <w:r w:rsidR="000F7272">
        <w:rPr>
          <w:rFonts w:ascii="Times New Roman" w:hAnsi="Times New Roman" w:cs="Times New Roman"/>
        </w:rPr>
        <w:t xml:space="preserve"> Florida Statutes - </w:t>
      </w:r>
      <w:hyperlink r:id="rId38" w:history="1">
        <w:r w:rsidR="000F7272" w:rsidRPr="00DC0E20">
          <w:rPr>
            <w:rStyle w:val="Hyperlink"/>
            <w:rFonts w:ascii="Times New Roman" w:hAnsi="Times New Roman" w:cs="Times New Roman"/>
          </w:rPr>
          <w:t>http://www.leg.state.fl.us/Statutes/index.cfm?Mode=View%20Statutes&amp;Submenu=1&amp;Tab=statutes&amp;CFID=283734290&amp;CFTOKEN=24450055</w:t>
        </w:r>
      </w:hyperlink>
    </w:p>
    <w:p w14:paraId="29CE3D41" w14:textId="1455C7CD" w:rsidR="00FD6137" w:rsidRPr="003E79BD" w:rsidRDefault="00FD6137" w:rsidP="00FD6137">
      <w:pPr>
        <w:rPr>
          <w:rFonts w:ascii="Times New Roman" w:hAnsi="Times New Roman" w:cs="Times New Roman"/>
        </w:rPr>
      </w:pPr>
      <w:r w:rsidRPr="00DC0E20">
        <w:rPr>
          <w:rFonts w:ascii="Times New Roman" w:hAnsi="Times New Roman" w:cs="Times New Roman"/>
        </w:rPr>
        <w:t xml:space="preserve">Florida Voter Registration Application - </w:t>
      </w:r>
      <w:hyperlink r:id="rId39" w:history="1">
        <w:r w:rsidRPr="00DC0E20">
          <w:rPr>
            <w:rStyle w:val="Hyperlink"/>
            <w:rFonts w:ascii="Times New Roman" w:hAnsi="Times New Roman" w:cs="Times New Roman"/>
          </w:rPr>
          <w:t>http://election.dos.state.fl.us/pdf/webappform.pdf</w:t>
        </w:r>
      </w:hyperlink>
      <w:r w:rsidR="003E79BD">
        <w:rPr>
          <w:rFonts w:ascii="Times New Roman" w:hAnsi="Times New Roman" w:cs="Times New Roman"/>
        </w:rPr>
        <w:t>, Accessed November 2013</w:t>
      </w:r>
    </w:p>
    <w:p w14:paraId="6810B13D" w14:textId="77777777" w:rsidR="0032596C" w:rsidRPr="00CF70A5" w:rsidRDefault="0032596C" w:rsidP="009D638C">
      <w:pPr>
        <w:rPr>
          <w:rFonts w:ascii="Times New Roman" w:hAnsi="Times New Roman" w:cs="Times New Roman"/>
        </w:rPr>
      </w:pPr>
      <w:r w:rsidRPr="00DC0E20">
        <w:rPr>
          <w:rFonts w:ascii="Times New Roman" w:hAnsi="Times New Roman" w:cs="Times New Roman"/>
        </w:rPr>
        <w:t xml:space="preserve">Occupations of U.S. Presidents chart: The Miller Center at the University of Virginia: </w:t>
      </w:r>
      <w:hyperlink r:id="rId40" w:history="1">
        <w:r w:rsidRPr="00DC0E20">
          <w:rPr>
            <w:rStyle w:val="Hyperlink"/>
            <w:rFonts w:ascii="Times New Roman" w:hAnsi="Times New Roman" w:cs="Times New Roman"/>
          </w:rPr>
          <w:t>http://millercenter.org/president</w:t>
        </w:r>
      </w:hyperlink>
      <w:r w:rsidRPr="00DC0E20">
        <w:rPr>
          <w:rFonts w:ascii="Times New Roman" w:hAnsi="Times New Roman" w:cs="Times New Roman"/>
        </w:rPr>
        <w:t xml:space="preserve"> </w:t>
      </w:r>
    </w:p>
    <w:p w14:paraId="4C622FB1" w14:textId="6E9F7E1C" w:rsidR="00CF70A5" w:rsidRPr="00CF70A5" w:rsidRDefault="004636B5" w:rsidP="00C03BF1">
      <w:pPr>
        <w:rPr>
          <w:rFonts w:ascii="Times New Roman" w:hAnsi="Times New Roman" w:cs="Times New Roman"/>
        </w:rPr>
      </w:pPr>
      <w:r w:rsidRPr="00CF70A5">
        <w:rPr>
          <w:rFonts w:ascii="Times New Roman" w:hAnsi="Times New Roman" w:cs="Times New Roman"/>
        </w:rPr>
        <w:t>Political Party issues</w:t>
      </w:r>
      <w:r w:rsidR="00FD6137" w:rsidRPr="00CF70A5">
        <w:rPr>
          <w:rFonts w:ascii="Times New Roman" w:hAnsi="Times New Roman" w:cs="Times New Roman"/>
        </w:rPr>
        <w:t xml:space="preserve">: </w:t>
      </w:r>
      <w:hyperlink r:id="rId41" w:history="1">
        <w:r w:rsidRPr="00CF70A5">
          <w:rPr>
            <w:rStyle w:val="Hyperlink"/>
            <w:rFonts w:ascii="Times New Roman" w:hAnsi="Times New Roman" w:cs="Times New Roman"/>
          </w:rPr>
          <w:t>http://www.democrats.org/</w:t>
        </w:r>
      </w:hyperlink>
      <w:r w:rsidRPr="00CF70A5">
        <w:rPr>
          <w:rFonts w:ascii="Times New Roman" w:hAnsi="Times New Roman" w:cs="Times New Roman"/>
        </w:rPr>
        <w:t xml:space="preserve"> and </w:t>
      </w:r>
      <w:hyperlink r:id="rId42" w:history="1">
        <w:r w:rsidR="00CF70A5" w:rsidRPr="00CF70A5">
          <w:rPr>
            <w:rStyle w:val="Hyperlink"/>
            <w:rFonts w:ascii="Times New Roman" w:hAnsi="Times New Roman" w:cs="Times New Roman"/>
          </w:rPr>
          <w:t>https://gop.com/our-gop/</w:t>
        </w:r>
      </w:hyperlink>
      <w:r w:rsidR="00CF70A5" w:rsidRPr="00CF70A5">
        <w:rPr>
          <w:rFonts w:ascii="Times New Roman" w:hAnsi="Times New Roman" w:cs="Times New Roman"/>
        </w:rPr>
        <w:t xml:space="preserve">   </w:t>
      </w:r>
    </w:p>
    <w:p w14:paraId="66F404B4" w14:textId="003697B4" w:rsidR="0009099D" w:rsidRPr="009300EB" w:rsidRDefault="0062149F" w:rsidP="0009099D">
      <w:pPr>
        <w:rPr>
          <w:rStyle w:val="Hyperlink"/>
          <w:rFonts w:ascii="Times New Roman" w:hAnsi="Times New Roman" w:cs="Times New Roman"/>
          <w:color w:val="auto"/>
          <w:u w:val="none"/>
        </w:rPr>
      </w:pPr>
      <w:r>
        <w:rPr>
          <w:rFonts w:ascii="Times New Roman" w:hAnsi="Times New Roman" w:cs="Times New Roman"/>
        </w:rPr>
        <w:t>Presidential debate video</w:t>
      </w:r>
      <w:r w:rsidR="0009099D" w:rsidRPr="00DC0E20">
        <w:rPr>
          <w:rFonts w:ascii="Times New Roman" w:hAnsi="Times New Roman" w:cs="Times New Roman"/>
        </w:rPr>
        <w:t>:</w:t>
      </w:r>
      <w:r w:rsidR="009300EB">
        <w:rPr>
          <w:rFonts w:ascii="Times New Roman" w:hAnsi="Times New Roman" w:cs="Times New Roman"/>
        </w:rPr>
        <w:t xml:space="preserve"> </w:t>
      </w:r>
      <w:hyperlink r:id="rId43" w:history="1">
        <w:r w:rsidR="0009099D" w:rsidRPr="00DC0E20">
          <w:rPr>
            <w:rStyle w:val="Hyperlink"/>
            <w:rFonts w:ascii="Times New Roman" w:hAnsi="Times New Roman" w:cs="Times New Roman"/>
          </w:rPr>
          <w:t>http://www.nytimes.com/video/2012/09/28/us/politics/100000001814028/presidential-debate-moments.html</w:t>
        </w:r>
      </w:hyperlink>
      <w:r w:rsidR="00C03BF1">
        <w:rPr>
          <w:rStyle w:val="Hyperlink"/>
          <w:rFonts w:ascii="Times New Roman" w:hAnsi="Times New Roman" w:cs="Times New Roman"/>
        </w:rPr>
        <w:t xml:space="preserve"> </w:t>
      </w:r>
    </w:p>
    <w:p w14:paraId="3A65517F" w14:textId="77777777" w:rsidR="0009099D" w:rsidRPr="00DC0E20" w:rsidRDefault="0009099D" w:rsidP="0009099D">
      <w:pPr>
        <w:rPr>
          <w:rFonts w:ascii="Times New Roman" w:hAnsi="Times New Roman" w:cs="Times New Roman"/>
        </w:rPr>
      </w:pPr>
      <w:r w:rsidRPr="00DC0E20">
        <w:rPr>
          <w:rStyle w:val="Hyperlink"/>
          <w:rFonts w:ascii="Times New Roman" w:hAnsi="Times New Roman" w:cs="Times New Roman"/>
          <w:color w:val="auto"/>
          <w:u w:val="none"/>
        </w:rPr>
        <w:t xml:space="preserve">Facts about political advertisements: </w:t>
      </w:r>
      <w:hyperlink r:id="rId44" w:history="1">
        <w:r w:rsidRPr="00DC0E20">
          <w:rPr>
            <w:rStyle w:val="Hyperlink"/>
            <w:rFonts w:ascii="Times New Roman" w:hAnsi="Times New Roman" w:cs="Times New Roman"/>
          </w:rPr>
          <w:t>http://www.washingtonpost.com/wp-srv/special/politics/track-presidential-campaign-ads-2012/</w:t>
        </w:r>
      </w:hyperlink>
    </w:p>
    <w:p w14:paraId="5BF44263" w14:textId="77777777" w:rsidR="0009099D" w:rsidRPr="00DC0E20" w:rsidRDefault="0009099D" w:rsidP="0009099D">
      <w:pPr>
        <w:rPr>
          <w:rFonts w:ascii="Times New Roman" w:hAnsi="Times New Roman" w:cs="Times New Roman"/>
        </w:rPr>
      </w:pPr>
      <w:r w:rsidRPr="00DC0E20">
        <w:rPr>
          <w:rFonts w:ascii="Times New Roman" w:hAnsi="Times New Roman" w:cs="Times New Roman"/>
        </w:rPr>
        <w:t xml:space="preserve">Political advertisements: </w:t>
      </w:r>
      <w:hyperlink r:id="rId45" w:history="1">
        <w:r w:rsidRPr="00DC0E20">
          <w:rPr>
            <w:rStyle w:val="Hyperlink"/>
            <w:rFonts w:ascii="Times New Roman" w:hAnsi="Times New Roman" w:cs="Times New Roman"/>
          </w:rPr>
          <w:t>www.livingroomcandidate.org</w:t>
        </w:r>
      </w:hyperlink>
      <w:r w:rsidRPr="00DC0E20">
        <w:rPr>
          <w:rFonts w:ascii="Times New Roman" w:hAnsi="Times New Roman" w:cs="Times New Roman"/>
        </w:rPr>
        <w:t xml:space="preserve"> </w:t>
      </w:r>
    </w:p>
    <w:p w14:paraId="44A3B438" w14:textId="50A494F5" w:rsidR="00A441DB" w:rsidRDefault="00D750A6" w:rsidP="00A441DB">
      <w:pPr>
        <w:widowControl w:val="0"/>
        <w:autoSpaceDE w:val="0"/>
        <w:autoSpaceDN w:val="0"/>
        <w:adjustRightInd w:val="0"/>
        <w:ind w:right="300"/>
        <w:rPr>
          <w:rFonts w:ascii="Times New Roman" w:hAnsi="Times New Roman" w:cs="Times New Roman"/>
          <w:sz w:val="20"/>
          <w:szCs w:val="20"/>
          <w:u w:color="3185C6"/>
        </w:rPr>
      </w:pPr>
      <w:r w:rsidRPr="00DC0E20">
        <w:rPr>
          <w:rFonts w:ascii="Times New Roman" w:hAnsi="Times New Roman" w:cs="Times New Roman"/>
        </w:rPr>
        <w:t>Why Voting Matters:</w:t>
      </w:r>
      <w:r w:rsidRPr="00DC0E20">
        <w:rPr>
          <w:rFonts w:ascii="Times New Roman" w:hAnsi="Times New Roman" w:cs="Times New Roman"/>
          <w:u w:color="3185C6"/>
        </w:rPr>
        <w:t xml:space="preserve"> </w:t>
      </w:r>
      <w:hyperlink r:id="rId46" w:history="1">
        <w:r w:rsidRPr="00DC0E20">
          <w:rPr>
            <w:rStyle w:val="Hyperlink"/>
            <w:rFonts w:ascii="Times New Roman" w:hAnsi="Times New Roman" w:cs="Times New Roman"/>
            <w:u w:color="3185C6"/>
          </w:rPr>
          <w:t>http://pbskids.org/zoom/fromyou/elections/elections101.html</w:t>
        </w:r>
      </w:hyperlink>
      <w:r w:rsidRPr="00DC0E20">
        <w:rPr>
          <w:rFonts w:ascii="Times New Roman" w:hAnsi="Times New Roman" w:cs="Times New Roman"/>
          <w:u w:color="3185C6"/>
        </w:rPr>
        <w:t xml:space="preserve"> </w:t>
      </w:r>
      <w:r w:rsidR="003E79BD">
        <w:rPr>
          <w:rFonts w:ascii="Times New Roman" w:hAnsi="Times New Roman" w:cs="Times New Roman"/>
          <w:u w:color="3185C6"/>
        </w:rPr>
        <w:t xml:space="preserve">, Accessed November 2013 </w:t>
      </w:r>
      <w:r w:rsidRPr="00DC0E20">
        <w:rPr>
          <w:rFonts w:ascii="Times New Roman" w:hAnsi="Times New Roman" w:cs="Times New Roman"/>
          <w:u w:color="3185C6"/>
        </w:rPr>
        <w:t xml:space="preserve">and </w:t>
      </w:r>
      <w:r w:rsidR="00DC0E20" w:rsidRPr="00DC0E20">
        <w:rPr>
          <w:rFonts w:ascii="Times New Roman" w:hAnsi="Times New Roman" w:cs="Times New Roman"/>
          <w:u w:color="3185C6"/>
        </w:rPr>
        <w:t xml:space="preserve">Florida League of Women Voters, </w:t>
      </w:r>
      <w:hyperlink r:id="rId47" w:history="1">
        <w:r w:rsidRPr="00DC0E20">
          <w:rPr>
            <w:rStyle w:val="Hyperlink"/>
            <w:rFonts w:ascii="Times New Roman" w:hAnsi="Times New Roman" w:cs="Times New Roman"/>
            <w:u w:color="3185C6"/>
          </w:rPr>
          <w:t>http://thefloridavoter.org/files/download/175</w:t>
        </w:r>
      </w:hyperlink>
      <w:r w:rsidRPr="00DC0E20">
        <w:rPr>
          <w:rFonts w:ascii="Times New Roman" w:hAnsi="Times New Roman" w:cs="Times New Roman"/>
          <w:sz w:val="20"/>
          <w:szCs w:val="20"/>
          <w:u w:color="3185C6"/>
        </w:rPr>
        <w:t xml:space="preserve"> </w:t>
      </w:r>
    </w:p>
    <w:p w14:paraId="27F4B3A0" w14:textId="2C2EACF4" w:rsidR="009300EB" w:rsidRDefault="009300EB" w:rsidP="00A441DB">
      <w:pPr>
        <w:widowControl w:val="0"/>
        <w:autoSpaceDE w:val="0"/>
        <w:autoSpaceDN w:val="0"/>
        <w:adjustRightInd w:val="0"/>
        <w:ind w:right="300"/>
        <w:rPr>
          <w:rFonts w:ascii="Times New Roman" w:hAnsi="Times New Roman" w:cs="Times New Roman"/>
        </w:rPr>
      </w:pPr>
      <w:r>
        <w:rPr>
          <w:rFonts w:ascii="Times New Roman" w:hAnsi="Times New Roman" w:cs="Times New Roman"/>
        </w:rPr>
        <w:t xml:space="preserve">Products Made from Oil and Natural Gas - </w:t>
      </w:r>
      <w:hyperlink r:id="rId48" w:history="1">
        <w:r w:rsidRPr="008F4885">
          <w:rPr>
            <w:rStyle w:val="Hyperlink"/>
            <w:rFonts w:ascii="Times New Roman" w:hAnsi="Times New Roman" w:cs="Times New Roman"/>
          </w:rPr>
          <w:t>http://www.oilandgasinfo.ca/oil-gas-you/products/</w:t>
        </w:r>
      </w:hyperlink>
      <w:r>
        <w:rPr>
          <w:rFonts w:ascii="Times New Roman" w:hAnsi="Times New Roman" w:cs="Times New Roman"/>
        </w:rPr>
        <w:t xml:space="preserve"> </w:t>
      </w:r>
    </w:p>
    <w:p w14:paraId="5745A388" w14:textId="169D1B9C" w:rsidR="00A441DB" w:rsidRPr="00A441DB" w:rsidRDefault="00A441DB" w:rsidP="00A441DB">
      <w:pPr>
        <w:widowControl w:val="0"/>
        <w:autoSpaceDE w:val="0"/>
        <w:autoSpaceDN w:val="0"/>
        <w:adjustRightInd w:val="0"/>
        <w:ind w:right="300"/>
        <w:rPr>
          <w:rFonts w:ascii="Times New Roman" w:hAnsi="Times New Roman" w:cs="Times New Roman"/>
          <w:sz w:val="20"/>
          <w:szCs w:val="20"/>
          <w:u w:color="3185C6"/>
        </w:rPr>
      </w:pPr>
      <w:r>
        <w:rPr>
          <w:rFonts w:ascii="Times New Roman" w:hAnsi="Times New Roman" w:cs="Times New Roman"/>
        </w:rPr>
        <w:t xml:space="preserve">Oil Drilling </w:t>
      </w:r>
      <w:r w:rsidRPr="009B59F8">
        <w:rPr>
          <w:rFonts w:ascii="Times New Roman" w:hAnsi="Times New Roman" w:cs="Times New Roman"/>
        </w:rPr>
        <w:t xml:space="preserve">Background Information - </w:t>
      </w:r>
      <w:hyperlink r:id="rId49" w:history="1">
        <w:r w:rsidRPr="009B59F8">
          <w:rPr>
            <w:rStyle w:val="Hyperlink"/>
            <w:rFonts w:ascii="Times New Roman" w:hAnsi="Times New Roman" w:cs="Times New Roman"/>
          </w:rPr>
          <w:t>http://www.eia.gov/energy_in_brief/article/foreign_oil_dependence.cfm</w:t>
        </w:r>
      </w:hyperlink>
      <w:r w:rsidRPr="009B59F8">
        <w:rPr>
          <w:rFonts w:ascii="Times New Roman" w:hAnsi="Times New Roman" w:cs="Times New Roman"/>
        </w:rPr>
        <w:t xml:space="preserve">, </w:t>
      </w:r>
      <w:hyperlink r:id="rId50" w:history="1">
        <w:r w:rsidRPr="009B59F8">
          <w:rPr>
            <w:rStyle w:val="Hyperlink"/>
            <w:rFonts w:ascii="Times New Roman" w:hAnsi="Times New Roman" w:cs="Times New Roman"/>
          </w:rPr>
          <w:t>http://news.nationalgeographic.com/news/energy/2011/04/110418-future-of-offshore-drilling/</w:t>
        </w:r>
      </w:hyperlink>
      <w:r w:rsidRPr="009B59F8">
        <w:rPr>
          <w:rFonts w:ascii="Times New Roman" w:hAnsi="Times New Roman" w:cs="Times New Roman"/>
        </w:rPr>
        <w:t xml:space="preserve">, </w:t>
      </w:r>
      <w:hyperlink r:id="rId51" w:history="1">
        <w:r w:rsidRPr="009B59F8">
          <w:rPr>
            <w:rStyle w:val="Hyperlink"/>
            <w:rFonts w:ascii="Times New Roman" w:hAnsi="Times New Roman" w:cs="Times New Roman"/>
          </w:rPr>
          <w:t>http://www.timeforkids.com/news/stopping-gulf-oil-spill/11606</w:t>
        </w:r>
      </w:hyperlink>
      <w:r w:rsidRPr="009B59F8">
        <w:rPr>
          <w:rFonts w:ascii="Times New Roman" w:hAnsi="Times New Roman" w:cs="Times New Roman"/>
        </w:rPr>
        <w:t xml:space="preserve">, </w:t>
      </w:r>
      <w:r w:rsidR="00C27F33">
        <w:rPr>
          <w:rFonts w:ascii="Times New Roman" w:hAnsi="Times New Roman" w:cs="Times New Roman"/>
        </w:rPr>
        <w:t xml:space="preserve">Accessed July 2013 </w:t>
      </w:r>
      <w:hyperlink r:id="rId52" w:history="1">
        <w:r w:rsidRPr="009B59F8">
          <w:rPr>
            <w:rStyle w:val="Hyperlink"/>
            <w:rFonts w:ascii="Times New Roman" w:hAnsi="Times New Roman" w:cs="Times New Roman"/>
          </w:rPr>
          <w:t>http://www.guardian.co.uk/environment/2011/apr/20/deepwater-horizon-key-questions-answered</w:t>
        </w:r>
      </w:hyperlink>
      <w:r w:rsidRPr="009B59F8">
        <w:rPr>
          <w:rFonts w:ascii="Times New Roman" w:hAnsi="Times New Roman" w:cs="Times New Roman"/>
        </w:rPr>
        <w:t xml:space="preserve">, Pros and Cons on Oil Drilling from: </w:t>
      </w:r>
      <w:hyperlink r:id="rId53" w:history="1">
        <w:r w:rsidRPr="009B59F8">
          <w:rPr>
            <w:rStyle w:val="Hyperlink"/>
            <w:rFonts w:ascii="Times New Roman" w:hAnsi="Times New Roman" w:cs="Times New Roman"/>
          </w:rPr>
          <w:t>http://www.morningsidecenter.org/sites/default/files/documents-pdfs/earthday2012%20handouts.pdf</w:t>
        </w:r>
      </w:hyperlink>
      <w:r w:rsidR="00663CEF">
        <w:rPr>
          <w:rFonts w:ascii="Times New Roman" w:hAnsi="Times New Roman" w:cs="Times New Roman"/>
        </w:rPr>
        <w:t xml:space="preserve">, Accessed July 2013 </w:t>
      </w:r>
      <w:r w:rsidR="00676454">
        <w:rPr>
          <w:rFonts w:ascii="Times New Roman" w:hAnsi="Times New Roman" w:cs="Times New Roman"/>
        </w:rPr>
        <w:t xml:space="preserve">and </w:t>
      </w:r>
      <w:hyperlink r:id="rId54" w:history="1">
        <w:r w:rsidR="00676454" w:rsidRPr="00037FB7">
          <w:rPr>
            <w:rStyle w:val="Hyperlink"/>
            <w:rFonts w:ascii="Times New Roman" w:hAnsi="Times New Roman" w:cs="Times New Roman"/>
          </w:rPr>
          <w:t>http://www.sgs.com/en/Our-Company/News-and-Media-Center/News-and-Press-Releases/2010/09/Gulf-of-Mexico-Oil-Spill-The-Impact-of-the-Seafood-Industry.aspx</w:t>
        </w:r>
      </w:hyperlink>
      <w:r w:rsidR="00676454">
        <w:rPr>
          <w:rFonts w:ascii="Times New Roman" w:hAnsi="Times New Roman" w:cs="Times New Roman"/>
        </w:rPr>
        <w:t xml:space="preserve"> </w:t>
      </w:r>
    </w:p>
    <w:p w14:paraId="259F746C" w14:textId="1A9494D5" w:rsidR="00A441DB" w:rsidRPr="009B59F8" w:rsidRDefault="00A441DB" w:rsidP="00A441DB">
      <w:pPr>
        <w:rPr>
          <w:rStyle w:val="Hyperlink"/>
          <w:rFonts w:ascii="Times New Roman" w:hAnsi="Times New Roman" w:cs="Times New Roman"/>
        </w:rPr>
      </w:pPr>
      <w:r w:rsidRPr="009B59F8">
        <w:rPr>
          <w:rFonts w:ascii="Times New Roman" w:hAnsi="Times New Roman" w:cs="Times New Roman"/>
        </w:rPr>
        <w:t xml:space="preserve">Candidate Quotes on Oil Drilling Adapted from: </w:t>
      </w:r>
      <w:hyperlink r:id="rId55" w:history="1">
        <w:r w:rsidR="00383599">
          <w:rPr>
            <w:rStyle w:val="Hyperlink"/>
            <w:rFonts w:ascii="Times New Roman" w:hAnsi="Times New Roman" w:cs="Times New Roman"/>
          </w:rPr>
          <w:t>http://www.sgs.com/en/Our-Company/News-and-Media-Center/News-and-Press-Releases/2010/09/Gulf-of-Mexico-Oil-Spill-The-Impact-of-the-Seafood-Industry.aspx</w:t>
        </w:r>
      </w:hyperlink>
      <w:r w:rsidRPr="009B59F8">
        <w:rPr>
          <w:rStyle w:val="Hyperlink"/>
          <w:rFonts w:ascii="Times New Roman" w:hAnsi="Times New Roman" w:cs="Times New Roman"/>
        </w:rPr>
        <w:t xml:space="preserve"> </w:t>
      </w:r>
    </w:p>
    <w:p w14:paraId="714208CE" w14:textId="05A19BD2" w:rsidR="00A441DB" w:rsidRPr="009B59F8" w:rsidRDefault="0059149E" w:rsidP="00A441DB">
      <w:pPr>
        <w:rPr>
          <w:rFonts w:ascii="Times New Roman" w:hAnsi="Times New Roman" w:cs="Times New Roman"/>
        </w:rPr>
      </w:pPr>
      <w:hyperlink r:id="rId56" w:history="1">
        <w:r w:rsidR="00A441DB" w:rsidRPr="009B59F8">
          <w:rPr>
            <w:rStyle w:val="Hyperlink"/>
            <w:rFonts w:ascii="Times New Roman" w:hAnsi="Times New Roman" w:cs="Times New Roman"/>
          </w:rPr>
          <w:t>http://www.huffingtonpost.com/2010/12/01/obama-administration-no-o_n_790407.html</w:t>
        </w:r>
      </w:hyperlink>
      <w:r w:rsidR="001E08CC">
        <w:rPr>
          <w:rFonts w:ascii="Times New Roman" w:hAnsi="Times New Roman" w:cs="Times New Roman"/>
        </w:rPr>
        <w:t>, Accessed July 2013</w:t>
      </w:r>
      <w:r w:rsidR="001E08CC" w:rsidRPr="001E08CC">
        <w:rPr>
          <w:rStyle w:val="Hyperlink"/>
          <w:rFonts w:ascii="Times New Roman" w:hAnsi="Times New Roman" w:cs="Times New Roman"/>
          <w:u w:val="none"/>
        </w:rPr>
        <w:t xml:space="preserve"> </w:t>
      </w:r>
      <w:r w:rsidR="00A441DB" w:rsidRPr="009B59F8">
        <w:rPr>
          <w:rFonts w:ascii="Times New Roman" w:hAnsi="Times New Roman" w:cs="Times New Roman"/>
        </w:rPr>
        <w:t xml:space="preserve">and </w:t>
      </w:r>
      <w:hyperlink r:id="rId57" w:history="1">
        <w:r w:rsidR="00A441DB" w:rsidRPr="009B59F8">
          <w:rPr>
            <w:rStyle w:val="Hyperlink"/>
            <w:rFonts w:ascii="Times New Roman" w:hAnsi="Times New Roman" w:cs="Times New Roman"/>
          </w:rPr>
          <w:t>http://www.gp.org/press/pr-national.php?ID=620</w:t>
        </w:r>
      </w:hyperlink>
      <w:r w:rsidR="001E08CC">
        <w:rPr>
          <w:rFonts w:ascii="Times New Roman" w:hAnsi="Times New Roman" w:cs="Times New Roman"/>
        </w:rPr>
        <w:t xml:space="preserve">, Accessed July </w:t>
      </w:r>
      <w:r w:rsidR="00871C66">
        <w:rPr>
          <w:rFonts w:ascii="Times New Roman" w:hAnsi="Times New Roman" w:cs="Times New Roman"/>
        </w:rPr>
        <w:t>2013</w:t>
      </w:r>
      <w:r w:rsidR="00871C66">
        <w:rPr>
          <w:rStyle w:val="Hyperlink"/>
          <w:rFonts w:ascii="Times New Roman" w:hAnsi="Times New Roman" w:cs="Times New Roman"/>
        </w:rPr>
        <w:t xml:space="preserve"> </w:t>
      </w:r>
    </w:p>
    <w:p w14:paraId="0D58C22C" w14:textId="77777777" w:rsidR="00A441DB" w:rsidRPr="00DC0E20" w:rsidRDefault="00A441DB" w:rsidP="00D750A6">
      <w:pPr>
        <w:widowControl w:val="0"/>
        <w:autoSpaceDE w:val="0"/>
        <w:autoSpaceDN w:val="0"/>
        <w:adjustRightInd w:val="0"/>
        <w:spacing w:after="200"/>
        <w:ind w:right="300"/>
        <w:rPr>
          <w:rFonts w:ascii="Times New Roman" w:hAnsi="Times New Roman" w:cs="Times New Roman"/>
          <w:sz w:val="20"/>
          <w:szCs w:val="20"/>
          <w:u w:color="3185C6"/>
        </w:rPr>
      </w:pPr>
    </w:p>
    <w:p w14:paraId="211DC4DD" w14:textId="77777777" w:rsidR="0009099D" w:rsidRDefault="0009099D" w:rsidP="009D638C">
      <w:pPr>
        <w:rPr>
          <w:rFonts w:ascii="Times New Roman" w:hAnsi="Times New Roman"/>
        </w:rPr>
      </w:pPr>
    </w:p>
    <w:p w14:paraId="0E161294" w14:textId="77777777" w:rsidR="00FD6137" w:rsidRDefault="00FD6137" w:rsidP="009D638C">
      <w:pPr>
        <w:rPr>
          <w:rFonts w:ascii="Times New Roman" w:hAnsi="Times New Roman" w:cs="Times New Roman"/>
        </w:rPr>
      </w:pPr>
    </w:p>
    <w:p w14:paraId="7FD36565" w14:textId="77777777" w:rsidR="00A91D81" w:rsidRDefault="00A91D81" w:rsidP="009D638C">
      <w:pPr>
        <w:rPr>
          <w:rFonts w:ascii="Times New Roman" w:hAnsi="Times New Roman" w:cs="Times New Roman"/>
        </w:rPr>
      </w:pPr>
    </w:p>
    <w:p w14:paraId="6BE5C548" w14:textId="77777777" w:rsidR="00A91D81" w:rsidRDefault="00A91D81" w:rsidP="009D638C">
      <w:pPr>
        <w:rPr>
          <w:rFonts w:ascii="Times New Roman" w:hAnsi="Times New Roman" w:cs="Times New Roman"/>
        </w:rPr>
        <w:sectPr w:rsidR="00A91D81" w:rsidSect="005F4D67">
          <w:pgSz w:w="12240" w:h="15840"/>
          <w:pgMar w:top="1152" w:right="1152" w:bottom="1152" w:left="1152" w:header="720" w:footer="720" w:gutter="0"/>
          <w:cols w:space="720"/>
          <w:docGrid w:linePitch="360"/>
        </w:sectPr>
      </w:pPr>
    </w:p>
    <w:p w14:paraId="68CE4314" w14:textId="77777777" w:rsidR="00A91D81" w:rsidRPr="00A766CA" w:rsidRDefault="00A91D81" w:rsidP="00A91D81">
      <w:pPr>
        <w:jc w:val="center"/>
        <w:rPr>
          <w:b/>
          <w:sz w:val="28"/>
          <w:szCs w:val="28"/>
        </w:rPr>
      </w:pPr>
      <w:r>
        <w:rPr>
          <w:b/>
          <w:sz w:val="28"/>
          <w:szCs w:val="28"/>
        </w:rPr>
        <w:lastRenderedPageBreak/>
        <w:t>Requirements</w:t>
      </w:r>
      <w:r w:rsidRPr="00A766CA">
        <w:rPr>
          <w:b/>
          <w:sz w:val="28"/>
          <w:szCs w:val="28"/>
        </w:rPr>
        <w:t xml:space="preserve"> for Political Office </w:t>
      </w:r>
      <w:r>
        <w:rPr>
          <w:b/>
          <w:sz w:val="28"/>
          <w:szCs w:val="28"/>
        </w:rPr>
        <w:t xml:space="preserve">– Page 1 </w:t>
      </w:r>
      <w:r w:rsidRPr="00A766CA">
        <w:rPr>
          <w:b/>
          <w:sz w:val="28"/>
          <w:szCs w:val="28"/>
        </w:rPr>
        <w:t xml:space="preserve">– </w:t>
      </w:r>
      <w:r w:rsidRPr="0039388B">
        <w:rPr>
          <w:b/>
          <w:color w:val="FF0000"/>
          <w:sz w:val="28"/>
          <w:szCs w:val="28"/>
        </w:rPr>
        <w:t>SAMPLE ANSWERS</w:t>
      </w:r>
    </w:p>
    <w:p w14:paraId="4BF05412" w14:textId="77777777" w:rsidR="00A91D81" w:rsidRPr="00770372" w:rsidRDefault="00A91D81" w:rsidP="00A91D81">
      <w:r>
        <w:rPr>
          <w:b/>
        </w:rPr>
        <w:t xml:space="preserve">Directions: </w:t>
      </w:r>
      <w:r>
        <w:t xml:space="preserve">Read the excerpts below from the U.S. Constitution, Florida Constitution, and Florida Statutes. After reading, determine </w:t>
      </w:r>
      <w:r w:rsidR="00455424">
        <w:t>the political</w:t>
      </w:r>
      <w:r>
        <w:t xml:space="preserve"> office that is being described and in a complete sentence, explain the requirements for that office.</w:t>
      </w:r>
    </w:p>
    <w:tbl>
      <w:tblPr>
        <w:tblW w:w="50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2195"/>
        <w:gridCol w:w="7378"/>
      </w:tblGrid>
      <w:tr w:rsidR="00A91D81" w14:paraId="5B23C517" w14:textId="77777777" w:rsidTr="00AB563F">
        <w:trPr>
          <w:jc w:val="center"/>
        </w:trPr>
        <w:tc>
          <w:tcPr>
            <w:tcW w:w="158" w:type="pct"/>
            <w:vMerge w:val="restart"/>
            <w:tcBorders>
              <w:top w:val="single" w:sz="24" w:space="0" w:color="auto"/>
              <w:left w:val="single" w:sz="24" w:space="0" w:color="auto"/>
            </w:tcBorders>
            <w:shd w:val="clear" w:color="auto" w:fill="auto"/>
          </w:tcPr>
          <w:p w14:paraId="5DD60F67" w14:textId="77777777" w:rsidR="00A91D81" w:rsidRPr="00AB563F" w:rsidRDefault="00A91D81" w:rsidP="00A91D81">
            <w:pPr>
              <w:rPr>
                <w:rFonts w:eastAsia="MS Mincho"/>
                <w:sz w:val="28"/>
                <w:szCs w:val="28"/>
              </w:rPr>
            </w:pPr>
            <w:r w:rsidRPr="00AB563F">
              <w:rPr>
                <w:rFonts w:eastAsia="MS Mincho"/>
                <w:sz w:val="28"/>
                <w:szCs w:val="28"/>
              </w:rPr>
              <w:t>1</w:t>
            </w:r>
          </w:p>
        </w:tc>
        <w:tc>
          <w:tcPr>
            <w:tcW w:w="1118" w:type="pct"/>
            <w:tcBorders>
              <w:top w:val="single" w:sz="24" w:space="0" w:color="auto"/>
              <w:left w:val="single" w:sz="24" w:space="0" w:color="auto"/>
            </w:tcBorders>
            <w:shd w:val="clear" w:color="auto" w:fill="auto"/>
          </w:tcPr>
          <w:p w14:paraId="7819CC97" w14:textId="77777777" w:rsidR="00A91D81" w:rsidRPr="00AB563F" w:rsidRDefault="00A91D81" w:rsidP="00A91D81">
            <w:pPr>
              <w:rPr>
                <w:rFonts w:eastAsia="MS Mincho"/>
                <w:sz w:val="28"/>
                <w:szCs w:val="28"/>
              </w:rPr>
            </w:pPr>
            <w:r w:rsidRPr="00AB563F">
              <w:rPr>
                <w:rFonts w:eastAsia="MS Mincho"/>
                <w:sz w:val="28"/>
                <w:szCs w:val="28"/>
              </w:rPr>
              <w:t>U.S Constitution</w:t>
            </w:r>
          </w:p>
        </w:tc>
        <w:tc>
          <w:tcPr>
            <w:tcW w:w="3724" w:type="pct"/>
            <w:tcBorders>
              <w:top w:val="single" w:sz="24" w:space="0" w:color="auto"/>
              <w:right w:val="single" w:sz="24" w:space="0" w:color="auto"/>
            </w:tcBorders>
            <w:shd w:val="clear" w:color="auto" w:fill="auto"/>
          </w:tcPr>
          <w:p w14:paraId="10CAA575" w14:textId="77777777" w:rsidR="00A91D81" w:rsidRPr="00AB563F" w:rsidRDefault="00A91D81" w:rsidP="00A91D81">
            <w:pPr>
              <w:rPr>
                <w:rFonts w:eastAsia="MS Mincho"/>
              </w:rPr>
            </w:pPr>
            <w:r w:rsidRPr="00AB563F">
              <w:rPr>
                <w:rFonts w:eastAsia="MS Mincho"/>
              </w:rPr>
              <w:t>Article I, SECTION. 2. The House of Representatives shall be composed of Members…</w:t>
            </w:r>
          </w:p>
          <w:p w14:paraId="493A42DC" w14:textId="77777777" w:rsidR="00A91D81" w:rsidRPr="00AB563F" w:rsidRDefault="00A91D81" w:rsidP="00A91D81">
            <w:pPr>
              <w:rPr>
                <w:rFonts w:eastAsia="MS Mincho"/>
              </w:rPr>
            </w:pPr>
            <w:r w:rsidRPr="00AB563F">
              <w:rPr>
                <w:rFonts w:eastAsia="MS Mincho"/>
              </w:rPr>
              <w:t>No Person shall be a Representative who shall not have attained to the Age of twenty five Years, and been seven Years a Citizen of the United States, and who shall not, when elected, be an Inhabitant of that State in which he shall be chosen.</w:t>
            </w:r>
          </w:p>
        </w:tc>
      </w:tr>
      <w:tr w:rsidR="00A91D81" w14:paraId="5D1F89DB" w14:textId="77777777" w:rsidTr="00AB563F">
        <w:trPr>
          <w:jc w:val="center"/>
        </w:trPr>
        <w:tc>
          <w:tcPr>
            <w:tcW w:w="158" w:type="pct"/>
            <w:vMerge/>
            <w:tcBorders>
              <w:left w:val="single" w:sz="24" w:space="0" w:color="auto"/>
            </w:tcBorders>
            <w:shd w:val="clear" w:color="auto" w:fill="auto"/>
          </w:tcPr>
          <w:p w14:paraId="064CF507" w14:textId="77777777" w:rsidR="00A91D81" w:rsidRPr="00AB563F" w:rsidRDefault="00A91D81" w:rsidP="00A91D81">
            <w:pPr>
              <w:rPr>
                <w:rFonts w:eastAsia="MS Mincho"/>
                <w:sz w:val="28"/>
                <w:szCs w:val="28"/>
              </w:rPr>
            </w:pPr>
          </w:p>
        </w:tc>
        <w:tc>
          <w:tcPr>
            <w:tcW w:w="1118" w:type="pct"/>
            <w:tcBorders>
              <w:left w:val="single" w:sz="24" w:space="0" w:color="auto"/>
            </w:tcBorders>
            <w:shd w:val="clear" w:color="auto" w:fill="auto"/>
          </w:tcPr>
          <w:p w14:paraId="5160AFB6" w14:textId="77777777" w:rsidR="00A91D81" w:rsidRPr="00AB563F" w:rsidRDefault="00472385" w:rsidP="00A91D81">
            <w:pPr>
              <w:rPr>
                <w:rFonts w:eastAsia="MS Mincho"/>
                <w:sz w:val="28"/>
                <w:szCs w:val="28"/>
              </w:rPr>
            </w:pPr>
            <w:r w:rsidRPr="00AB563F">
              <w:rPr>
                <w:rFonts w:eastAsia="MS Mincho"/>
                <w:sz w:val="28"/>
                <w:szCs w:val="28"/>
              </w:rPr>
              <w:t>Political Office</w:t>
            </w:r>
          </w:p>
        </w:tc>
        <w:tc>
          <w:tcPr>
            <w:tcW w:w="3724" w:type="pct"/>
            <w:tcBorders>
              <w:right w:val="single" w:sz="24" w:space="0" w:color="auto"/>
            </w:tcBorders>
            <w:shd w:val="clear" w:color="auto" w:fill="auto"/>
          </w:tcPr>
          <w:p w14:paraId="0541AC5E" w14:textId="77777777" w:rsidR="00A91D81" w:rsidRPr="00AB563F" w:rsidRDefault="00A91D81" w:rsidP="00A91D81">
            <w:pPr>
              <w:rPr>
                <w:rFonts w:eastAsia="MS Mincho"/>
              </w:rPr>
            </w:pPr>
            <w:r w:rsidRPr="00AB563F">
              <w:rPr>
                <w:rFonts w:eastAsia="MS Mincho"/>
              </w:rPr>
              <w:t>Members of the U.S. House of Representatives</w:t>
            </w:r>
          </w:p>
          <w:p w14:paraId="437E3E0E" w14:textId="77777777" w:rsidR="00A91D81" w:rsidRPr="00AB563F" w:rsidRDefault="00A91D81" w:rsidP="00A91D81">
            <w:pPr>
              <w:rPr>
                <w:rFonts w:eastAsia="MS Mincho"/>
              </w:rPr>
            </w:pPr>
          </w:p>
        </w:tc>
      </w:tr>
      <w:tr w:rsidR="00A91D81" w14:paraId="78AA0558" w14:textId="77777777" w:rsidTr="00AB563F">
        <w:trPr>
          <w:jc w:val="center"/>
        </w:trPr>
        <w:tc>
          <w:tcPr>
            <w:tcW w:w="158" w:type="pct"/>
            <w:vMerge/>
            <w:tcBorders>
              <w:left w:val="single" w:sz="24" w:space="0" w:color="auto"/>
              <w:bottom w:val="single" w:sz="24" w:space="0" w:color="auto"/>
            </w:tcBorders>
            <w:shd w:val="clear" w:color="auto" w:fill="auto"/>
          </w:tcPr>
          <w:p w14:paraId="1DF8908B" w14:textId="77777777" w:rsidR="00A91D81" w:rsidRPr="00AB563F" w:rsidRDefault="00A91D81" w:rsidP="00A91D81">
            <w:pPr>
              <w:rPr>
                <w:rFonts w:eastAsia="MS Mincho"/>
                <w:sz w:val="28"/>
                <w:szCs w:val="28"/>
              </w:rPr>
            </w:pPr>
          </w:p>
        </w:tc>
        <w:tc>
          <w:tcPr>
            <w:tcW w:w="1118" w:type="pct"/>
            <w:tcBorders>
              <w:left w:val="single" w:sz="24" w:space="0" w:color="auto"/>
              <w:bottom w:val="single" w:sz="24" w:space="0" w:color="auto"/>
            </w:tcBorders>
            <w:shd w:val="clear" w:color="auto" w:fill="auto"/>
          </w:tcPr>
          <w:p w14:paraId="63CDF33E" w14:textId="77777777" w:rsidR="00A91D81" w:rsidRPr="00AB563F" w:rsidRDefault="001701EC" w:rsidP="00A91D81">
            <w:pPr>
              <w:rPr>
                <w:rFonts w:eastAsia="MS Mincho"/>
                <w:sz w:val="28"/>
                <w:szCs w:val="28"/>
              </w:rPr>
            </w:pPr>
            <w:r w:rsidRPr="00AB563F">
              <w:rPr>
                <w:rFonts w:eastAsia="MS Mincho"/>
                <w:sz w:val="28"/>
                <w:szCs w:val="28"/>
              </w:rPr>
              <w:t>Constitutional Requirements</w:t>
            </w:r>
          </w:p>
        </w:tc>
        <w:tc>
          <w:tcPr>
            <w:tcW w:w="3724" w:type="pct"/>
            <w:tcBorders>
              <w:bottom w:val="single" w:sz="24" w:space="0" w:color="auto"/>
              <w:right w:val="single" w:sz="24" w:space="0" w:color="auto"/>
            </w:tcBorders>
            <w:shd w:val="clear" w:color="auto" w:fill="auto"/>
          </w:tcPr>
          <w:p w14:paraId="6EF98E0D" w14:textId="77777777" w:rsidR="00A91D81" w:rsidRPr="00AB563F" w:rsidRDefault="00A91D81" w:rsidP="00A91D81">
            <w:pPr>
              <w:rPr>
                <w:rFonts w:eastAsia="MS Mincho"/>
              </w:rPr>
            </w:pPr>
            <w:r w:rsidRPr="00AB563F">
              <w:rPr>
                <w:rFonts w:eastAsia="MS Mincho"/>
              </w:rPr>
              <w:t>At least 25 years old, a citizen for 7 years, and live in the state they represent</w:t>
            </w:r>
          </w:p>
          <w:p w14:paraId="76CB8493" w14:textId="77777777" w:rsidR="00A91D81" w:rsidRPr="00AB563F" w:rsidRDefault="00A91D81" w:rsidP="00A91D81">
            <w:pPr>
              <w:rPr>
                <w:rFonts w:eastAsia="MS Mincho"/>
              </w:rPr>
            </w:pPr>
          </w:p>
        </w:tc>
      </w:tr>
      <w:tr w:rsidR="00A91D81" w14:paraId="1F762D4E" w14:textId="77777777" w:rsidTr="00AB563F">
        <w:trPr>
          <w:jc w:val="center"/>
        </w:trPr>
        <w:tc>
          <w:tcPr>
            <w:tcW w:w="158" w:type="pct"/>
            <w:vMerge w:val="restart"/>
            <w:tcBorders>
              <w:top w:val="single" w:sz="24" w:space="0" w:color="auto"/>
              <w:left w:val="single" w:sz="24" w:space="0" w:color="auto"/>
            </w:tcBorders>
            <w:shd w:val="clear" w:color="auto" w:fill="auto"/>
          </w:tcPr>
          <w:p w14:paraId="2D9BEA3F" w14:textId="77777777" w:rsidR="00A91D81" w:rsidRPr="00AB563F" w:rsidRDefault="00A91D81" w:rsidP="00A91D81">
            <w:pPr>
              <w:rPr>
                <w:rFonts w:eastAsia="MS Mincho"/>
                <w:sz w:val="28"/>
                <w:szCs w:val="28"/>
              </w:rPr>
            </w:pPr>
            <w:r w:rsidRPr="00AB563F">
              <w:rPr>
                <w:rFonts w:eastAsia="MS Mincho"/>
                <w:sz w:val="28"/>
                <w:szCs w:val="28"/>
              </w:rPr>
              <w:t>2</w:t>
            </w:r>
          </w:p>
        </w:tc>
        <w:tc>
          <w:tcPr>
            <w:tcW w:w="1118" w:type="pct"/>
            <w:tcBorders>
              <w:top w:val="single" w:sz="24" w:space="0" w:color="auto"/>
              <w:left w:val="single" w:sz="24" w:space="0" w:color="auto"/>
            </w:tcBorders>
            <w:shd w:val="clear" w:color="auto" w:fill="auto"/>
          </w:tcPr>
          <w:p w14:paraId="51762E4E" w14:textId="77777777" w:rsidR="00A91D81" w:rsidRPr="00AB563F" w:rsidRDefault="00A91D81" w:rsidP="00A91D81">
            <w:pPr>
              <w:rPr>
                <w:rFonts w:eastAsia="MS Mincho"/>
                <w:sz w:val="28"/>
                <w:szCs w:val="28"/>
              </w:rPr>
            </w:pPr>
            <w:r w:rsidRPr="00AB563F">
              <w:rPr>
                <w:rFonts w:eastAsia="MS Mincho"/>
                <w:sz w:val="28"/>
                <w:szCs w:val="28"/>
              </w:rPr>
              <w:t>U.S Constitution</w:t>
            </w:r>
          </w:p>
        </w:tc>
        <w:tc>
          <w:tcPr>
            <w:tcW w:w="3724" w:type="pct"/>
            <w:tcBorders>
              <w:top w:val="single" w:sz="24" w:space="0" w:color="auto"/>
              <w:right w:val="single" w:sz="24" w:space="0" w:color="auto"/>
            </w:tcBorders>
            <w:shd w:val="clear" w:color="auto" w:fill="auto"/>
          </w:tcPr>
          <w:p w14:paraId="3DDB41C0" w14:textId="77777777" w:rsidR="00A91D81" w:rsidRPr="00AB563F" w:rsidRDefault="00012EF3" w:rsidP="00A91D81">
            <w:pPr>
              <w:rPr>
                <w:rFonts w:eastAsia="MS Mincho"/>
              </w:rPr>
            </w:pPr>
            <w:r w:rsidRPr="00AB563F">
              <w:rPr>
                <w:rFonts w:eastAsia="MS Mincho"/>
              </w:rPr>
              <w:t xml:space="preserve">Article I, SECTION 3. </w:t>
            </w:r>
            <w:r w:rsidR="00A91D81" w:rsidRPr="00AB563F">
              <w:rPr>
                <w:rFonts w:eastAsia="MS Mincho"/>
              </w:rPr>
              <w:t>No Person shall be a Senator who shall not have attained to the Age of thirty Years, and been nine Years a Citizen of the United States, and who shall not, when elected, be an Inhabitant of that State for which he shall be chosen.</w:t>
            </w:r>
          </w:p>
        </w:tc>
      </w:tr>
      <w:tr w:rsidR="00A91D81" w14:paraId="26759FE3" w14:textId="77777777" w:rsidTr="00AB563F">
        <w:trPr>
          <w:jc w:val="center"/>
        </w:trPr>
        <w:tc>
          <w:tcPr>
            <w:tcW w:w="158" w:type="pct"/>
            <w:vMerge/>
            <w:tcBorders>
              <w:left w:val="single" w:sz="24" w:space="0" w:color="auto"/>
            </w:tcBorders>
            <w:shd w:val="clear" w:color="auto" w:fill="auto"/>
          </w:tcPr>
          <w:p w14:paraId="13B4D8EA" w14:textId="77777777" w:rsidR="00A91D81" w:rsidRPr="00AB563F" w:rsidRDefault="00A91D81" w:rsidP="00A91D81">
            <w:pPr>
              <w:rPr>
                <w:rFonts w:eastAsia="MS Mincho"/>
                <w:sz w:val="28"/>
                <w:szCs w:val="28"/>
              </w:rPr>
            </w:pPr>
          </w:p>
        </w:tc>
        <w:tc>
          <w:tcPr>
            <w:tcW w:w="1118" w:type="pct"/>
            <w:tcBorders>
              <w:left w:val="single" w:sz="24" w:space="0" w:color="auto"/>
            </w:tcBorders>
            <w:shd w:val="clear" w:color="auto" w:fill="auto"/>
          </w:tcPr>
          <w:p w14:paraId="1BF238BD" w14:textId="77777777" w:rsidR="00A91D81" w:rsidRPr="00AB563F" w:rsidRDefault="00472385" w:rsidP="00A91D81">
            <w:pPr>
              <w:rPr>
                <w:rFonts w:eastAsia="MS Mincho"/>
                <w:sz w:val="28"/>
                <w:szCs w:val="28"/>
              </w:rPr>
            </w:pPr>
            <w:r w:rsidRPr="00AB563F">
              <w:rPr>
                <w:rFonts w:eastAsia="MS Mincho"/>
                <w:sz w:val="28"/>
                <w:szCs w:val="28"/>
              </w:rPr>
              <w:t>Political Office</w:t>
            </w:r>
          </w:p>
        </w:tc>
        <w:tc>
          <w:tcPr>
            <w:tcW w:w="3724" w:type="pct"/>
            <w:tcBorders>
              <w:right w:val="single" w:sz="24" w:space="0" w:color="auto"/>
            </w:tcBorders>
            <w:shd w:val="clear" w:color="auto" w:fill="auto"/>
          </w:tcPr>
          <w:p w14:paraId="36777930" w14:textId="77777777" w:rsidR="00A91D81" w:rsidRPr="00AB563F" w:rsidRDefault="00A91D81" w:rsidP="00A91D81">
            <w:pPr>
              <w:rPr>
                <w:rFonts w:eastAsia="MS Mincho"/>
              </w:rPr>
            </w:pPr>
            <w:r w:rsidRPr="00AB563F">
              <w:rPr>
                <w:rFonts w:eastAsia="MS Mincho"/>
              </w:rPr>
              <w:t>Member of the U.S. Senate</w:t>
            </w:r>
          </w:p>
          <w:p w14:paraId="2070E7B4" w14:textId="77777777" w:rsidR="00A91D81" w:rsidRPr="00AB563F" w:rsidRDefault="00A91D81" w:rsidP="00A91D81">
            <w:pPr>
              <w:rPr>
                <w:rFonts w:eastAsia="MS Mincho"/>
              </w:rPr>
            </w:pPr>
          </w:p>
        </w:tc>
      </w:tr>
      <w:tr w:rsidR="00A91D81" w14:paraId="2D628C85" w14:textId="77777777" w:rsidTr="00AB563F">
        <w:trPr>
          <w:jc w:val="center"/>
        </w:trPr>
        <w:tc>
          <w:tcPr>
            <w:tcW w:w="158" w:type="pct"/>
            <w:vMerge/>
            <w:tcBorders>
              <w:left w:val="single" w:sz="24" w:space="0" w:color="auto"/>
              <w:bottom w:val="single" w:sz="24" w:space="0" w:color="auto"/>
            </w:tcBorders>
            <w:shd w:val="clear" w:color="auto" w:fill="auto"/>
          </w:tcPr>
          <w:p w14:paraId="0983837C" w14:textId="77777777" w:rsidR="00A91D81" w:rsidRPr="00AB563F" w:rsidRDefault="00A91D81" w:rsidP="00A91D81">
            <w:pPr>
              <w:rPr>
                <w:rFonts w:eastAsia="MS Mincho"/>
                <w:sz w:val="28"/>
                <w:szCs w:val="28"/>
              </w:rPr>
            </w:pPr>
          </w:p>
        </w:tc>
        <w:tc>
          <w:tcPr>
            <w:tcW w:w="1118" w:type="pct"/>
            <w:tcBorders>
              <w:left w:val="single" w:sz="24" w:space="0" w:color="auto"/>
              <w:bottom w:val="single" w:sz="24" w:space="0" w:color="auto"/>
            </w:tcBorders>
            <w:shd w:val="clear" w:color="auto" w:fill="auto"/>
          </w:tcPr>
          <w:p w14:paraId="1557F27B" w14:textId="77777777" w:rsidR="00A91D81" w:rsidRPr="00AB563F" w:rsidRDefault="001701EC" w:rsidP="00A91D81">
            <w:pPr>
              <w:rPr>
                <w:rFonts w:eastAsia="MS Mincho"/>
                <w:sz w:val="28"/>
                <w:szCs w:val="28"/>
              </w:rPr>
            </w:pPr>
            <w:r w:rsidRPr="00AB563F">
              <w:rPr>
                <w:rFonts w:eastAsia="MS Mincho"/>
                <w:sz w:val="28"/>
                <w:szCs w:val="28"/>
              </w:rPr>
              <w:t>Constitutional Requirements</w:t>
            </w:r>
          </w:p>
        </w:tc>
        <w:tc>
          <w:tcPr>
            <w:tcW w:w="3724" w:type="pct"/>
            <w:tcBorders>
              <w:bottom w:val="single" w:sz="24" w:space="0" w:color="auto"/>
              <w:right w:val="single" w:sz="24" w:space="0" w:color="auto"/>
            </w:tcBorders>
            <w:shd w:val="clear" w:color="auto" w:fill="auto"/>
          </w:tcPr>
          <w:p w14:paraId="69FE28A1" w14:textId="77777777" w:rsidR="00A91D81" w:rsidRPr="00AB563F" w:rsidRDefault="00A91D81" w:rsidP="00A91D81">
            <w:pPr>
              <w:rPr>
                <w:rFonts w:eastAsia="MS Mincho"/>
              </w:rPr>
            </w:pPr>
            <w:r w:rsidRPr="00AB563F">
              <w:rPr>
                <w:rFonts w:eastAsia="MS Mincho"/>
              </w:rPr>
              <w:t>At least 30 years old, a citizen for 9 years, and live in the state they represent.</w:t>
            </w:r>
          </w:p>
          <w:p w14:paraId="5669A16C" w14:textId="77777777" w:rsidR="00A91D81" w:rsidRPr="00AB563F" w:rsidRDefault="00A91D81" w:rsidP="00A91D81">
            <w:pPr>
              <w:rPr>
                <w:rFonts w:eastAsia="MS Mincho"/>
              </w:rPr>
            </w:pPr>
          </w:p>
        </w:tc>
      </w:tr>
      <w:tr w:rsidR="00A91D81" w14:paraId="1F9DC2F2" w14:textId="77777777" w:rsidTr="00AB563F">
        <w:trPr>
          <w:jc w:val="center"/>
        </w:trPr>
        <w:tc>
          <w:tcPr>
            <w:tcW w:w="158" w:type="pct"/>
            <w:vMerge w:val="restart"/>
            <w:tcBorders>
              <w:top w:val="single" w:sz="24" w:space="0" w:color="auto"/>
              <w:left w:val="single" w:sz="24" w:space="0" w:color="auto"/>
            </w:tcBorders>
            <w:shd w:val="clear" w:color="auto" w:fill="auto"/>
          </w:tcPr>
          <w:p w14:paraId="38B58D74" w14:textId="77777777" w:rsidR="00A91D81" w:rsidRPr="00AB563F" w:rsidRDefault="00A91D81" w:rsidP="00A91D81">
            <w:pPr>
              <w:rPr>
                <w:rFonts w:eastAsia="MS Mincho"/>
                <w:sz w:val="28"/>
                <w:szCs w:val="28"/>
              </w:rPr>
            </w:pPr>
            <w:r w:rsidRPr="00AB563F">
              <w:rPr>
                <w:rFonts w:eastAsia="MS Mincho"/>
                <w:sz w:val="28"/>
                <w:szCs w:val="28"/>
              </w:rPr>
              <w:t>3</w:t>
            </w:r>
          </w:p>
        </w:tc>
        <w:tc>
          <w:tcPr>
            <w:tcW w:w="1118" w:type="pct"/>
            <w:tcBorders>
              <w:top w:val="single" w:sz="24" w:space="0" w:color="auto"/>
              <w:left w:val="single" w:sz="24" w:space="0" w:color="auto"/>
            </w:tcBorders>
            <w:shd w:val="clear" w:color="auto" w:fill="auto"/>
          </w:tcPr>
          <w:p w14:paraId="28006B64" w14:textId="77777777" w:rsidR="00A91D81" w:rsidRPr="00AB563F" w:rsidRDefault="00A91D81" w:rsidP="00A91D81">
            <w:pPr>
              <w:rPr>
                <w:rFonts w:eastAsia="MS Mincho"/>
                <w:sz w:val="28"/>
                <w:szCs w:val="28"/>
              </w:rPr>
            </w:pPr>
            <w:r w:rsidRPr="00AB563F">
              <w:rPr>
                <w:rFonts w:eastAsia="MS Mincho"/>
                <w:sz w:val="28"/>
                <w:szCs w:val="28"/>
              </w:rPr>
              <w:t xml:space="preserve">U.S. Constitution </w:t>
            </w:r>
          </w:p>
        </w:tc>
        <w:tc>
          <w:tcPr>
            <w:tcW w:w="3724" w:type="pct"/>
            <w:tcBorders>
              <w:top w:val="single" w:sz="24" w:space="0" w:color="auto"/>
              <w:right w:val="single" w:sz="24" w:space="0" w:color="auto"/>
            </w:tcBorders>
            <w:shd w:val="clear" w:color="auto" w:fill="auto"/>
          </w:tcPr>
          <w:p w14:paraId="3324A369" w14:textId="77777777" w:rsidR="00A91D81" w:rsidRPr="00AB563F" w:rsidRDefault="00A91D81" w:rsidP="00A91D81">
            <w:pPr>
              <w:rPr>
                <w:rFonts w:eastAsia="MS Mincho"/>
              </w:rPr>
            </w:pPr>
            <w:r w:rsidRPr="00AB563F">
              <w:rPr>
                <w:rFonts w:eastAsia="MS Mincho"/>
              </w:rPr>
              <w:t>Article II, Section 1 No Person except a natural born Citizen, or a Citizen of the United States, at the time of the Adoption of this Constitution, shall be eligible to the Office of President; neither shall any person be eligible to that Office who shall not have attained to the Age of thirty five Years, and been fourteen Years a Resident within the United States.</w:t>
            </w:r>
          </w:p>
        </w:tc>
      </w:tr>
      <w:tr w:rsidR="00A91D81" w14:paraId="722F3D22" w14:textId="77777777" w:rsidTr="00AB563F">
        <w:trPr>
          <w:jc w:val="center"/>
        </w:trPr>
        <w:tc>
          <w:tcPr>
            <w:tcW w:w="158" w:type="pct"/>
            <w:vMerge/>
            <w:tcBorders>
              <w:left w:val="single" w:sz="24" w:space="0" w:color="auto"/>
            </w:tcBorders>
            <w:shd w:val="clear" w:color="auto" w:fill="auto"/>
          </w:tcPr>
          <w:p w14:paraId="024C828D" w14:textId="77777777" w:rsidR="00A91D81" w:rsidRPr="00AB563F" w:rsidRDefault="00A91D81" w:rsidP="00A91D81">
            <w:pPr>
              <w:rPr>
                <w:rFonts w:eastAsia="MS Mincho"/>
                <w:sz w:val="28"/>
                <w:szCs w:val="28"/>
              </w:rPr>
            </w:pPr>
          </w:p>
        </w:tc>
        <w:tc>
          <w:tcPr>
            <w:tcW w:w="1118" w:type="pct"/>
            <w:tcBorders>
              <w:left w:val="single" w:sz="24" w:space="0" w:color="auto"/>
            </w:tcBorders>
            <w:shd w:val="clear" w:color="auto" w:fill="auto"/>
          </w:tcPr>
          <w:p w14:paraId="4C391D62" w14:textId="77777777" w:rsidR="00A91D81" w:rsidRPr="00AB563F" w:rsidRDefault="00472385" w:rsidP="00A91D81">
            <w:pPr>
              <w:rPr>
                <w:rFonts w:eastAsia="MS Mincho"/>
                <w:sz w:val="28"/>
                <w:szCs w:val="28"/>
              </w:rPr>
            </w:pPr>
            <w:r w:rsidRPr="00AB563F">
              <w:rPr>
                <w:rFonts w:eastAsia="MS Mincho"/>
                <w:sz w:val="28"/>
                <w:szCs w:val="28"/>
              </w:rPr>
              <w:t>Political Office</w:t>
            </w:r>
          </w:p>
        </w:tc>
        <w:tc>
          <w:tcPr>
            <w:tcW w:w="3724" w:type="pct"/>
            <w:tcBorders>
              <w:right w:val="single" w:sz="24" w:space="0" w:color="auto"/>
            </w:tcBorders>
            <w:shd w:val="clear" w:color="auto" w:fill="auto"/>
          </w:tcPr>
          <w:p w14:paraId="4629215B" w14:textId="77777777" w:rsidR="00A91D81" w:rsidRPr="00AB563F" w:rsidRDefault="00A91D81" w:rsidP="00A91D81">
            <w:pPr>
              <w:rPr>
                <w:rFonts w:eastAsia="MS Mincho"/>
              </w:rPr>
            </w:pPr>
            <w:r w:rsidRPr="00AB563F">
              <w:rPr>
                <w:rFonts w:eastAsia="MS Mincho"/>
              </w:rPr>
              <w:t>The President</w:t>
            </w:r>
          </w:p>
          <w:p w14:paraId="32F167FE" w14:textId="77777777" w:rsidR="00A91D81" w:rsidRPr="00AB563F" w:rsidRDefault="00A91D81" w:rsidP="00A91D81">
            <w:pPr>
              <w:rPr>
                <w:rFonts w:eastAsia="MS Mincho"/>
              </w:rPr>
            </w:pPr>
          </w:p>
        </w:tc>
      </w:tr>
      <w:tr w:rsidR="00A91D81" w14:paraId="132A0B46" w14:textId="77777777" w:rsidTr="00AB563F">
        <w:trPr>
          <w:jc w:val="center"/>
        </w:trPr>
        <w:tc>
          <w:tcPr>
            <w:tcW w:w="158" w:type="pct"/>
            <w:vMerge/>
            <w:tcBorders>
              <w:left w:val="single" w:sz="24" w:space="0" w:color="auto"/>
              <w:bottom w:val="single" w:sz="24" w:space="0" w:color="auto"/>
            </w:tcBorders>
            <w:shd w:val="clear" w:color="auto" w:fill="auto"/>
          </w:tcPr>
          <w:p w14:paraId="19493498" w14:textId="77777777" w:rsidR="00A91D81" w:rsidRPr="00AB563F" w:rsidRDefault="00A91D81" w:rsidP="00A91D81">
            <w:pPr>
              <w:rPr>
                <w:rFonts w:eastAsia="MS Mincho"/>
                <w:sz w:val="28"/>
                <w:szCs w:val="28"/>
              </w:rPr>
            </w:pPr>
          </w:p>
        </w:tc>
        <w:tc>
          <w:tcPr>
            <w:tcW w:w="1118" w:type="pct"/>
            <w:tcBorders>
              <w:left w:val="single" w:sz="24" w:space="0" w:color="auto"/>
              <w:bottom w:val="single" w:sz="24" w:space="0" w:color="auto"/>
            </w:tcBorders>
            <w:shd w:val="clear" w:color="auto" w:fill="auto"/>
          </w:tcPr>
          <w:p w14:paraId="28736CC8" w14:textId="77777777" w:rsidR="00A91D81" w:rsidRPr="00AB563F" w:rsidRDefault="001701EC" w:rsidP="00A91D81">
            <w:pPr>
              <w:rPr>
                <w:rFonts w:eastAsia="MS Mincho"/>
                <w:sz w:val="28"/>
                <w:szCs w:val="28"/>
              </w:rPr>
            </w:pPr>
            <w:r w:rsidRPr="00AB563F">
              <w:rPr>
                <w:rFonts w:eastAsia="MS Mincho"/>
                <w:sz w:val="28"/>
                <w:szCs w:val="28"/>
              </w:rPr>
              <w:t>Constitutional Requirements</w:t>
            </w:r>
          </w:p>
        </w:tc>
        <w:tc>
          <w:tcPr>
            <w:tcW w:w="3724" w:type="pct"/>
            <w:tcBorders>
              <w:bottom w:val="single" w:sz="24" w:space="0" w:color="auto"/>
              <w:right w:val="single" w:sz="24" w:space="0" w:color="auto"/>
            </w:tcBorders>
            <w:shd w:val="clear" w:color="auto" w:fill="auto"/>
          </w:tcPr>
          <w:p w14:paraId="6F210C05" w14:textId="77777777" w:rsidR="00A91D81" w:rsidRPr="00AB563F" w:rsidRDefault="00A91D81" w:rsidP="00A91D81">
            <w:pPr>
              <w:rPr>
                <w:rFonts w:eastAsia="MS Mincho"/>
              </w:rPr>
            </w:pPr>
            <w:r w:rsidRPr="00AB563F">
              <w:rPr>
                <w:rFonts w:eastAsia="MS Mincho"/>
              </w:rPr>
              <w:t xml:space="preserve">A natural born citizen, at least 35 years old, and a resident of the United States for at least 14 years. </w:t>
            </w:r>
          </w:p>
          <w:p w14:paraId="61D71413" w14:textId="77777777" w:rsidR="00A91D81" w:rsidRPr="00AB563F" w:rsidRDefault="00A91D81" w:rsidP="00A91D81">
            <w:pPr>
              <w:rPr>
                <w:rFonts w:eastAsia="MS Mincho"/>
              </w:rPr>
            </w:pPr>
          </w:p>
        </w:tc>
      </w:tr>
      <w:tr w:rsidR="00A91D81" w14:paraId="034D21ED" w14:textId="77777777" w:rsidTr="00AB563F">
        <w:trPr>
          <w:jc w:val="center"/>
        </w:trPr>
        <w:tc>
          <w:tcPr>
            <w:tcW w:w="158" w:type="pct"/>
            <w:vMerge w:val="restart"/>
            <w:tcBorders>
              <w:top w:val="single" w:sz="24" w:space="0" w:color="auto"/>
              <w:left w:val="single" w:sz="24" w:space="0" w:color="auto"/>
            </w:tcBorders>
            <w:shd w:val="clear" w:color="auto" w:fill="auto"/>
          </w:tcPr>
          <w:p w14:paraId="4EFF4542" w14:textId="77777777" w:rsidR="00A91D81" w:rsidRPr="00AB563F" w:rsidRDefault="00A91D81" w:rsidP="00A91D81">
            <w:pPr>
              <w:rPr>
                <w:rFonts w:eastAsia="MS Mincho"/>
                <w:sz w:val="28"/>
                <w:szCs w:val="28"/>
              </w:rPr>
            </w:pPr>
            <w:r w:rsidRPr="00AB563F">
              <w:rPr>
                <w:rFonts w:eastAsia="MS Mincho"/>
                <w:sz w:val="28"/>
                <w:szCs w:val="28"/>
              </w:rPr>
              <w:t>4</w:t>
            </w:r>
          </w:p>
        </w:tc>
        <w:tc>
          <w:tcPr>
            <w:tcW w:w="1118" w:type="pct"/>
            <w:tcBorders>
              <w:top w:val="single" w:sz="24" w:space="0" w:color="auto"/>
              <w:left w:val="single" w:sz="24" w:space="0" w:color="auto"/>
            </w:tcBorders>
            <w:shd w:val="clear" w:color="auto" w:fill="auto"/>
          </w:tcPr>
          <w:p w14:paraId="3210E419" w14:textId="77777777" w:rsidR="00A91D81" w:rsidRPr="00AB563F" w:rsidRDefault="00A91D81" w:rsidP="00A91D81">
            <w:pPr>
              <w:rPr>
                <w:rFonts w:eastAsia="MS Mincho"/>
                <w:sz w:val="28"/>
                <w:szCs w:val="28"/>
              </w:rPr>
            </w:pPr>
            <w:r w:rsidRPr="00AB563F">
              <w:rPr>
                <w:rFonts w:eastAsia="MS Mincho"/>
                <w:sz w:val="28"/>
                <w:szCs w:val="28"/>
              </w:rPr>
              <w:t>Florida Constitution</w:t>
            </w:r>
          </w:p>
        </w:tc>
        <w:tc>
          <w:tcPr>
            <w:tcW w:w="3724" w:type="pct"/>
            <w:tcBorders>
              <w:top w:val="single" w:sz="24" w:space="0" w:color="auto"/>
              <w:right w:val="single" w:sz="24" w:space="0" w:color="auto"/>
            </w:tcBorders>
            <w:shd w:val="clear" w:color="auto" w:fill="auto"/>
          </w:tcPr>
          <w:p w14:paraId="4D0B54DE" w14:textId="77777777" w:rsidR="00A91D81" w:rsidRPr="00AB563F" w:rsidRDefault="00A91D81" w:rsidP="00A91D81">
            <w:pPr>
              <w:rPr>
                <w:rFonts w:eastAsia="MS Mincho"/>
              </w:rPr>
            </w:pPr>
            <w:r w:rsidRPr="00AB563F">
              <w:rPr>
                <w:rFonts w:eastAsia="MS Mincho"/>
              </w:rPr>
              <w:t xml:space="preserve">Section 15. Terms and qualifications of legislators – </w:t>
            </w:r>
          </w:p>
          <w:p w14:paraId="46C3B4EB" w14:textId="77777777" w:rsidR="00A91D81" w:rsidRPr="00AB563F" w:rsidRDefault="00A91D81" w:rsidP="00A91D81">
            <w:pPr>
              <w:rPr>
                <w:rFonts w:eastAsia="MS Mincho"/>
              </w:rPr>
            </w:pPr>
            <w:r w:rsidRPr="00AB563F">
              <w:rPr>
                <w:rFonts w:eastAsia="MS Mincho"/>
              </w:rPr>
              <w:t>(a)     SENATORS.</w:t>
            </w:r>
          </w:p>
          <w:p w14:paraId="5D008744" w14:textId="77777777" w:rsidR="00A91D81" w:rsidRPr="00AB563F" w:rsidRDefault="00A91D81" w:rsidP="00A91D81">
            <w:pPr>
              <w:rPr>
                <w:rFonts w:eastAsia="MS Mincho"/>
              </w:rPr>
            </w:pPr>
            <w:r w:rsidRPr="00AB563F">
              <w:rPr>
                <w:rFonts w:eastAsia="MS Mincho"/>
              </w:rPr>
              <w:t>(b) REPRESENTATIVES.</w:t>
            </w:r>
          </w:p>
          <w:p w14:paraId="78522B1E" w14:textId="77777777" w:rsidR="00A91D81" w:rsidRPr="00AB563F" w:rsidRDefault="00A91D81" w:rsidP="00A91D81">
            <w:pPr>
              <w:rPr>
                <w:rFonts w:eastAsia="MS Mincho"/>
              </w:rPr>
            </w:pPr>
            <w:r w:rsidRPr="00AB563F">
              <w:rPr>
                <w:rFonts w:eastAsia="MS Mincho"/>
              </w:rPr>
              <w:t>(c) QUALIFICATIONS. Each legislator shall be at least twenty-one years of age, an elector and resident of the district from which elected and shall have resided in the state for a period of two years prior to election.</w:t>
            </w:r>
          </w:p>
        </w:tc>
      </w:tr>
      <w:tr w:rsidR="00A91D81" w14:paraId="5599EA79" w14:textId="77777777" w:rsidTr="00AB563F">
        <w:trPr>
          <w:jc w:val="center"/>
        </w:trPr>
        <w:tc>
          <w:tcPr>
            <w:tcW w:w="158" w:type="pct"/>
            <w:vMerge/>
            <w:tcBorders>
              <w:left w:val="single" w:sz="24" w:space="0" w:color="auto"/>
            </w:tcBorders>
            <w:shd w:val="clear" w:color="auto" w:fill="auto"/>
          </w:tcPr>
          <w:p w14:paraId="411B36AC" w14:textId="77777777" w:rsidR="00A91D81" w:rsidRPr="00AB563F" w:rsidRDefault="00A91D81" w:rsidP="00A91D81">
            <w:pPr>
              <w:rPr>
                <w:rFonts w:eastAsia="MS Mincho"/>
                <w:sz w:val="28"/>
                <w:szCs w:val="28"/>
              </w:rPr>
            </w:pPr>
          </w:p>
        </w:tc>
        <w:tc>
          <w:tcPr>
            <w:tcW w:w="1118" w:type="pct"/>
            <w:tcBorders>
              <w:left w:val="single" w:sz="24" w:space="0" w:color="auto"/>
            </w:tcBorders>
            <w:shd w:val="clear" w:color="auto" w:fill="auto"/>
          </w:tcPr>
          <w:p w14:paraId="4C0D3974" w14:textId="77777777" w:rsidR="00A91D81" w:rsidRPr="00AB563F" w:rsidRDefault="00472385" w:rsidP="00A91D81">
            <w:pPr>
              <w:rPr>
                <w:rFonts w:eastAsia="MS Mincho"/>
                <w:sz w:val="28"/>
                <w:szCs w:val="28"/>
              </w:rPr>
            </w:pPr>
            <w:r w:rsidRPr="00AB563F">
              <w:rPr>
                <w:rFonts w:eastAsia="MS Mincho"/>
                <w:sz w:val="28"/>
                <w:szCs w:val="28"/>
              </w:rPr>
              <w:t>Political Office</w:t>
            </w:r>
          </w:p>
        </w:tc>
        <w:tc>
          <w:tcPr>
            <w:tcW w:w="3724" w:type="pct"/>
            <w:tcBorders>
              <w:right w:val="single" w:sz="24" w:space="0" w:color="auto"/>
            </w:tcBorders>
            <w:shd w:val="clear" w:color="auto" w:fill="auto"/>
          </w:tcPr>
          <w:p w14:paraId="3262073C" w14:textId="77777777" w:rsidR="00A91D81" w:rsidRPr="00AB563F" w:rsidRDefault="00A91D81" w:rsidP="00A91D81">
            <w:pPr>
              <w:rPr>
                <w:rFonts w:eastAsia="MS Mincho"/>
              </w:rPr>
            </w:pPr>
            <w:r w:rsidRPr="00AB563F">
              <w:rPr>
                <w:rFonts w:eastAsia="MS Mincho"/>
              </w:rPr>
              <w:t>Florida legislators (Senators and Representatives)</w:t>
            </w:r>
          </w:p>
          <w:p w14:paraId="75BC5871" w14:textId="77777777" w:rsidR="00A91D81" w:rsidRPr="00AB563F" w:rsidRDefault="00A91D81" w:rsidP="00A91D81">
            <w:pPr>
              <w:rPr>
                <w:rFonts w:eastAsia="MS Mincho"/>
              </w:rPr>
            </w:pPr>
          </w:p>
        </w:tc>
      </w:tr>
      <w:tr w:rsidR="00A91D81" w14:paraId="084A93C5" w14:textId="77777777" w:rsidTr="00AB563F">
        <w:trPr>
          <w:jc w:val="center"/>
        </w:trPr>
        <w:tc>
          <w:tcPr>
            <w:tcW w:w="158" w:type="pct"/>
            <w:vMerge/>
            <w:tcBorders>
              <w:left w:val="single" w:sz="24" w:space="0" w:color="auto"/>
              <w:bottom w:val="single" w:sz="24" w:space="0" w:color="auto"/>
            </w:tcBorders>
            <w:shd w:val="clear" w:color="auto" w:fill="auto"/>
          </w:tcPr>
          <w:p w14:paraId="0CC514E1" w14:textId="77777777" w:rsidR="00A91D81" w:rsidRPr="00AB563F" w:rsidRDefault="00A91D81" w:rsidP="00A91D81">
            <w:pPr>
              <w:rPr>
                <w:rFonts w:eastAsia="MS Mincho"/>
                <w:sz w:val="28"/>
                <w:szCs w:val="28"/>
              </w:rPr>
            </w:pPr>
          </w:p>
        </w:tc>
        <w:tc>
          <w:tcPr>
            <w:tcW w:w="1118" w:type="pct"/>
            <w:tcBorders>
              <w:left w:val="single" w:sz="24" w:space="0" w:color="auto"/>
              <w:bottom w:val="single" w:sz="24" w:space="0" w:color="auto"/>
            </w:tcBorders>
            <w:shd w:val="clear" w:color="auto" w:fill="auto"/>
          </w:tcPr>
          <w:p w14:paraId="7FBEA4F2" w14:textId="77777777" w:rsidR="00A91D81" w:rsidRPr="00AB563F" w:rsidRDefault="001701EC" w:rsidP="00A91D81">
            <w:pPr>
              <w:rPr>
                <w:rFonts w:eastAsia="MS Mincho"/>
                <w:sz w:val="28"/>
                <w:szCs w:val="28"/>
              </w:rPr>
            </w:pPr>
            <w:r w:rsidRPr="00AB563F">
              <w:rPr>
                <w:rFonts w:eastAsia="MS Mincho"/>
                <w:sz w:val="28"/>
                <w:szCs w:val="28"/>
              </w:rPr>
              <w:t>Constitutional Requirements</w:t>
            </w:r>
          </w:p>
        </w:tc>
        <w:tc>
          <w:tcPr>
            <w:tcW w:w="3724" w:type="pct"/>
            <w:tcBorders>
              <w:bottom w:val="single" w:sz="24" w:space="0" w:color="auto"/>
              <w:right w:val="single" w:sz="24" w:space="0" w:color="auto"/>
            </w:tcBorders>
            <w:shd w:val="clear" w:color="auto" w:fill="auto"/>
          </w:tcPr>
          <w:p w14:paraId="4FCAD45F" w14:textId="77777777" w:rsidR="00A91D81" w:rsidRPr="00AB563F" w:rsidRDefault="00A91D81" w:rsidP="00A91D81">
            <w:pPr>
              <w:rPr>
                <w:rFonts w:eastAsia="MS Mincho"/>
              </w:rPr>
            </w:pPr>
            <w:r w:rsidRPr="00AB563F">
              <w:rPr>
                <w:rFonts w:eastAsia="MS Mincho"/>
              </w:rPr>
              <w:t>At least 21 years old, live in the district they are running to represent and live in the state for at least 2 years before the election</w:t>
            </w:r>
          </w:p>
          <w:p w14:paraId="33420F1D" w14:textId="77777777" w:rsidR="00A91D81" w:rsidRPr="00AB563F" w:rsidRDefault="00A91D81" w:rsidP="00A91D81">
            <w:pPr>
              <w:rPr>
                <w:rFonts w:eastAsia="MS Mincho"/>
              </w:rPr>
            </w:pPr>
          </w:p>
        </w:tc>
      </w:tr>
    </w:tbl>
    <w:p w14:paraId="3013A3F1" w14:textId="17A834AF" w:rsidR="00A91D81" w:rsidRDefault="00A91D81" w:rsidP="00A91D81">
      <w:pPr>
        <w:jc w:val="center"/>
        <w:rPr>
          <w:b/>
          <w:sz w:val="28"/>
          <w:szCs w:val="28"/>
        </w:rPr>
      </w:pPr>
      <w:r w:rsidRPr="00470271">
        <w:rPr>
          <w:b/>
          <w:sz w:val="28"/>
          <w:szCs w:val="28"/>
        </w:rPr>
        <w:lastRenderedPageBreak/>
        <w:t>Requirements for Political Office – Page 2</w:t>
      </w:r>
      <w:r>
        <w:rPr>
          <w:b/>
          <w:sz w:val="28"/>
          <w:szCs w:val="28"/>
        </w:rPr>
        <w:t xml:space="preserve"> – </w:t>
      </w:r>
      <w:r w:rsidR="0039388B" w:rsidRPr="0039388B">
        <w:rPr>
          <w:b/>
          <w:color w:val="FF0000"/>
          <w:sz w:val="28"/>
          <w:szCs w:val="28"/>
        </w:rPr>
        <w:t>SAMPLE ANSWERS</w:t>
      </w:r>
    </w:p>
    <w:p w14:paraId="7C8510F1" w14:textId="77777777" w:rsidR="00A91D81" w:rsidRDefault="00A91D81" w:rsidP="00A91D81">
      <w:pPr>
        <w:jc w:val="center"/>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2143"/>
        <w:gridCol w:w="7361"/>
      </w:tblGrid>
      <w:tr w:rsidR="00A91D81" w14:paraId="3D00F18E" w14:textId="77777777" w:rsidTr="00AB563F">
        <w:trPr>
          <w:jc w:val="center"/>
        </w:trPr>
        <w:tc>
          <w:tcPr>
            <w:tcW w:w="142" w:type="pct"/>
            <w:vMerge w:val="restart"/>
            <w:tcBorders>
              <w:top w:val="single" w:sz="24" w:space="0" w:color="auto"/>
              <w:left w:val="single" w:sz="24" w:space="0" w:color="auto"/>
            </w:tcBorders>
            <w:shd w:val="clear" w:color="auto" w:fill="auto"/>
          </w:tcPr>
          <w:p w14:paraId="17E7D6D4" w14:textId="77777777" w:rsidR="00A91D81" w:rsidRPr="00AB563F" w:rsidRDefault="00A91D81" w:rsidP="00A91D81">
            <w:pPr>
              <w:rPr>
                <w:rFonts w:eastAsia="MS Mincho"/>
                <w:sz w:val="28"/>
                <w:szCs w:val="28"/>
              </w:rPr>
            </w:pPr>
            <w:r w:rsidRPr="00AB563F">
              <w:rPr>
                <w:rFonts w:eastAsia="MS Mincho"/>
                <w:sz w:val="28"/>
                <w:szCs w:val="28"/>
              </w:rPr>
              <w:t>5</w:t>
            </w:r>
          </w:p>
        </w:tc>
        <w:tc>
          <w:tcPr>
            <w:tcW w:w="1108" w:type="pct"/>
            <w:tcBorders>
              <w:top w:val="single" w:sz="24" w:space="0" w:color="auto"/>
              <w:left w:val="single" w:sz="24" w:space="0" w:color="auto"/>
            </w:tcBorders>
            <w:shd w:val="clear" w:color="auto" w:fill="auto"/>
          </w:tcPr>
          <w:p w14:paraId="34293E6F" w14:textId="77777777" w:rsidR="00A91D81" w:rsidRPr="00AB563F" w:rsidRDefault="00A91D81" w:rsidP="00A91D81">
            <w:pPr>
              <w:rPr>
                <w:rFonts w:eastAsia="MS Mincho"/>
                <w:sz w:val="28"/>
                <w:szCs w:val="28"/>
              </w:rPr>
            </w:pPr>
            <w:r w:rsidRPr="00AB563F">
              <w:rPr>
                <w:rFonts w:eastAsia="MS Mincho"/>
                <w:sz w:val="28"/>
                <w:szCs w:val="28"/>
              </w:rPr>
              <w:t xml:space="preserve">Florida </w:t>
            </w:r>
          </w:p>
          <w:p w14:paraId="2D4D03BD" w14:textId="77777777" w:rsidR="00A91D81" w:rsidRPr="00AB563F" w:rsidRDefault="00A91D81" w:rsidP="00A91D81">
            <w:pPr>
              <w:rPr>
                <w:rFonts w:eastAsia="MS Mincho"/>
                <w:sz w:val="28"/>
                <w:szCs w:val="28"/>
              </w:rPr>
            </w:pPr>
            <w:r w:rsidRPr="00AB563F">
              <w:rPr>
                <w:rFonts w:eastAsia="MS Mincho"/>
                <w:sz w:val="28"/>
                <w:szCs w:val="28"/>
              </w:rPr>
              <w:t>Constitution</w:t>
            </w:r>
          </w:p>
        </w:tc>
        <w:tc>
          <w:tcPr>
            <w:tcW w:w="3750" w:type="pct"/>
            <w:tcBorders>
              <w:top w:val="single" w:sz="24" w:space="0" w:color="auto"/>
              <w:right w:val="single" w:sz="24" w:space="0" w:color="auto"/>
            </w:tcBorders>
            <w:shd w:val="clear" w:color="auto" w:fill="auto"/>
          </w:tcPr>
          <w:p w14:paraId="7E953436" w14:textId="77777777" w:rsidR="00A91D81" w:rsidRPr="00AB563F" w:rsidRDefault="00A91D81" w:rsidP="00A91D81">
            <w:pPr>
              <w:rPr>
                <w:rFonts w:eastAsia="MS Mincho"/>
              </w:rPr>
            </w:pPr>
            <w:r w:rsidRPr="00AB563F">
              <w:rPr>
                <w:rFonts w:eastAsia="MS Mincho"/>
              </w:rPr>
              <w:t>Article IV, Section 5 …the governor, lieutenant governor and each cabinet member must be an elector not less than thirty years of age who has resided in the state for the preceding seven years.</w:t>
            </w:r>
          </w:p>
        </w:tc>
      </w:tr>
      <w:tr w:rsidR="00A91D81" w14:paraId="597A0ED8" w14:textId="77777777" w:rsidTr="00AB563F">
        <w:trPr>
          <w:jc w:val="center"/>
        </w:trPr>
        <w:tc>
          <w:tcPr>
            <w:tcW w:w="142" w:type="pct"/>
            <w:vMerge/>
            <w:tcBorders>
              <w:left w:val="single" w:sz="24" w:space="0" w:color="auto"/>
            </w:tcBorders>
            <w:shd w:val="clear" w:color="auto" w:fill="auto"/>
          </w:tcPr>
          <w:p w14:paraId="683FAAD4" w14:textId="77777777" w:rsidR="00A91D81" w:rsidRPr="00AB563F" w:rsidRDefault="00A91D81" w:rsidP="00A91D81">
            <w:pPr>
              <w:rPr>
                <w:rFonts w:eastAsia="MS Mincho"/>
                <w:sz w:val="28"/>
                <w:szCs w:val="28"/>
              </w:rPr>
            </w:pPr>
          </w:p>
        </w:tc>
        <w:tc>
          <w:tcPr>
            <w:tcW w:w="1108" w:type="pct"/>
            <w:tcBorders>
              <w:left w:val="single" w:sz="24" w:space="0" w:color="auto"/>
            </w:tcBorders>
            <w:shd w:val="clear" w:color="auto" w:fill="auto"/>
          </w:tcPr>
          <w:p w14:paraId="6D89637A" w14:textId="77777777" w:rsidR="00A91D81" w:rsidRPr="00AB563F" w:rsidRDefault="00472385" w:rsidP="00A91D81">
            <w:pPr>
              <w:rPr>
                <w:rFonts w:eastAsia="MS Mincho"/>
                <w:sz w:val="28"/>
                <w:szCs w:val="28"/>
              </w:rPr>
            </w:pPr>
            <w:r w:rsidRPr="00AB563F">
              <w:rPr>
                <w:rFonts w:eastAsia="MS Mincho"/>
                <w:sz w:val="28"/>
                <w:szCs w:val="28"/>
              </w:rPr>
              <w:t>Political Office</w:t>
            </w:r>
          </w:p>
        </w:tc>
        <w:tc>
          <w:tcPr>
            <w:tcW w:w="3750" w:type="pct"/>
            <w:tcBorders>
              <w:right w:val="single" w:sz="24" w:space="0" w:color="auto"/>
            </w:tcBorders>
            <w:shd w:val="clear" w:color="auto" w:fill="auto"/>
          </w:tcPr>
          <w:p w14:paraId="4ABA1EB4" w14:textId="77777777" w:rsidR="00A91D81" w:rsidRPr="00AB563F" w:rsidRDefault="00A91D81" w:rsidP="00A91D81">
            <w:pPr>
              <w:rPr>
                <w:rFonts w:eastAsia="MS Mincho"/>
              </w:rPr>
            </w:pPr>
            <w:r w:rsidRPr="00AB563F">
              <w:rPr>
                <w:rFonts w:eastAsia="MS Mincho"/>
              </w:rPr>
              <w:t>Governor, Lieutenant Governor, Cabinet Members</w:t>
            </w:r>
          </w:p>
          <w:p w14:paraId="6138C212" w14:textId="77777777" w:rsidR="00A91D81" w:rsidRPr="00AB563F" w:rsidRDefault="00A91D81" w:rsidP="00A91D81">
            <w:pPr>
              <w:rPr>
                <w:rFonts w:eastAsia="MS Mincho"/>
              </w:rPr>
            </w:pPr>
          </w:p>
        </w:tc>
      </w:tr>
      <w:tr w:rsidR="00A91D81" w14:paraId="3C14B83D" w14:textId="77777777" w:rsidTr="00AB563F">
        <w:trPr>
          <w:jc w:val="center"/>
        </w:trPr>
        <w:tc>
          <w:tcPr>
            <w:tcW w:w="142" w:type="pct"/>
            <w:vMerge/>
            <w:tcBorders>
              <w:left w:val="single" w:sz="24" w:space="0" w:color="auto"/>
              <w:bottom w:val="single" w:sz="24" w:space="0" w:color="auto"/>
            </w:tcBorders>
            <w:shd w:val="clear" w:color="auto" w:fill="auto"/>
          </w:tcPr>
          <w:p w14:paraId="3A985A4C" w14:textId="77777777" w:rsidR="00A91D81" w:rsidRPr="00AB563F" w:rsidRDefault="00A91D81" w:rsidP="00A91D81">
            <w:pPr>
              <w:rPr>
                <w:rFonts w:eastAsia="MS Mincho"/>
                <w:sz w:val="28"/>
                <w:szCs w:val="28"/>
              </w:rPr>
            </w:pPr>
          </w:p>
        </w:tc>
        <w:tc>
          <w:tcPr>
            <w:tcW w:w="1108" w:type="pct"/>
            <w:tcBorders>
              <w:left w:val="single" w:sz="24" w:space="0" w:color="auto"/>
              <w:bottom w:val="single" w:sz="24" w:space="0" w:color="auto"/>
            </w:tcBorders>
            <w:shd w:val="clear" w:color="auto" w:fill="auto"/>
          </w:tcPr>
          <w:p w14:paraId="01CCE9AF" w14:textId="77777777" w:rsidR="00A91D81" w:rsidRPr="00AB563F" w:rsidRDefault="001701EC" w:rsidP="00A91D81">
            <w:pPr>
              <w:rPr>
                <w:rFonts w:eastAsia="MS Mincho"/>
                <w:sz w:val="28"/>
                <w:szCs w:val="28"/>
              </w:rPr>
            </w:pPr>
            <w:r w:rsidRPr="00AB563F">
              <w:rPr>
                <w:rFonts w:eastAsia="MS Mincho"/>
                <w:sz w:val="28"/>
                <w:szCs w:val="28"/>
              </w:rPr>
              <w:t>Constitutional Requirements</w:t>
            </w:r>
          </w:p>
        </w:tc>
        <w:tc>
          <w:tcPr>
            <w:tcW w:w="3750" w:type="pct"/>
            <w:tcBorders>
              <w:bottom w:val="single" w:sz="24" w:space="0" w:color="auto"/>
              <w:right w:val="single" w:sz="24" w:space="0" w:color="auto"/>
            </w:tcBorders>
            <w:shd w:val="clear" w:color="auto" w:fill="auto"/>
          </w:tcPr>
          <w:p w14:paraId="2D2D8A69" w14:textId="77777777" w:rsidR="00A91D81" w:rsidRPr="00AB563F" w:rsidRDefault="00A91D81" w:rsidP="00A91D81">
            <w:pPr>
              <w:rPr>
                <w:rFonts w:eastAsia="MS Mincho"/>
              </w:rPr>
            </w:pPr>
            <w:r w:rsidRPr="00AB563F">
              <w:rPr>
                <w:rFonts w:eastAsia="MS Mincho"/>
              </w:rPr>
              <w:t xml:space="preserve">The governor, lieutenant governor and cabinet members must be at least 30 years old and live in the state for at least seven years. </w:t>
            </w:r>
          </w:p>
          <w:p w14:paraId="47239B97" w14:textId="77777777" w:rsidR="00A91D81" w:rsidRPr="00AB563F" w:rsidRDefault="00A91D81" w:rsidP="00A91D81">
            <w:pPr>
              <w:rPr>
                <w:rFonts w:eastAsia="MS Mincho"/>
              </w:rPr>
            </w:pPr>
          </w:p>
        </w:tc>
      </w:tr>
      <w:tr w:rsidR="00A91D81" w14:paraId="2814F9E4" w14:textId="77777777" w:rsidTr="00AB563F">
        <w:trPr>
          <w:jc w:val="center"/>
        </w:trPr>
        <w:tc>
          <w:tcPr>
            <w:tcW w:w="142" w:type="pct"/>
            <w:vMerge w:val="restart"/>
            <w:tcBorders>
              <w:top w:val="single" w:sz="24" w:space="0" w:color="auto"/>
              <w:left w:val="single" w:sz="24" w:space="0" w:color="auto"/>
            </w:tcBorders>
            <w:shd w:val="clear" w:color="auto" w:fill="auto"/>
          </w:tcPr>
          <w:p w14:paraId="01ECC179" w14:textId="77777777" w:rsidR="00A91D81" w:rsidRPr="00AB563F" w:rsidRDefault="00A91D81" w:rsidP="00A91D81">
            <w:pPr>
              <w:rPr>
                <w:rFonts w:eastAsia="MS Mincho"/>
                <w:sz w:val="28"/>
                <w:szCs w:val="28"/>
              </w:rPr>
            </w:pPr>
            <w:r w:rsidRPr="00AB563F">
              <w:rPr>
                <w:rFonts w:eastAsia="MS Mincho"/>
                <w:sz w:val="28"/>
                <w:szCs w:val="28"/>
              </w:rPr>
              <w:t>6</w:t>
            </w:r>
          </w:p>
        </w:tc>
        <w:tc>
          <w:tcPr>
            <w:tcW w:w="1108" w:type="pct"/>
            <w:tcBorders>
              <w:top w:val="single" w:sz="24" w:space="0" w:color="auto"/>
              <w:left w:val="single" w:sz="24" w:space="0" w:color="auto"/>
            </w:tcBorders>
            <w:shd w:val="clear" w:color="auto" w:fill="auto"/>
          </w:tcPr>
          <w:p w14:paraId="72C6F31B" w14:textId="77777777" w:rsidR="00A91D81" w:rsidRPr="00AB563F" w:rsidRDefault="00A91D81" w:rsidP="00A91D81">
            <w:pPr>
              <w:rPr>
                <w:rFonts w:eastAsia="MS Mincho"/>
                <w:sz w:val="28"/>
                <w:szCs w:val="28"/>
              </w:rPr>
            </w:pPr>
            <w:r w:rsidRPr="00AB563F">
              <w:rPr>
                <w:rFonts w:eastAsia="MS Mincho"/>
                <w:sz w:val="28"/>
                <w:szCs w:val="28"/>
              </w:rPr>
              <w:t>Florida Statute Title IX, Chapter 99: Candidates</w:t>
            </w:r>
          </w:p>
        </w:tc>
        <w:tc>
          <w:tcPr>
            <w:tcW w:w="3750" w:type="pct"/>
            <w:tcBorders>
              <w:top w:val="single" w:sz="24" w:space="0" w:color="auto"/>
              <w:right w:val="single" w:sz="24" w:space="0" w:color="auto"/>
            </w:tcBorders>
            <w:shd w:val="clear" w:color="auto" w:fill="auto"/>
          </w:tcPr>
          <w:p w14:paraId="55693CD5" w14:textId="77777777" w:rsidR="00A91D81" w:rsidRPr="00AB563F" w:rsidRDefault="00A91D81" w:rsidP="00AB563F">
            <w:pPr>
              <w:widowControl w:val="0"/>
              <w:autoSpaceDE w:val="0"/>
              <w:autoSpaceDN w:val="0"/>
              <w:adjustRightInd w:val="0"/>
              <w:rPr>
                <w:rFonts w:eastAsia="MS Mincho" w:cs="Times New Roman"/>
              </w:rPr>
            </w:pPr>
            <w:r w:rsidRPr="00AB563F">
              <w:rPr>
                <w:rFonts w:eastAsia="MS Mincho" w:cs="Times New Roman"/>
                <w:b/>
                <w:bCs/>
              </w:rPr>
              <w:t>99.021</w:t>
            </w:r>
            <w:r w:rsidRPr="00AB563F">
              <w:rPr>
                <w:rFonts w:eastAsia="MS Mincho" w:cs="Times New Roman"/>
                <w:b/>
                <w:bCs/>
              </w:rPr>
              <w:t> </w:t>
            </w:r>
            <w:r w:rsidRPr="00AB563F">
              <w:rPr>
                <w:rFonts w:eastAsia="MS Mincho" w:cs="Times New Roman"/>
                <w:b/>
                <w:bCs/>
              </w:rPr>
              <w:t>Form of candidate oath.</w:t>
            </w:r>
            <w:r w:rsidRPr="00AB563F">
              <w:rPr>
                <w:rFonts w:eastAsia="MS Mincho" w:cs="Times New Roman"/>
              </w:rPr>
              <w:t>—</w:t>
            </w:r>
          </w:p>
          <w:p w14:paraId="414FA90C" w14:textId="77777777" w:rsidR="00A91D81" w:rsidRPr="00AB563F" w:rsidRDefault="00A91D81" w:rsidP="00A91D81">
            <w:pPr>
              <w:rPr>
                <w:rFonts w:eastAsia="MS Mincho"/>
              </w:rPr>
            </w:pPr>
            <w:r w:rsidRPr="00AB563F">
              <w:rPr>
                <w:rFonts w:eastAsia="MS Mincho" w:cs="Times New Roman"/>
              </w:rPr>
              <w:t>(1)(a)1.</w:t>
            </w:r>
            <w:r w:rsidRPr="00AB563F">
              <w:rPr>
                <w:rFonts w:eastAsia="MS Mincho" w:cs="Times New Roman"/>
              </w:rPr>
              <w:t> </w:t>
            </w:r>
            <w:r w:rsidRPr="00AB563F">
              <w:rPr>
                <w:rFonts w:eastAsia="MS Mincho" w:cs="Times New Roman"/>
              </w:rPr>
              <w:t>Each candidate, whether a party candidate, a candidate with no party affiliation, or a write-in candidate, in order to qualify for nomination or election to any office other than a judicial office as defined in chapter 105 or a federal office, shall take and subscribe to an oath or affirmation in writing…</w:t>
            </w:r>
          </w:p>
        </w:tc>
      </w:tr>
      <w:tr w:rsidR="00A91D81" w14:paraId="1DC1A219" w14:textId="77777777" w:rsidTr="00AB563F">
        <w:trPr>
          <w:trHeight w:val="1005"/>
          <w:jc w:val="center"/>
        </w:trPr>
        <w:tc>
          <w:tcPr>
            <w:tcW w:w="142" w:type="pct"/>
            <w:vMerge/>
            <w:tcBorders>
              <w:left w:val="single" w:sz="24" w:space="0" w:color="auto"/>
            </w:tcBorders>
            <w:shd w:val="clear" w:color="auto" w:fill="auto"/>
          </w:tcPr>
          <w:p w14:paraId="47C37313" w14:textId="77777777" w:rsidR="00A91D81" w:rsidRPr="00AB563F" w:rsidRDefault="00A91D81" w:rsidP="00A91D81">
            <w:pPr>
              <w:rPr>
                <w:rFonts w:eastAsia="MS Mincho"/>
                <w:sz w:val="28"/>
                <w:szCs w:val="28"/>
              </w:rPr>
            </w:pPr>
          </w:p>
        </w:tc>
        <w:tc>
          <w:tcPr>
            <w:tcW w:w="1108" w:type="pct"/>
            <w:tcBorders>
              <w:left w:val="single" w:sz="24" w:space="0" w:color="auto"/>
            </w:tcBorders>
            <w:shd w:val="clear" w:color="auto" w:fill="auto"/>
          </w:tcPr>
          <w:p w14:paraId="3022722D" w14:textId="77777777" w:rsidR="00A91D81" w:rsidRPr="00AB563F" w:rsidRDefault="00A91D81" w:rsidP="00A91D81">
            <w:pPr>
              <w:rPr>
                <w:rFonts w:eastAsia="MS Mincho"/>
                <w:sz w:val="28"/>
                <w:szCs w:val="28"/>
              </w:rPr>
            </w:pPr>
            <w:r w:rsidRPr="00AB563F">
              <w:rPr>
                <w:rFonts w:eastAsia="MS Mincho"/>
                <w:sz w:val="28"/>
                <w:szCs w:val="28"/>
              </w:rPr>
              <w:t xml:space="preserve">Summary of Text </w:t>
            </w:r>
          </w:p>
        </w:tc>
        <w:tc>
          <w:tcPr>
            <w:tcW w:w="3750" w:type="pct"/>
            <w:tcBorders>
              <w:right w:val="single" w:sz="24" w:space="0" w:color="auto"/>
            </w:tcBorders>
            <w:shd w:val="clear" w:color="auto" w:fill="auto"/>
          </w:tcPr>
          <w:p w14:paraId="3482ECC2" w14:textId="77777777" w:rsidR="00A91D81" w:rsidRPr="00AB563F" w:rsidRDefault="00A91D81" w:rsidP="00A91D81">
            <w:pPr>
              <w:rPr>
                <w:rFonts w:eastAsia="MS Mincho"/>
              </w:rPr>
            </w:pPr>
            <w:r w:rsidRPr="00AB563F">
              <w:rPr>
                <w:rFonts w:eastAsia="MS Mincho"/>
              </w:rPr>
              <w:t xml:space="preserve">Candidates, except for judicial candidates, have to take an oath to qualify in order to run for office. </w:t>
            </w:r>
          </w:p>
        </w:tc>
      </w:tr>
      <w:tr w:rsidR="00A91D81" w14:paraId="15E1B7FA" w14:textId="77777777" w:rsidTr="00AB563F">
        <w:trPr>
          <w:trHeight w:val="1005"/>
          <w:jc w:val="center"/>
        </w:trPr>
        <w:tc>
          <w:tcPr>
            <w:tcW w:w="5000" w:type="pct"/>
            <w:gridSpan w:val="3"/>
            <w:tcBorders>
              <w:left w:val="single" w:sz="24" w:space="0" w:color="auto"/>
              <w:right w:val="single" w:sz="24" w:space="0" w:color="auto"/>
            </w:tcBorders>
            <w:shd w:val="clear" w:color="auto" w:fill="auto"/>
          </w:tcPr>
          <w:p w14:paraId="287467D5" w14:textId="77777777" w:rsidR="00A91D81" w:rsidRPr="00AB563F" w:rsidRDefault="00A91D81" w:rsidP="00AB563F">
            <w:pPr>
              <w:jc w:val="center"/>
              <w:rPr>
                <w:rFonts w:eastAsia="MS Mincho"/>
                <w:b/>
                <w:sz w:val="28"/>
                <w:szCs w:val="28"/>
              </w:rPr>
            </w:pPr>
            <w:r w:rsidRPr="00AB563F">
              <w:rPr>
                <w:rFonts w:eastAsia="MS Mincho"/>
                <w:b/>
                <w:sz w:val="28"/>
                <w:szCs w:val="28"/>
              </w:rPr>
              <w:t xml:space="preserve">Candidate Oath </w:t>
            </w:r>
          </w:p>
          <w:p w14:paraId="14C02C8D" w14:textId="77777777" w:rsidR="00A91D81" w:rsidRPr="00AB563F" w:rsidRDefault="00A91D81" w:rsidP="00AB563F">
            <w:pPr>
              <w:widowControl w:val="0"/>
              <w:autoSpaceDE w:val="0"/>
              <w:autoSpaceDN w:val="0"/>
              <w:adjustRightInd w:val="0"/>
              <w:rPr>
                <w:rFonts w:ascii="Trebuchet MS" w:eastAsia="MS Mincho" w:hAnsi="Trebuchet MS" w:cs="Trebuchet MS"/>
              </w:rPr>
            </w:pPr>
            <w:r w:rsidRPr="00AB563F">
              <w:rPr>
                <w:rFonts w:ascii="Trebuchet MS" w:eastAsia="MS Mincho" w:hAnsi="Trebuchet MS" w:cs="Trebuchet MS"/>
              </w:rPr>
              <w:t>State of Florida</w:t>
            </w:r>
          </w:p>
          <w:p w14:paraId="2B79CC5B" w14:textId="77777777" w:rsidR="00A91D81" w:rsidRPr="00AB563F" w:rsidRDefault="00A91D81" w:rsidP="00AB563F">
            <w:pPr>
              <w:widowControl w:val="0"/>
              <w:autoSpaceDE w:val="0"/>
              <w:autoSpaceDN w:val="0"/>
              <w:adjustRightInd w:val="0"/>
              <w:rPr>
                <w:rFonts w:ascii="Trebuchet MS" w:eastAsia="MS Mincho" w:hAnsi="Trebuchet MS" w:cs="Trebuchet MS"/>
              </w:rPr>
            </w:pPr>
            <w:r w:rsidRPr="00AB563F">
              <w:rPr>
                <w:rFonts w:ascii="Trebuchet MS" w:eastAsia="MS Mincho" w:hAnsi="Trebuchet MS" w:cs="Trebuchet MS"/>
              </w:rPr>
              <w:t>County of </w:t>
            </w:r>
          </w:p>
          <w:p w14:paraId="7AA17C32" w14:textId="77777777" w:rsidR="00A91D81" w:rsidRPr="00AB563F" w:rsidRDefault="00A91D81" w:rsidP="00AB563F">
            <w:pPr>
              <w:widowControl w:val="0"/>
              <w:autoSpaceDE w:val="0"/>
              <w:autoSpaceDN w:val="0"/>
              <w:adjustRightInd w:val="0"/>
              <w:rPr>
                <w:rFonts w:ascii="Trebuchet MS" w:eastAsia="MS Mincho" w:hAnsi="Trebuchet MS" w:cs="Trebuchet MS"/>
              </w:rPr>
            </w:pPr>
          </w:p>
          <w:p w14:paraId="202692C3" w14:textId="77777777" w:rsidR="00A91D81" w:rsidRPr="00AB563F" w:rsidRDefault="00A91D81" w:rsidP="00AB563F">
            <w:pPr>
              <w:widowControl w:val="0"/>
              <w:autoSpaceDE w:val="0"/>
              <w:autoSpaceDN w:val="0"/>
              <w:adjustRightInd w:val="0"/>
              <w:ind w:firstLine="260"/>
              <w:jc w:val="both"/>
              <w:rPr>
                <w:rFonts w:ascii="Trebuchet MS" w:eastAsia="MS Mincho" w:hAnsi="Trebuchet MS" w:cs="Trebuchet MS"/>
              </w:rPr>
            </w:pPr>
            <w:r w:rsidRPr="00AB563F">
              <w:rPr>
                <w:rFonts w:ascii="Trebuchet MS" w:eastAsia="MS Mincho" w:hAnsi="Trebuchet MS" w:cs="Trebuchet MS"/>
              </w:rPr>
              <w:t xml:space="preserve">Before me, an officer authorized to administer oaths, personally appeared </w:t>
            </w:r>
            <w:r w:rsidRPr="00AB563F">
              <w:rPr>
                <w:rFonts w:ascii="Trebuchet MS" w:eastAsia="MS Mincho" w:hAnsi="Trebuchet MS" w:cs="Trebuchet MS"/>
                <w:u w:val="single"/>
              </w:rPr>
              <w:t>  (please print name as you wish it to appear on the ballot)  </w:t>
            </w:r>
            <w:r w:rsidRPr="00AB563F">
              <w:rPr>
                <w:rFonts w:ascii="Trebuchet MS" w:eastAsia="MS Mincho" w:hAnsi="Trebuchet MS" w:cs="Trebuchet MS"/>
              </w:rPr>
              <w:t xml:space="preserve">, to me well known, who, being sworn, says that he or she is a candidate for the office of  ; that he or she is a qualified elector of ______  County, Florida; that he or she is qualified under the Constitution and the laws of Florida to hold the office to which he or she desires to be nominated or elected; that he or she has qualified for no other public office in the state, the term of which office or any part thereof runs concurrent with that of the office he or she seeks; that he or she has resigned from any office from which he or she is required to resign pursuant to s. </w:t>
            </w:r>
            <w:hyperlink r:id="rId58" w:history="1">
              <w:r w:rsidRPr="00AB563F">
                <w:rPr>
                  <w:rFonts w:ascii="Trebuchet MS" w:eastAsia="MS Mincho" w:hAnsi="Trebuchet MS" w:cs="Trebuchet MS"/>
                  <w:u w:val="single"/>
                </w:rPr>
                <w:t>99.012</w:t>
              </w:r>
            </w:hyperlink>
            <w:r w:rsidRPr="00AB563F">
              <w:rPr>
                <w:rFonts w:ascii="Trebuchet MS" w:eastAsia="MS Mincho" w:hAnsi="Trebuchet MS" w:cs="Trebuchet MS"/>
              </w:rPr>
              <w:t>, Florida Statutes; and that he or she will support the Constitution of the United States and the Constitution of the State of Florida.</w:t>
            </w:r>
          </w:p>
          <w:p w14:paraId="02D8FB6A" w14:textId="77777777" w:rsidR="00A91D81" w:rsidRPr="00AB563F" w:rsidRDefault="00A91D81" w:rsidP="00AB563F">
            <w:pPr>
              <w:widowControl w:val="0"/>
              <w:autoSpaceDE w:val="0"/>
              <w:autoSpaceDN w:val="0"/>
              <w:adjustRightInd w:val="0"/>
              <w:ind w:firstLine="260"/>
              <w:jc w:val="both"/>
              <w:rPr>
                <w:rFonts w:ascii="Trebuchet MS" w:eastAsia="MS Mincho" w:hAnsi="Trebuchet MS" w:cs="Trebuchet MS"/>
              </w:rPr>
            </w:pPr>
          </w:p>
          <w:p w14:paraId="5931CA4D" w14:textId="77777777" w:rsidR="00A91D81" w:rsidRPr="00AB563F" w:rsidRDefault="00A91D81" w:rsidP="00AB563F">
            <w:pPr>
              <w:widowControl w:val="0"/>
              <w:autoSpaceDE w:val="0"/>
              <w:autoSpaceDN w:val="0"/>
              <w:adjustRightInd w:val="0"/>
              <w:ind w:firstLine="260"/>
              <w:jc w:val="right"/>
              <w:rPr>
                <w:rFonts w:ascii="Trebuchet MS" w:eastAsia="MS Mincho" w:hAnsi="Trebuchet MS" w:cs="Trebuchet MS"/>
                <w:u w:color="000072"/>
              </w:rPr>
            </w:pPr>
            <w:r w:rsidRPr="00AB563F">
              <w:rPr>
                <w:rFonts w:ascii="Trebuchet MS" w:eastAsia="MS Mincho" w:hAnsi="Trebuchet MS" w:cs="Trebuchet MS"/>
                <w:u w:val="single" w:color="000072"/>
              </w:rPr>
              <w:t>  (Signature of candidate)  </w:t>
            </w:r>
          </w:p>
          <w:p w14:paraId="662AE009" w14:textId="77777777" w:rsidR="00A91D81" w:rsidRPr="00AB563F" w:rsidRDefault="00A91D81" w:rsidP="00AB563F">
            <w:pPr>
              <w:jc w:val="right"/>
              <w:rPr>
                <w:rFonts w:eastAsia="MS Mincho"/>
              </w:rPr>
            </w:pPr>
            <w:r w:rsidRPr="00AB563F">
              <w:rPr>
                <w:rFonts w:ascii="Trebuchet MS" w:eastAsia="MS Mincho" w:hAnsi="Trebuchet MS" w:cs="Trebuchet MS"/>
                <w:u w:val="single" w:color="000072"/>
              </w:rPr>
              <w:t>  (Address)</w:t>
            </w:r>
          </w:p>
        </w:tc>
      </w:tr>
      <w:tr w:rsidR="00A91D81" w14:paraId="04CA4BE6" w14:textId="77777777" w:rsidTr="00AB563F">
        <w:trPr>
          <w:trHeight w:val="1005"/>
          <w:jc w:val="center"/>
        </w:trPr>
        <w:tc>
          <w:tcPr>
            <w:tcW w:w="142" w:type="pct"/>
            <w:vMerge w:val="restart"/>
            <w:tcBorders>
              <w:left w:val="single" w:sz="24" w:space="0" w:color="auto"/>
            </w:tcBorders>
            <w:shd w:val="clear" w:color="auto" w:fill="auto"/>
          </w:tcPr>
          <w:p w14:paraId="0F5BAB38" w14:textId="77777777" w:rsidR="00A91D81" w:rsidRPr="00AB563F" w:rsidRDefault="001701EC" w:rsidP="00A91D81">
            <w:pPr>
              <w:rPr>
                <w:rFonts w:eastAsia="MS Mincho"/>
                <w:sz w:val="28"/>
                <w:szCs w:val="28"/>
              </w:rPr>
            </w:pPr>
            <w:r w:rsidRPr="00AB563F">
              <w:rPr>
                <w:rFonts w:eastAsia="MS Mincho"/>
                <w:sz w:val="28"/>
                <w:szCs w:val="28"/>
              </w:rPr>
              <w:t>7</w:t>
            </w:r>
          </w:p>
        </w:tc>
        <w:tc>
          <w:tcPr>
            <w:tcW w:w="1108" w:type="pct"/>
            <w:tcBorders>
              <w:left w:val="single" w:sz="24" w:space="0" w:color="auto"/>
            </w:tcBorders>
            <w:shd w:val="clear" w:color="auto" w:fill="auto"/>
          </w:tcPr>
          <w:p w14:paraId="4AC43C10" w14:textId="77777777" w:rsidR="00A91D81" w:rsidRPr="00AB563F" w:rsidRDefault="00A91D81" w:rsidP="00A91D81">
            <w:pPr>
              <w:rPr>
                <w:rFonts w:eastAsia="MS Mincho"/>
                <w:sz w:val="28"/>
                <w:szCs w:val="28"/>
              </w:rPr>
            </w:pPr>
            <w:r w:rsidRPr="00AB563F">
              <w:rPr>
                <w:rFonts w:eastAsia="MS Mincho"/>
                <w:sz w:val="28"/>
                <w:szCs w:val="28"/>
              </w:rPr>
              <w:t>Summary of Text</w:t>
            </w:r>
          </w:p>
        </w:tc>
        <w:tc>
          <w:tcPr>
            <w:tcW w:w="3750" w:type="pct"/>
            <w:tcBorders>
              <w:right w:val="single" w:sz="24" w:space="0" w:color="auto"/>
            </w:tcBorders>
            <w:shd w:val="clear" w:color="auto" w:fill="auto"/>
          </w:tcPr>
          <w:p w14:paraId="65411EE8" w14:textId="77777777" w:rsidR="00A91D81" w:rsidRPr="00AB563F" w:rsidRDefault="00A91D81" w:rsidP="00A91D81">
            <w:pPr>
              <w:rPr>
                <w:rFonts w:eastAsia="MS Mincho"/>
              </w:rPr>
            </w:pPr>
            <w:r w:rsidRPr="00AB563F">
              <w:rPr>
                <w:rFonts w:eastAsia="MS Mincho"/>
              </w:rPr>
              <w:t xml:space="preserve">A candidate must sign an oath stating that they are an elector for the county where they live, they are qualified to hold office, they are not running for another office and that they will support the U.S. and Florida Constitutions. </w:t>
            </w:r>
          </w:p>
          <w:p w14:paraId="0E4B961B" w14:textId="77777777" w:rsidR="00A91D81" w:rsidRPr="00AB563F" w:rsidRDefault="00A91D81" w:rsidP="00A91D81">
            <w:pPr>
              <w:rPr>
                <w:rFonts w:eastAsia="MS Mincho"/>
              </w:rPr>
            </w:pPr>
          </w:p>
        </w:tc>
      </w:tr>
      <w:tr w:rsidR="00A91D81" w14:paraId="281B4458" w14:textId="77777777" w:rsidTr="00AB563F">
        <w:trPr>
          <w:trHeight w:val="1005"/>
          <w:jc w:val="center"/>
        </w:trPr>
        <w:tc>
          <w:tcPr>
            <w:tcW w:w="142" w:type="pct"/>
            <w:vMerge/>
            <w:tcBorders>
              <w:left w:val="single" w:sz="24" w:space="0" w:color="auto"/>
              <w:bottom w:val="single" w:sz="24" w:space="0" w:color="auto"/>
            </w:tcBorders>
            <w:shd w:val="clear" w:color="auto" w:fill="auto"/>
          </w:tcPr>
          <w:p w14:paraId="5FCE71F9" w14:textId="77777777" w:rsidR="00A91D81" w:rsidRPr="00AB563F" w:rsidRDefault="00A91D81" w:rsidP="00A91D81">
            <w:pPr>
              <w:rPr>
                <w:rFonts w:eastAsia="MS Mincho"/>
                <w:sz w:val="28"/>
                <w:szCs w:val="28"/>
              </w:rPr>
            </w:pPr>
          </w:p>
        </w:tc>
        <w:tc>
          <w:tcPr>
            <w:tcW w:w="1108" w:type="pct"/>
            <w:tcBorders>
              <w:left w:val="single" w:sz="24" w:space="0" w:color="auto"/>
              <w:bottom w:val="single" w:sz="24" w:space="0" w:color="auto"/>
            </w:tcBorders>
            <w:shd w:val="clear" w:color="auto" w:fill="auto"/>
          </w:tcPr>
          <w:p w14:paraId="0DF738DF" w14:textId="77777777" w:rsidR="00A91D81" w:rsidRPr="00AB563F" w:rsidRDefault="00A91D81" w:rsidP="00A91D81">
            <w:pPr>
              <w:rPr>
                <w:rFonts w:eastAsia="MS Mincho"/>
                <w:sz w:val="28"/>
                <w:szCs w:val="28"/>
              </w:rPr>
            </w:pPr>
            <w:r w:rsidRPr="00AB563F">
              <w:rPr>
                <w:rFonts w:eastAsia="MS Mincho"/>
                <w:sz w:val="28"/>
                <w:szCs w:val="28"/>
              </w:rPr>
              <w:t xml:space="preserve">Definition of Florida Elector </w:t>
            </w:r>
          </w:p>
        </w:tc>
        <w:tc>
          <w:tcPr>
            <w:tcW w:w="3750" w:type="pct"/>
            <w:tcBorders>
              <w:bottom w:val="single" w:sz="24" w:space="0" w:color="auto"/>
              <w:right w:val="single" w:sz="24" w:space="0" w:color="auto"/>
            </w:tcBorders>
            <w:shd w:val="clear" w:color="auto" w:fill="auto"/>
          </w:tcPr>
          <w:p w14:paraId="604D8D90" w14:textId="77777777" w:rsidR="00A91D81" w:rsidRPr="00AB563F" w:rsidRDefault="00A91D81" w:rsidP="00A91D81">
            <w:pPr>
              <w:rPr>
                <w:rFonts w:eastAsia="MS Mincho"/>
              </w:rPr>
            </w:pPr>
            <w:r w:rsidRPr="00AB563F">
              <w:rPr>
                <w:rFonts w:eastAsia="MS Mincho"/>
              </w:rPr>
              <w:t xml:space="preserve">The definition of elector is one who elects. </w:t>
            </w:r>
          </w:p>
          <w:p w14:paraId="1A3CC341" w14:textId="77777777" w:rsidR="00A91D81" w:rsidRPr="00AB563F" w:rsidRDefault="00A91D81" w:rsidP="00A91D81">
            <w:pPr>
              <w:rPr>
                <w:rFonts w:eastAsia="MS Mincho"/>
              </w:rPr>
            </w:pPr>
            <w:r w:rsidRPr="00AB563F">
              <w:rPr>
                <w:rFonts w:eastAsia="MS Mincho"/>
              </w:rPr>
              <w:t xml:space="preserve">To be a registered voter in Florida you have to be a U.S. citizen, a Florida resident and at least 18 years old. </w:t>
            </w:r>
          </w:p>
        </w:tc>
      </w:tr>
    </w:tbl>
    <w:p w14:paraId="3919B27F" w14:textId="399F9AF4" w:rsidR="00A91D81" w:rsidRPr="001701EC" w:rsidRDefault="00A91D81" w:rsidP="003D26E0">
      <w:pPr>
        <w:sectPr w:rsidR="00A91D81" w:rsidRPr="001701EC" w:rsidSect="003D26E0">
          <w:pgSz w:w="12240" w:h="15840"/>
          <w:pgMar w:top="1152" w:right="1152" w:bottom="1152" w:left="1152" w:header="720" w:footer="720" w:gutter="0"/>
          <w:cols w:space="720"/>
          <w:docGrid w:linePitch="360"/>
        </w:sectPr>
      </w:pPr>
    </w:p>
    <w:p w14:paraId="791AC851" w14:textId="77777777" w:rsidR="002D4743" w:rsidRDefault="00CB6B44" w:rsidP="009300EB">
      <w:pPr>
        <w:jc w:val="center"/>
        <w:sectPr w:rsidR="002D4743" w:rsidSect="003D26E0">
          <w:pgSz w:w="15840" w:h="12240" w:orient="landscape"/>
          <w:pgMar w:top="1440" w:right="1440" w:bottom="1440" w:left="1440" w:header="720" w:footer="720" w:gutter="0"/>
          <w:cols w:space="720"/>
          <w:docGrid w:linePitch="360"/>
        </w:sectPr>
      </w:pPr>
      <w:r>
        <w:rPr>
          <w:noProof/>
        </w:rPr>
        <w:lastRenderedPageBreak/>
        <w:drawing>
          <wp:inline distT="0" distB="0" distL="0" distR="0" wp14:anchorId="24A440B2" wp14:editId="093DE4EF">
            <wp:extent cx="8128000" cy="5943600"/>
            <wp:effectExtent l="0" t="0" r="0" b="0"/>
            <wp:docPr id="2" name="Picture 2" descr="Screen Shot 2016-09-27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9-27 at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128000" cy="5943600"/>
                    </a:xfrm>
                    <a:prstGeom prst="rect">
                      <a:avLst/>
                    </a:prstGeom>
                    <a:noFill/>
                    <a:ln>
                      <a:noFill/>
                    </a:ln>
                  </pic:spPr>
                </pic:pic>
              </a:graphicData>
            </a:graphic>
          </wp:inline>
        </w:drawing>
      </w:r>
    </w:p>
    <w:p w14:paraId="1383B47A" w14:textId="77777777" w:rsidR="002D4743" w:rsidRPr="00BB60D0" w:rsidRDefault="002D4743" w:rsidP="002D4743">
      <w:pPr>
        <w:tabs>
          <w:tab w:val="left" w:pos="960"/>
          <w:tab w:val="left" w:pos="8161"/>
        </w:tabs>
        <w:jc w:val="center"/>
        <w:rPr>
          <w:rFonts w:ascii="Times New Roman" w:hAnsi="Times New Roman"/>
          <w:szCs w:val="22"/>
        </w:rPr>
      </w:pPr>
      <w:r w:rsidRPr="00F6130B">
        <w:rPr>
          <w:rFonts w:ascii="Times New Roman" w:hAnsi="Times New Roman" w:cs="Times New Roman"/>
          <w:b/>
          <w:i/>
        </w:rPr>
        <w:lastRenderedPageBreak/>
        <w:t>Civics Content Vocabulary</w:t>
      </w:r>
    </w:p>
    <w:p w14:paraId="3EAF7946" w14:textId="77777777" w:rsidR="002D4743" w:rsidRPr="00732117" w:rsidRDefault="002D4743" w:rsidP="002D4743">
      <w:pPr>
        <w:rPr>
          <w:rFonts w:ascii="Times New Roman" w:hAnsi="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4"/>
        <w:gridCol w:w="1808"/>
        <w:gridCol w:w="5738"/>
      </w:tblGrid>
      <w:tr w:rsidR="002D4743" w:rsidRPr="00844E77" w14:paraId="2A2D81A7" w14:textId="77777777" w:rsidTr="002D4743">
        <w:trPr>
          <w:trHeight w:val="432"/>
          <w:jc w:val="center"/>
        </w:trPr>
        <w:tc>
          <w:tcPr>
            <w:tcW w:w="1818" w:type="dxa"/>
          </w:tcPr>
          <w:p w14:paraId="6CCC3ACF" w14:textId="77777777" w:rsidR="002D4743" w:rsidRPr="00844E77" w:rsidRDefault="002D4743" w:rsidP="002D4743">
            <w:pPr>
              <w:rPr>
                <w:rFonts w:ascii="Times New Roman" w:hAnsi="Times New Roman"/>
                <w:b/>
              </w:rPr>
            </w:pPr>
            <w:r w:rsidRPr="00844E77">
              <w:rPr>
                <w:rFonts w:ascii="Times New Roman" w:hAnsi="Times New Roman"/>
                <w:b/>
              </w:rPr>
              <w:t>Word</w:t>
            </w:r>
            <w:r>
              <w:rPr>
                <w:rFonts w:ascii="Times New Roman" w:hAnsi="Times New Roman"/>
                <w:b/>
              </w:rPr>
              <w:t>/Term</w:t>
            </w:r>
          </w:p>
        </w:tc>
        <w:tc>
          <w:tcPr>
            <w:tcW w:w="1847" w:type="dxa"/>
          </w:tcPr>
          <w:p w14:paraId="71F902DE" w14:textId="77777777" w:rsidR="002D4743" w:rsidRPr="00844E77" w:rsidRDefault="002D4743" w:rsidP="002D4743">
            <w:pPr>
              <w:rPr>
                <w:rFonts w:ascii="Times New Roman" w:hAnsi="Times New Roman"/>
                <w:b/>
              </w:rPr>
            </w:pPr>
            <w:r>
              <w:rPr>
                <w:rFonts w:ascii="Times New Roman" w:hAnsi="Times New Roman"/>
                <w:b/>
              </w:rPr>
              <w:t xml:space="preserve">Part of Speech </w:t>
            </w:r>
          </w:p>
        </w:tc>
        <w:tc>
          <w:tcPr>
            <w:tcW w:w="5911" w:type="dxa"/>
          </w:tcPr>
          <w:p w14:paraId="78EFFF99" w14:textId="77777777" w:rsidR="002D4743" w:rsidRPr="00844E77" w:rsidRDefault="002D4743" w:rsidP="002D4743">
            <w:pPr>
              <w:rPr>
                <w:rFonts w:ascii="Times New Roman" w:hAnsi="Times New Roman"/>
                <w:b/>
              </w:rPr>
            </w:pPr>
            <w:r w:rsidRPr="00844E77">
              <w:rPr>
                <w:rFonts w:ascii="Times New Roman" w:hAnsi="Times New Roman"/>
                <w:b/>
              </w:rPr>
              <w:t>Definition</w:t>
            </w:r>
          </w:p>
        </w:tc>
      </w:tr>
      <w:tr w:rsidR="002D4743" w:rsidRPr="00844E77" w14:paraId="02CAC177" w14:textId="77777777" w:rsidTr="002D4743">
        <w:trPr>
          <w:trHeight w:val="432"/>
          <w:jc w:val="center"/>
        </w:trPr>
        <w:tc>
          <w:tcPr>
            <w:tcW w:w="1818" w:type="dxa"/>
          </w:tcPr>
          <w:p w14:paraId="2ED39AE4" w14:textId="77777777" w:rsidR="002D4743" w:rsidRDefault="002D4743" w:rsidP="002D4743">
            <w:pPr>
              <w:rPr>
                <w:rFonts w:ascii="Times New Roman" w:hAnsi="Times New Roman"/>
                <w:b/>
              </w:rPr>
            </w:pPr>
            <w:r>
              <w:rPr>
                <w:rFonts w:ascii="Times New Roman" w:hAnsi="Times New Roman"/>
                <w:b/>
              </w:rPr>
              <w:t>candidate</w:t>
            </w:r>
          </w:p>
        </w:tc>
        <w:tc>
          <w:tcPr>
            <w:tcW w:w="1847" w:type="dxa"/>
          </w:tcPr>
          <w:p w14:paraId="06E9F1A7" w14:textId="77777777" w:rsidR="002D4743" w:rsidRDefault="002D4743" w:rsidP="002D4743">
            <w:pPr>
              <w:rPr>
                <w:rFonts w:ascii="Times New Roman" w:hAnsi="Times New Roman"/>
              </w:rPr>
            </w:pPr>
            <w:r>
              <w:rPr>
                <w:rFonts w:ascii="Times New Roman" w:hAnsi="Times New Roman"/>
              </w:rPr>
              <w:t>noun</w:t>
            </w:r>
          </w:p>
        </w:tc>
        <w:tc>
          <w:tcPr>
            <w:tcW w:w="5911" w:type="dxa"/>
          </w:tcPr>
          <w:p w14:paraId="57E83875" w14:textId="77777777" w:rsidR="002D4743" w:rsidRDefault="002D4743" w:rsidP="002D4743">
            <w:pPr>
              <w:rPr>
                <w:rFonts w:ascii="Times New Roman" w:hAnsi="Times New Roman" w:cs="Times New Roman"/>
                <w:color w:val="000000"/>
              </w:rPr>
            </w:pPr>
            <w:r>
              <w:rPr>
                <w:rFonts w:ascii="Times New Roman" w:hAnsi="Times New Roman" w:cs="Times New Roman"/>
                <w:color w:val="000000"/>
              </w:rPr>
              <w:t>a person running for political office</w:t>
            </w:r>
          </w:p>
        </w:tc>
      </w:tr>
      <w:tr w:rsidR="002D4743" w:rsidRPr="00844E77" w14:paraId="28F23CE5" w14:textId="77777777" w:rsidTr="002D4743">
        <w:trPr>
          <w:trHeight w:val="432"/>
          <w:jc w:val="center"/>
        </w:trPr>
        <w:tc>
          <w:tcPr>
            <w:tcW w:w="1818" w:type="dxa"/>
          </w:tcPr>
          <w:p w14:paraId="376CA75B" w14:textId="77777777" w:rsidR="002D4743" w:rsidRDefault="002D4743" w:rsidP="002D4743">
            <w:pPr>
              <w:rPr>
                <w:rFonts w:ascii="Times New Roman" w:hAnsi="Times New Roman"/>
                <w:b/>
              </w:rPr>
            </w:pPr>
            <w:r>
              <w:rPr>
                <w:rFonts w:ascii="Times New Roman" w:hAnsi="Times New Roman"/>
                <w:b/>
              </w:rPr>
              <w:t>elector</w:t>
            </w:r>
          </w:p>
        </w:tc>
        <w:tc>
          <w:tcPr>
            <w:tcW w:w="1847" w:type="dxa"/>
          </w:tcPr>
          <w:p w14:paraId="5E5D1F95" w14:textId="77777777" w:rsidR="002D4743" w:rsidRDefault="002D4743" w:rsidP="002D4743">
            <w:pPr>
              <w:rPr>
                <w:rFonts w:ascii="Times New Roman" w:hAnsi="Times New Roman"/>
              </w:rPr>
            </w:pPr>
            <w:r>
              <w:rPr>
                <w:rFonts w:ascii="Times New Roman" w:hAnsi="Times New Roman"/>
              </w:rPr>
              <w:t>noun</w:t>
            </w:r>
          </w:p>
        </w:tc>
        <w:tc>
          <w:tcPr>
            <w:tcW w:w="5911" w:type="dxa"/>
          </w:tcPr>
          <w:p w14:paraId="35917996" w14:textId="77777777" w:rsidR="002D4743" w:rsidRDefault="002D4743" w:rsidP="002D4743">
            <w:pPr>
              <w:rPr>
                <w:rFonts w:ascii="Times New Roman" w:hAnsi="Times New Roman" w:cs="Times New Roman"/>
                <w:color w:val="000000"/>
              </w:rPr>
            </w:pPr>
            <w:r>
              <w:rPr>
                <w:rFonts w:ascii="Times New Roman" w:hAnsi="Times New Roman" w:cs="Times New Roman"/>
                <w:color w:val="000000"/>
              </w:rPr>
              <w:t>a person who has the right to vote in an election</w:t>
            </w:r>
          </w:p>
        </w:tc>
      </w:tr>
      <w:tr w:rsidR="002D4743" w:rsidRPr="00844E77" w14:paraId="0A7A98B7" w14:textId="77777777" w:rsidTr="002D4743">
        <w:trPr>
          <w:trHeight w:val="432"/>
          <w:jc w:val="center"/>
        </w:trPr>
        <w:tc>
          <w:tcPr>
            <w:tcW w:w="1818" w:type="dxa"/>
          </w:tcPr>
          <w:p w14:paraId="7016E904" w14:textId="77777777" w:rsidR="002D4743" w:rsidRDefault="002D4743" w:rsidP="002D4743">
            <w:pPr>
              <w:rPr>
                <w:rFonts w:ascii="Times New Roman" w:hAnsi="Times New Roman"/>
                <w:b/>
              </w:rPr>
            </w:pPr>
            <w:r>
              <w:rPr>
                <w:rFonts w:ascii="Times New Roman" w:hAnsi="Times New Roman"/>
                <w:b/>
              </w:rPr>
              <w:t>evaluate</w:t>
            </w:r>
          </w:p>
        </w:tc>
        <w:tc>
          <w:tcPr>
            <w:tcW w:w="1847" w:type="dxa"/>
          </w:tcPr>
          <w:p w14:paraId="39F637C3" w14:textId="77777777" w:rsidR="002D4743" w:rsidRDefault="002D4743" w:rsidP="002D4743">
            <w:pPr>
              <w:rPr>
                <w:rFonts w:ascii="Times New Roman" w:hAnsi="Times New Roman"/>
              </w:rPr>
            </w:pPr>
            <w:r>
              <w:rPr>
                <w:rFonts w:ascii="Times New Roman" w:hAnsi="Times New Roman"/>
              </w:rPr>
              <w:t>verb</w:t>
            </w:r>
          </w:p>
        </w:tc>
        <w:tc>
          <w:tcPr>
            <w:tcW w:w="5911" w:type="dxa"/>
          </w:tcPr>
          <w:p w14:paraId="35C610AD" w14:textId="77777777" w:rsidR="002D4743" w:rsidRDefault="002D4743" w:rsidP="002D4743">
            <w:pPr>
              <w:rPr>
                <w:rFonts w:ascii="Times New Roman" w:hAnsi="Times New Roman" w:cs="Times New Roman"/>
                <w:color w:val="000000"/>
              </w:rPr>
            </w:pPr>
            <w:r>
              <w:rPr>
                <w:rFonts w:ascii="Times New Roman" w:hAnsi="Times New Roman" w:cs="Times New Roman"/>
                <w:color w:val="000000"/>
              </w:rPr>
              <w:t xml:space="preserve">to determine or to judge </w:t>
            </w:r>
          </w:p>
        </w:tc>
      </w:tr>
      <w:tr w:rsidR="002D4743" w:rsidRPr="00844E77" w14:paraId="6200DB59" w14:textId="77777777" w:rsidTr="002D4743">
        <w:trPr>
          <w:trHeight w:val="432"/>
          <w:jc w:val="center"/>
        </w:trPr>
        <w:tc>
          <w:tcPr>
            <w:tcW w:w="1818" w:type="dxa"/>
          </w:tcPr>
          <w:p w14:paraId="1C414C1F" w14:textId="77777777" w:rsidR="002D4743" w:rsidRDefault="002D4743" w:rsidP="002D4743">
            <w:pPr>
              <w:rPr>
                <w:rFonts w:ascii="Times New Roman" w:hAnsi="Times New Roman"/>
                <w:b/>
              </w:rPr>
            </w:pPr>
            <w:r>
              <w:rPr>
                <w:rFonts w:ascii="Times New Roman" w:hAnsi="Times New Roman"/>
                <w:b/>
              </w:rPr>
              <w:t>issue based platform</w:t>
            </w:r>
          </w:p>
        </w:tc>
        <w:tc>
          <w:tcPr>
            <w:tcW w:w="1847" w:type="dxa"/>
          </w:tcPr>
          <w:p w14:paraId="1011F81D" w14:textId="77777777" w:rsidR="002D4743" w:rsidRDefault="002D4743" w:rsidP="002D4743">
            <w:pPr>
              <w:rPr>
                <w:rFonts w:ascii="Times New Roman" w:hAnsi="Times New Roman"/>
              </w:rPr>
            </w:pPr>
            <w:r>
              <w:rPr>
                <w:rFonts w:ascii="Times New Roman" w:hAnsi="Times New Roman"/>
              </w:rPr>
              <w:t>noun</w:t>
            </w:r>
          </w:p>
        </w:tc>
        <w:tc>
          <w:tcPr>
            <w:tcW w:w="5911" w:type="dxa"/>
          </w:tcPr>
          <w:p w14:paraId="1C682284" w14:textId="77777777" w:rsidR="002D4743" w:rsidRDefault="002D4743" w:rsidP="002D4743">
            <w:pPr>
              <w:rPr>
                <w:rFonts w:ascii="Times New Roman" w:hAnsi="Times New Roman" w:cs="Times New Roman"/>
                <w:color w:val="000000"/>
              </w:rPr>
            </w:pPr>
            <w:r>
              <w:rPr>
                <w:rFonts w:ascii="Times New Roman" w:hAnsi="Times New Roman" w:cs="Times New Roman"/>
                <w:color w:val="000000"/>
              </w:rPr>
              <w:t>a document stating the goals and principles of a political party or political candidate, also known as a political platform</w:t>
            </w:r>
          </w:p>
        </w:tc>
      </w:tr>
      <w:tr w:rsidR="002D4743" w:rsidRPr="00844E77" w14:paraId="394445A7" w14:textId="77777777" w:rsidTr="002D4743">
        <w:trPr>
          <w:trHeight w:val="432"/>
          <w:jc w:val="center"/>
        </w:trPr>
        <w:tc>
          <w:tcPr>
            <w:tcW w:w="1818" w:type="dxa"/>
          </w:tcPr>
          <w:p w14:paraId="55EBC46A" w14:textId="77777777" w:rsidR="002D4743" w:rsidRDefault="002D4743" w:rsidP="002D4743">
            <w:pPr>
              <w:rPr>
                <w:rFonts w:ascii="Times New Roman" w:hAnsi="Times New Roman"/>
                <w:b/>
              </w:rPr>
            </w:pPr>
            <w:r>
              <w:rPr>
                <w:rFonts w:ascii="Times New Roman" w:hAnsi="Times New Roman"/>
                <w:b/>
              </w:rPr>
              <w:t>natural born citizen</w:t>
            </w:r>
          </w:p>
        </w:tc>
        <w:tc>
          <w:tcPr>
            <w:tcW w:w="1847" w:type="dxa"/>
          </w:tcPr>
          <w:p w14:paraId="50DB039A" w14:textId="77777777" w:rsidR="002D4743" w:rsidRDefault="002D4743" w:rsidP="002D4743">
            <w:pPr>
              <w:rPr>
                <w:rFonts w:ascii="Times New Roman" w:hAnsi="Times New Roman"/>
              </w:rPr>
            </w:pPr>
            <w:r>
              <w:rPr>
                <w:rFonts w:ascii="Times New Roman" w:hAnsi="Times New Roman"/>
              </w:rPr>
              <w:t>noun</w:t>
            </w:r>
          </w:p>
        </w:tc>
        <w:tc>
          <w:tcPr>
            <w:tcW w:w="5911" w:type="dxa"/>
          </w:tcPr>
          <w:p w14:paraId="7D2616C4" w14:textId="77777777" w:rsidR="002D4743" w:rsidRDefault="002D4743" w:rsidP="002D4743">
            <w:pPr>
              <w:rPr>
                <w:rFonts w:ascii="Times New Roman" w:hAnsi="Times New Roman" w:cs="Times New Roman"/>
                <w:color w:val="000000"/>
              </w:rPr>
            </w:pPr>
            <w:r w:rsidRPr="00213EE5">
              <w:rPr>
                <w:rFonts w:ascii="Times New Roman" w:hAnsi="Times New Roman" w:cs="Times New Roman"/>
                <w:color w:val="000000"/>
              </w:rPr>
              <w:t>someone who was born in the U.S. or born</w:t>
            </w:r>
            <w:r>
              <w:rPr>
                <w:rFonts w:ascii="Times New Roman" w:hAnsi="Times New Roman" w:cs="Times New Roman"/>
                <w:color w:val="000000"/>
              </w:rPr>
              <w:t xml:space="preserve"> to U.S. citizens</w:t>
            </w:r>
          </w:p>
        </w:tc>
      </w:tr>
      <w:tr w:rsidR="002D4743" w:rsidRPr="00844E77" w14:paraId="5527591D" w14:textId="77777777" w:rsidTr="002D4743">
        <w:trPr>
          <w:trHeight w:val="432"/>
          <w:jc w:val="center"/>
        </w:trPr>
        <w:tc>
          <w:tcPr>
            <w:tcW w:w="1818" w:type="dxa"/>
          </w:tcPr>
          <w:p w14:paraId="0B30F99A" w14:textId="77777777" w:rsidR="002D4743" w:rsidRPr="00D10B09" w:rsidRDefault="002D4743" w:rsidP="002D4743">
            <w:pPr>
              <w:rPr>
                <w:rFonts w:ascii="Times New Roman" w:hAnsi="Times New Roman"/>
                <w:b/>
              </w:rPr>
            </w:pPr>
            <w:r>
              <w:rPr>
                <w:rFonts w:ascii="Times New Roman" w:hAnsi="Times New Roman"/>
                <w:b/>
              </w:rPr>
              <w:t>political office</w:t>
            </w:r>
          </w:p>
        </w:tc>
        <w:tc>
          <w:tcPr>
            <w:tcW w:w="1847" w:type="dxa"/>
          </w:tcPr>
          <w:p w14:paraId="70E44BEE" w14:textId="77777777" w:rsidR="002D4743" w:rsidRPr="00844E77" w:rsidRDefault="002D4743" w:rsidP="002D4743">
            <w:pPr>
              <w:rPr>
                <w:rFonts w:ascii="Times New Roman" w:hAnsi="Times New Roman"/>
              </w:rPr>
            </w:pPr>
            <w:r>
              <w:rPr>
                <w:rFonts w:ascii="Times New Roman" w:hAnsi="Times New Roman"/>
              </w:rPr>
              <w:t>noun</w:t>
            </w:r>
          </w:p>
        </w:tc>
        <w:tc>
          <w:tcPr>
            <w:tcW w:w="5911" w:type="dxa"/>
          </w:tcPr>
          <w:p w14:paraId="0141D224" w14:textId="77777777" w:rsidR="002D4743" w:rsidRPr="00844E77" w:rsidRDefault="002D4743" w:rsidP="002D4743">
            <w:pPr>
              <w:rPr>
                <w:rFonts w:ascii="Times New Roman" w:hAnsi="Times New Roman"/>
              </w:rPr>
            </w:pPr>
            <w:r>
              <w:rPr>
                <w:rFonts w:ascii="Times New Roman" w:hAnsi="Times New Roman" w:cs="Times New Roman"/>
                <w:color w:val="000000"/>
              </w:rPr>
              <w:t>a position for which a candidate is elected to hold</w:t>
            </w:r>
          </w:p>
        </w:tc>
      </w:tr>
      <w:tr w:rsidR="002D4743" w:rsidRPr="00844E77" w14:paraId="0BCE2F69" w14:textId="77777777" w:rsidTr="002D4743">
        <w:trPr>
          <w:trHeight w:val="432"/>
          <w:jc w:val="center"/>
        </w:trPr>
        <w:tc>
          <w:tcPr>
            <w:tcW w:w="1818" w:type="dxa"/>
          </w:tcPr>
          <w:p w14:paraId="6192838D" w14:textId="77777777" w:rsidR="002D4743" w:rsidRDefault="002D4743" w:rsidP="002D4743">
            <w:pPr>
              <w:rPr>
                <w:rFonts w:ascii="Times New Roman" w:hAnsi="Times New Roman"/>
                <w:b/>
              </w:rPr>
            </w:pPr>
            <w:r>
              <w:rPr>
                <w:rFonts w:ascii="Times New Roman" w:hAnsi="Times New Roman"/>
                <w:b/>
              </w:rPr>
              <w:t>political official</w:t>
            </w:r>
          </w:p>
        </w:tc>
        <w:tc>
          <w:tcPr>
            <w:tcW w:w="1847" w:type="dxa"/>
          </w:tcPr>
          <w:p w14:paraId="4CCDB19B" w14:textId="77777777" w:rsidR="002D4743" w:rsidRDefault="002D4743" w:rsidP="002D4743">
            <w:pPr>
              <w:rPr>
                <w:rFonts w:ascii="Times New Roman" w:hAnsi="Times New Roman"/>
              </w:rPr>
            </w:pPr>
            <w:r>
              <w:rPr>
                <w:rFonts w:ascii="Times New Roman" w:hAnsi="Times New Roman"/>
              </w:rPr>
              <w:t xml:space="preserve">noun </w:t>
            </w:r>
          </w:p>
        </w:tc>
        <w:tc>
          <w:tcPr>
            <w:tcW w:w="5911" w:type="dxa"/>
          </w:tcPr>
          <w:p w14:paraId="0A236B0B" w14:textId="77777777" w:rsidR="002D4743" w:rsidRDefault="002D4743" w:rsidP="002D4743">
            <w:pPr>
              <w:rPr>
                <w:rFonts w:ascii="Times New Roman" w:hAnsi="Times New Roman" w:cs="Times New Roman"/>
                <w:color w:val="000000"/>
              </w:rPr>
            </w:pPr>
            <w:r>
              <w:rPr>
                <w:rFonts w:ascii="Times New Roman" w:hAnsi="Times New Roman" w:cs="Times New Roman"/>
                <w:color w:val="000000"/>
              </w:rPr>
              <w:t>a person holding an elected office</w:t>
            </w:r>
          </w:p>
        </w:tc>
      </w:tr>
      <w:tr w:rsidR="002D4743" w:rsidRPr="00844E77" w14:paraId="3E034CD6" w14:textId="77777777" w:rsidTr="002D4743">
        <w:trPr>
          <w:trHeight w:val="432"/>
          <w:jc w:val="center"/>
        </w:trPr>
        <w:tc>
          <w:tcPr>
            <w:tcW w:w="1818" w:type="dxa"/>
          </w:tcPr>
          <w:p w14:paraId="7FFD7B46" w14:textId="77777777" w:rsidR="002D4743" w:rsidRDefault="002D4743" w:rsidP="002D4743">
            <w:pPr>
              <w:rPr>
                <w:rFonts w:ascii="Times New Roman" w:hAnsi="Times New Roman"/>
                <w:b/>
              </w:rPr>
            </w:pPr>
            <w:r>
              <w:rPr>
                <w:rFonts w:ascii="Times New Roman" w:hAnsi="Times New Roman"/>
                <w:b/>
              </w:rPr>
              <w:t>qualification</w:t>
            </w:r>
          </w:p>
        </w:tc>
        <w:tc>
          <w:tcPr>
            <w:tcW w:w="1847" w:type="dxa"/>
          </w:tcPr>
          <w:p w14:paraId="3A6F2C1C" w14:textId="77777777" w:rsidR="002D4743" w:rsidRDefault="002D4743" w:rsidP="002D4743">
            <w:pPr>
              <w:rPr>
                <w:rFonts w:ascii="Times New Roman" w:hAnsi="Times New Roman"/>
              </w:rPr>
            </w:pPr>
            <w:r>
              <w:rPr>
                <w:rFonts w:ascii="Times New Roman" w:hAnsi="Times New Roman"/>
              </w:rPr>
              <w:t>noun</w:t>
            </w:r>
          </w:p>
        </w:tc>
        <w:tc>
          <w:tcPr>
            <w:tcW w:w="5911" w:type="dxa"/>
          </w:tcPr>
          <w:p w14:paraId="55FBF56D" w14:textId="77777777" w:rsidR="002D4743" w:rsidRDefault="002D4743" w:rsidP="002D4743">
            <w:pPr>
              <w:rPr>
                <w:rFonts w:ascii="Times New Roman" w:hAnsi="Times New Roman" w:cs="Times New Roman"/>
                <w:color w:val="000000"/>
              </w:rPr>
            </w:pPr>
            <w:r>
              <w:rPr>
                <w:rFonts w:ascii="Times New Roman" w:hAnsi="Times New Roman" w:cs="Times New Roman"/>
                <w:color w:val="000000"/>
              </w:rPr>
              <w:t xml:space="preserve">the traits and accomplishments that fit a person for some function or office </w:t>
            </w:r>
          </w:p>
        </w:tc>
      </w:tr>
      <w:tr w:rsidR="002D4743" w:rsidRPr="00844E77" w14:paraId="1F8AC310" w14:textId="77777777" w:rsidTr="002D4743">
        <w:trPr>
          <w:trHeight w:val="432"/>
          <w:jc w:val="center"/>
        </w:trPr>
        <w:tc>
          <w:tcPr>
            <w:tcW w:w="1818" w:type="dxa"/>
          </w:tcPr>
          <w:p w14:paraId="1FA77959" w14:textId="77777777" w:rsidR="002D4743" w:rsidRDefault="002D4743" w:rsidP="002D4743">
            <w:pPr>
              <w:rPr>
                <w:rFonts w:ascii="Times New Roman" w:hAnsi="Times New Roman"/>
                <w:b/>
              </w:rPr>
            </w:pPr>
            <w:r>
              <w:rPr>
                <w:rFonts w:ascii="Times New Roman" w:hAnsi="Times New Roman"/>
                <w:b/>
              </w:rPr>
              <w:t>requirement</w:t>
            </w:r>
          </w:p>
        </w:tc>
        <w:tc>
          <w:tcPr>
            <w:tcW w:w="1847" w:type="dxa"/>
          </w:tcPr>
          <w:p w14:paraId="76E7095F" w14:textId="77777777" w:rsidR="002D4743" w:rsidRDefault="002D4743" w:rsidP="002D4743">
            <w:pPr>
              <w:rPr>
                <w:rFonts w:ascii="Times New Roman" w:hAnsi="Times New Roman"/>
              </w:rPr>
            </w:pPr>
            <w:r>
              <w:rPr>
                <w:rFonts w:ascii="Times New Roman" w:hAnsi="Times New Roman"/>
              </w:rPr>
              <w:t>noun</w:t>
            </w:r>
          </w:p>
        </w:tc>
        <w:tc>
          <w:tcPr>
            <w:tcW w:w="5911" w:type="dxa"/>
          </w:tcPr>
          <w:p w14:paraId="185F6AA4" w14:textId="77777777" w:rsidR="002D4743" w:rsidRDefault="002D4743" w:rsidP="002D4743">
            <w:pPr>
              <w:rPr>
                <w:rFonts w:ascii="Times New Roman" w:hAnsi="Times New Roman" w:cs="Times New Roman"/>
                <w:color w:val="000000"/>
              </w:rPr>
            </w:pPr>
            <w:r>
              <w:rPr>
                <w:rFonts w:ascii="Times New Roman" w:hAnsi="Times New Roman" w:cs="Times New Roman"/>
                <w:color w:val="000000"/>
              </w:rPr>
              <w:t xml:space="preserve">something necessary </w:t>
            </w:r>
          </w:p>
        </w:tc>
      </w:tr>
      <w:tr w:rsidR="002D4743" w:rsidRPr="00844E77" w14:paraId="1E03C79C" w14:textId="77777777" w:rsidTr="002D4743">
        <w:trPr>
          <w:trHeight w:val="432"/>
          <w:jc w:val="center"/>
        </w:trPr>
        <w:tc>
          <w:tcPr>
            <w:tcW w:w="1818" w:type="dxa"/>
          </w:tcPr>
          <w:p w14:paraId="2969FA1B" w14:textId="77777777" w:rsidR="002D4743" w:rsidRDefault="002D4743" w:rsidP="002D4743">
            <w:pPr>
              <w:rPr>
                <w:rFonts w:ascii="Times New Roman" w:hAnsi="Times New Roman"/>
                <w:b/>
              </w:rPr>
            </w:pPr>
            <w:r>
              <w:rPr>
                <w:rFonts w:ascii="Times New Roman" w:hAnsi="Times New Roman"/>
                <w:b/>
              </w:rPr>
              <w:t>vote</w:t>
            </w:r>
          </w:p>
        </w:tc>
        <w:tc>
          <w:tcPr>
            <w:tcW w:w="1847" w:type="dxa"/>
          </w:tcPr>
          <w:p w14:paraId="61ACA79C" w14:textId="77777777" w:rsidR="002D4743" w:rsidRDefault="002D4743" w:rsidP="002D4743">
            <w:pPr>
              <w:rPr>
                <w:rFonts w:ascii="Times New Roman" w:hAnsi="Times New Roman"/>
              </w:rPr>
            </w:pPr>
            <w:r>
              <w:rPr>
                <w:rFonts w:ascii="Times New Roman" w:hAnsi="Times New Roman"/>
              </w:rPr>
              <w:t>verb</w:t>
            </w:r>
          </w:p>
        </w:tc>
        <w:tc>
          <w:tcPr>
            <w:tcW w:w="5911" w:type="dxa"/>
          </w:tcPr>
          <w:p w14:paraId="37A708A7" w14:textId="77777777" w:rsidR="002D4743" w:rsidRDefault="002D4743" w:rsidP="002D4743">
            <w:pPr>
              <w:rPr>
                <w:rFonts w:ascii="Times New Roman" w:hAnsi="Times New Roman" w:cs="Times New Roman"/>
                <w:color w:val="000000"/>
              </w:rPr>
            </w:pPr>
            <w:r w:rsidRPr="001B5324">
              <w:rPr>
                <w:rFonts w:ascii="Times New Roman" w:hAnsi="Times New Roman" w:cs="Times New Roman"/>
                <w:color w:val="000000"/>
              </w:rPr>
              <w:t>to elect o</w:t>
            </w:r>
            <w:r>
              <w:rPr>
                <w:rFonts w:ascii="Times New Roman" w:hAnsi="Times New Roman" w:cs="Times New Roman"/>
                <w:color w:val="000000"/>
              </w:rPr>
              <w:t>r</w:t>
            </w:r>
            <w:r w:rsidRPr="001B5324">
              <w:rPr>
                <w:rFonts w:ascii="Times New Roman" w:hAnsi="Times New Roman" w:cs="Times New Roman"/>
                <w:color w:val="000000"/>
              </w:rPr>
              <w:t xml:space="preserve"> decide</w:t>
            </w:r>
          </w:p>
        </w:tc>
      </w:tr>
    </w:tbl>
    <w:p w14:paraId="29E17367" w14:textId="0C8C3004" w:rsidR="004E4AC1" w:rsidRDefault="004E4AC1" w:rsidP="009300EB">
      <w:pPr>
        <w:jc w:val="center"/>
      </w:pPr>
    </w:p>
    <w:p w14:paraId="1477F3B6" w14:textId="77777777" w:rsidR="002D4743" w:rsidRDefault="002D4743" w:rsidP="009300EB">
      <w:pPr>
        <w:jc w:val="center"/>
        <w:sectPr w:rsidR="002D4743" w:rsidSect="002D4743">
          <w:pgSz w:w="12240" w:h="15840"/>
          <w:pgMar w:top="1440" w:right="1440" w:bottom="1440" w:left="1440" w:header="720" w:footer="720" w:gutter="0"/>
          <w:cols w:space="720"/>
          <w:docGrid w:linePitch="360"/>
        </w:sectPr>
      </w:pPr>
    </w:p>
    <w:p w14:paraId="18E2962B" w14:textId="1092D9F6" w:rsidR="002D4743" w:rsidRPr="00DE3B61" w:rsidRDefault="002D4743" w:rsidP="002D4743">
      <w:pPr>
        <w:spacing w:beforeLines="1" w:before="2" w:afterLines="1" w:after="2"/>
        <w:jc w:val="center"/>
        <w:rPr>
          <w:rFonts w:ascii="Times New Roman" w:hAnsi="Times New Roman" w:cs="Times New Roman"/>
          <w:sz w:val="22"/>
          <w:szCs w:val="22"/>
        </w:rPr>
      </w:pPr>
      <w:r w:rsidRPr="00050A93">
        <w:rPr>
          <w:rFonts w:ascii="Times New Roman" w:hAnsi="Times New Roman" w:cs="Times New Roman"/>
          <w:b/>
          <w:i/>
          <w:szCs w:val="22"/>
        </w:rPr>
        <w:lastRenderedPageBreak/>
        <w:t xml:space="preserve">Essential </w:t>
      </w:r>
      <w:r>
        <w:rPr>
          <w:rFonts w:ascii="Times New Roman" w:hAnsi="Times New Roman" w:cs="Times New Roman"/>
          <w:b/>
          <w:i/>
          <w:szCs w:val="22"/>
        </w:rPr>
        <w:t xml:space="preserve">Teacher </w:t>
      </w:r>
      <w:r w:rsidRPr="00050A93">
        <w:rPr>
          <w:rFonts w:ascii="Times New Roman" w:hAnsi="Times New Roman" w:cs="Times New Roman"/>
          <w:b/>
          <w:i/>
          <w:szCs w:val="22"/>
        </w:rPr>
        <w:t>Content Background</w:t>
      </w:r>
      <w:r>
        <w:rPr>
          <w:rFonts w:ascii="Times New Roman" w:hAnsi="Times New Roman" w:cs="Times New Roman"/>
          <w:b/>
          <w:i/>
          <w:szCs w:val="22"/>
        </w:rPr>
        <w:t xml:space="preserve"> Information</w:t>
      </w:r>
    </w:p>
    <w:p w14:paraId="47A7B4C8" w14:textId="77777777" w:rsidR="002D4743" w:rsidRPr="002D4743" w:rsidRDefault="002D4743" w:rsidP="002D4743">
      <w:pPr>
        <w:spacing w:beforeLines="1" w:before="2" w:afterLines="1" w:after="2"/>
        <w:jc w:val="center"/>
        <w:rPr>
          <w:rFonts w:ascii="Times New Roman" w:hAnsi="Times New Roman" w:cs="Times New Roman"/>
          <w:b/>
          <w:i/>
          <w:sz w:val="12"/>
          <w:szCs w:val="12"/>
        </w:rPr>
      </w:pPr>
    </w:p>
    <w:tbl>
      <w:tblPr>
        <w:tblW w:w="11070"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070"/>
      </w:tblGrid>
      <w:tr w:rsidR="002D4743" w14:paraId="35FE6F0D" w14:textId="77777777" w:rsidTr="0025780D">
        <w:trPr>
          <w:jc w:val="center"/>
        </w:trPr>
        <w:tc>
          <w:tcPr>
            <w:tcW w:w="11070" w:type="dxa"/>
            <w:shd w:val="clear" w:color="auto" w:fill="auto"/>
          </w:tcPr>
          <w:p w14:paraId="316DAEB3" w14:textId="6CC05D86" w:rsidR="002D4743" w:rsidRPr="0025780D" w:rsidRDefault="002D4743" w:rsidP="002D4743">
            <w:pPr>
              <w:spacing w:beforeLines="1" w:before="2" w:afterLines="1" w:after="2"/>
              <w:rPr>
                <w:rFonts w:ascii="Times New Roman" w:eastAsia="MS Mincho" w:hAnsi="Times New Roman" w:cs="Times New Roman"/>
                <w:b/>
                <w:sz w:val="23"/>
                <w:szCs w:val="23"/>
              </w:rPr>
            </w:pPr>
            <w:r w:rsidRPr="0025780D">
              <w:rPr>
                <w:rFonts w:ascii="Times New Roman" w:eastAsia="MS Mincho" w:hAnsi="Times New Roman" w:cs="Times New Roman"/>
                <w:b/>
                <w:sz w:val="23"/>
                <w:szCs w:val="23"/>
              </w:rPr>
              <w:t xml:space="preserve">This section addresses the following issues: </w:t>
            </w:r>
          </w:p>
          <w:p w14:paraId="57D3E2F1" w14:textId="77777777" w:rsidR="002D4743" w:rsidRPr="0025780D" w:rsidRDefault="002D4743" w:rsidP="002D4743">
            <w:pPr>
              <w:pStyle w:val="ListParagraph"/>
              <w:numPr>
                <w:ilvl w:val="0"/>
                <w:numId w:val="20"/>
              </w:numPr>
              <w:spacing w:beforeLines="1" w:before="2" w:afterLines="1" w:after="2"/>
              <w:rPr>
                <w:rFonts w:ascii="Times New Roman" w:hAnsi="Times New Roman"/>
                <w:color w:val="000000"/>
                <w:sz w:val="23"/>
                <w:szCs w:val="23"/>
              </w:rPr>
            </w:pPr>
            <w:r w:rsidRPr="0025780D">
              <w:rPr>
                <w:rFonts w:ascii="Times New Roman" w:hAnsi="Times New Roman"/>
                <w:color w:val="000000"/>
                <w:sz w:val="23"/>
                <w:szCs w:val="23"/>
              </w:rPr>
              <w:t>The constitutional requirements to run for federal political office</w:t>
            </w:r>
          </w:p>
          <w:p w14:paraId="76B61030" w14:textId="77777777" w:rsidR="002D4743" w:rsidRPr="0025780D" w:rsidRDefault="002D4743" w:rsidP="002D4743">
            <w:pPr>
              <w:pStyle w:val="ListParagraph"/>
              <w:numPr>
                <w:ilvl w:val="0"/>
                <w:numId w:val="20"/>
              </w:numPr>
              <w:spacing w:beforeLines="1" w:before="2" w:afterLines="1" w:after="2"/>
              <w:rPr>
                <w:rFonts w:ascii="Times New Roman" w:hAnsi="Times New Roman"/>
                <w:sz w:val="23"/>
                <w:szCs w:val="23"/>
              </w:rPr>
            </w:pPr>
            <w:r w:rsidRPr="0025780D">
              <w:rPr>
                <w:rFonts w:ascii="Times New Roman" w:hAnsi="Times New Roman"/>
                <w:color w:val="000000"/>
                <w:sz w:val="23"/>
                <w:szCs w:val="23"/>
              </w:rPr>
              <w:t>The requirements to run for state and local political office</w:t>
            </w:r>
          </w:p>
          <w:p w14:paraId="4197FD12" w14:textId="19BF8CB6" w:rsidR="002D4743" w:rsidRPr="0025780D" w:rsidRDefault="002D4743" w:rsidP="002D4743">
            <w:pPr>
              <w:pStyle w:val="ListParagraph"/>
              <w:numPr>
                <w:ilvl w:val="0"/>
                <w:numId w:val="20"/>
              </w:numPr>
              <w:spacing w:beforeLines="1" w:before="2" w:afterLines="1" w:after="2"/>
              <w:rPr>
                <w:rFonts w:ascii="Times New Roman" w:hAnsi="Times New Roman"/>
                <w:sz w:val="23"/>
                <w:szCs w:val="23"/>
              </w:rPr>
            </w:pPr>
            <w:r w:rsidRPr="0025780D">
              <w:rPr>
                <w:rFonts w:ascii="Times New Roman" w:hAnsi="Times New Roman"/>
                <w:sz w:val="23"/>
                <w:szCs w:val="23"/>
              </w:rPr>
              <w:t>The ways that the public learns about the qualifications for public of</w:t>
            </w:r>
            <w:r w:rsidR="0025780D">
              <w:rPr>
                <w:rFonts w:ascii="Times New Roman" w:hAnsi="Times New Roman"/>
                <w:sz w:val="23"/>
                <w:szCs w:val="23"/>
              </w:rPr>
              <w:t xml:space="preserve">fice through political campaign </w:t>
            </w:r>
            <w:r w:rsidRPr="0025780D">
              <w:rPr>
                <w:rFonts w:ascii="Times New Roman" w:hAnsi="Times New Roman"/>
                <w:sz w:val="23"/>
                <w:szCs w:val="23"/>
              </w:rPr>
              <w:t xml:space="preserve">commercials </w:t>
            </w:r>
          </w:p>
          <w:p w14:paraId="7ED46A49" w14:textId="77777777" w:rsidR="002D4743" w:rsidRPr="00AB563F" w:rsidRDefault="002D4743" w:rsidP="002D4743">
            <w:pPr>
              <w:pStyle w:val="ListParagraph"/>
              <w:numPr>
                <w:ilvl w:val="0"/>
                <w:numId w:val="20"/>
              </w:numPr>
              <w:spacing w:beforeLines="1" w:before="2" w:afterLines="1" w:after="2"/>
              <w:rPr>
                <w:rFonts w:ascii="Times New Roman" w:hAnsi="Times New Roman"/>
                <w:sz w:val="24"/>
                <w:szCs w:val="24"/>
              </w:rPr>
            </w:pPr>
            <w:r w:rsidRPr="0025780D">
              <w:rPr>
                <w:rFonts w:ascii="Times New Roman" w:hAnsi="Times New Roman"/>
                <w:sz w:val="23"/>
                <w:szCs w:val="23"/>
              </w:rPr>
              <w:t>Elections in Florida</w:t>
            </w:r>
            <w:r w:rsidRPr="00D67309">
              <w:rPr>
                <w:rFonts w:ascii="Times New Roman" w:hAnsi="Times New Roman"/>
              </w:rPr>
              <w:t xml:space="preserve"> </w:t>
            </w:r>
          </w:p>
        </w:tc>
      </w:tr>
    </w:tbl>
    <w:p w14:paraId="7CF71B5D" w14:textId="77777777" w:rsidR="002D4743" w:rsidRPr="00EE31BD" w:rsidRDefault="002D4743" w:rsidP="002D4743">
      <w:pPr>
        <w:rPr>
          <w:rFonts w:ascii="Times New Roman" w:hAnsi="Times New Roman" w:cs="Times New Roman"/>
          <w:color w:val="000000"/>
          <w:sz w:val="8"/>
          <w:szCs w:val="8"/>
        </w:rPr>
      </w:pPr>
    </w:p>
    <w:p w14:paraId="2EE1B03A" w14:textId="77777777" w:rsidR="002D4743" w:rsidRPr="0025780D" w:rsidRDefault="002D4743" w:rsidP="002D4743">
      <w:pPr>
        <w:tabs>
          <w:tab w:val="left" w:pos="960"/>
          <w:tab w:val="left" w:pos="8161"/>
        </w:tabs>
        <w:rPr>
          <w:rFonts w:ascii="Times New Roman" w:hAnsi="Times New Roman"/>
          <w:b/>
          <w:sz w:val="23"/>
          <w:szCs w:val="23"/>
        </w:rPr>
      </w:pPr>
      <w:r w:rsidRPr="0025780D">
        <w:rPr>
          <w:rFonts w:ascii="Times New Roman" w:hAnsi="Times New Roman"/>
          <w:b/>
          <w:sz w:val="23"/>
          <w:szCs w:val="23"/>
        </w:rPr>
        <w:t>1.  The constitutional requirements to run for federal political office</w:t>
      </w:r>
    </w:p>
    <w:p w14:paraId="62AD8DCC" w14:textId="77777777" w:rsidR="002D4743" w:rsidRPr="0025780D" w:rsidRDefault="002D4743" w:rsidP="002D4743">
      <w:pPr>
        <w:tabs>
          <w:tab w:val="left" w:pos="960"/>
          <w:tab w:val="left" w:pos="8161"/>
        </w:tabs>
        <w:rPr>
          <w:rFonts w:ascii="Times New Roman" w:hAnsi="Times New Roman"/>
          <w:sz w:val="23"/>
          <w:szCs w:val="23"/>
        </w:rPr>
      </w:pPr>
      <w:r w:rsidRPr="0025780D">
        <w:rPr>
          <w:rFonts w:ascii="Times New Roman" w:hAnsi="Times New Roman"/>
          <w:sz w:val="23"/>
          <w:szCs w:val="23"/>
        </w:rPr>
        <w:t>The U.S. Constitution outlines the qualifications to run for federal office including the president and Congress.  These qualifications differ based on citizenship requirements, age and residency.  Below is a table of constitutional requirements for running for federal office.</w:t>
      </w:r>
    </w:p>
    <w:p w14:paraId="3725BA61" w14:textId="77777777" w:rsidR="002D4743" w:rsidRPr="00EE31BD" w:rsidRDefault="002D4743" w:rsidP="002D4743">
      <w:pPr>
        <w:tabs>
          <w:tab w:val="left" w:pos="960"/>
          <w:tab w:val="left" w:pos="8161"/>
        </w:tabs>
        <w:rPr>
          <w:rFonts w:ascii="Times New Roman" w:hAnsi="Times New Roman"/>
          <w:sz w:val="8"/>
          <w:szCs w:val="8"/>
        </w:rPr>
      </w:pPr>
    </w:p>
    <w:tbl>
      <w:tblPr>
        <w:tblW w:w="11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1710"/>
        <w:gridCol w:w="720"/>
        <w:gridCol w:w="1170"/>
        <w:gridCol w:w="5760"/>
      </w:tblGrid>
      <w:tr w:rsidR="002D4743" w:rsidRPr="00EE31BD" w14:paraId="588013EE" w14:textId="77777777" w:rsidTr="003C298C">
        <w:trPr>
          <w:jc w:val="center"/>
        </w:trPr>
        <w:tc>
          <w:tcPr>
            <w:tcW w:w="1704" w:type="dxa"/>
            <w:shd w:val="clear" w:color="auto" w:fill="auto"/>
          </w:tcPr>
          <w:p w14:paraId="3D6BEAF6" w14:textId="77777777" w:rsidR="002D4743" w:rsidRPr="00EE31BD" w:rsidRDefault="002D4743" w:rsidP="00EE31BD">
            <w:pPr>
              <w:tabs>
                <w:tab w:val="left" w:pos="960"/>
                <w:tab w:val="left" w:pos="8161"/>
              </w:tabs>
              <w:jc w:val="center"/>
              <w:rPr>
                <w:rFonts w:ascii="Times New Roman" w:eastAsia="MS Mincho" w:hAnsi="Times New Roman"/>
                <w:b/>
                <w:sz w:val="22"/>
                <w:szCs w:val="22"/>
              </w:rPr>
            </w:pPr>
            <w:r w:rsidRPr="00EE31BD">
              <w:rPr>
                <w:rFonts w:ascii="Times New Roman" w:eastAsia="MS Mincho" w:hAnsi="Times New Roman"/>
                <w:b/>
                <w:sz w:val="22"/>
                <w:szCs w:val="22"/>
              </w:rPr>
              <w:t>Name of Office</w:t>
            </w:r>
          </w:p>
        </w:tc>
        <w:tc>
          <w:tcPr>
            <w:tcW w:w="1710" w:type="dxa"/>
            <w:shd w:val="clear" w:color="auto" w:fill="auto"/>
          </w:tcPr>
          <w:p w14:paraId="7021C365" w14:textId="77777777" w:rsidR="002D4743" w:rsidRPr="00EE31BD" w:rsidRDefault="002D4743" w:rsidP="00EE31BD">
            <w:pPr>
              <w:tabs>
                <w:tab w:val="left" w:pos="960"/>
                <w:tab w:val="left" w:pos="8161"/>
              </w:tabs>
              <w:jc w:val="center"/>
              <w:rPr>
                <w:rFonts w:ascii="Times New Roman" w:eastAsia="MS Mincho" w:hAnsi="Times New Roman"/>
                <w:b/>
                <w:sz w:val="22"/>
                <w:szCs w:val="22"/>
              </w:rPr>
            </w:pPr>
            <w:r w:rsidRPr="00EE31BD">
              <w:rPr>
                <w:rFonts w:ascii="Times New Roman" w:eastAsia="MS Mincho" w:hAnsi="Times New Roman"/>
                <w:b/>
                <w:sz w:val="22"/>
                <w:szCs w:val="22"/>
              </w:rPr>
              <w:t>Citizenship Requirements</w:t>
            </w:r>
          </w:p>
        </w:tc>
        <w:tc>
          <w:tcPr>
            <w:tcW w:w="720" w:type="dxa"/>
            <w:shd w:val="clear" w:color="auto" w:fill="auto"/>
          </w:tcPr>
          <w:p w14:paraId="5A51E656" w14:textId="77777777" w:rsidR="002D4743" w:rsidRPr="00EE31BD" w:rsidRDefault="002D4743" w:rsidP="00EE31BD">
            <w:pPr>
              <w:tabs>
                <w:tab w:val="left" w:pos="960"/>
                <w:tab w:val="left" w:pos="8161"/>
              </w:tabs>
              <w:jc w:val="center"/>
              <w:rPr>
                <w:rFonts w:ascii="Times New Roman" w:eastAsia="MS Mincho" w:hAnsi="Times New Roman"/>
                <w:b/>
                <w:sz w:val="22"/>
                <w:szCs w:val="22"/>
              </w:rPr>
            </w:pPr>
            <w:r w:rsidRPr="00EE31BD">
              <w:rPr>
                <w:rFonts w:ascii="Times New Roman" w:eastAsia="MS Mincho" w:hAnsi="Times New Roman"/>
                <w:b/>
                <w:sz w:val="22"/>
                <w:szCs w:val="22"/>
              </w:rPr>
              <w:t>Age</w:t>
            </w:r>
          </w:p>
        </w:tc>
        <w:tc>
          <w:tcPr>
            <w:tcW w:w="1170" w:type="dxa"/>
            <w:shd w:val="clear" w:color="auto" w:fill="auto"/>
          </w:tcPr>
          <w:p w14:paraId="12FE59C5" w14:textId="77777777" w:rsidR="002D4743" w:rsidRPr="00EE31BD" w:rsidRDefault="002D4743" w:rsidP="00EE31BD">
            <w:pPr>
              <w:tabs>
                <w:tab w:val="left" w:pos="960"/>
                <w:tab w:val="left" w:pos="8161"/>
              </w:tabs>
              <w:jc w:val="center"/>
              <w:rPr>
                <w:rFonts w:ascii="Times New Roman" w:eastAsia="MS Mincho" w:hAnsi="Times New Roman"/>
                <w:b/>
                <w:sz w:val="22"/>
                <w:szCs w:val="22"/>
              </w:rPr>
            </w:pPr>
            <w:r w:rsidRPr="00EE31BD">
              <w:rPr>
                <w:rFonts w:ascii="Times New Roman" w:eastAsia="MS Mincho" w:hAnsi="Times New Roman"/>
                <w:b/>
                <w:sz w:val="22"/>
                <w:szCs w:val="22"/>
              </w:rPr>
              <w:t>Residency</w:t>
            </w:r>
          </w:p>
        </w:tc>
        <w:tc>
          <w:tcPr>
            <w:tcW w:w="5760" w:type="dxa"/>
            <w:shd w:val="clear" w:color="auto" w:fill="auto"/>
          </w:tcPr>
          <w:p w14:paraId="42C69CF4" w14:textId="77777777" w:rsidR="002D4743" w:rsidRPr="00EE31BD" w:rsidRDefault="002D4743" w:rsidP="00EE31BD">
            <w:pPr>
              <w:tabs>
                <w:tab w:val="left" w:pos="960"/>
                <w:tab w:val="left" w:pos="8161"/>
              </w:tabs>
              <w:jc w:val="center"/>
              <w:rPr>
                <w:rFonts w:ascii="Times New Roman" w:eastAsia="MS Mincho" w:hAnsi="Times New Roman"/>
                <w:b/>
                <w:sz w:val="22"/>
                <w:szCs w:val="22"/>
              </w:rPr>
            </w:pPr>
            <w:r w:rsidRPr="00EE31BD">
              <w:rPr>
                <w:rFonts w:ascii="Times New Roman" w:eastAsia="MS Mincho" w:hAnsi="Times New Roman"/>
                <w:b/>
                <w:sz w:val="22"/>
                <w:szCs w:val="22"/>
              </w:rPr>
              <w:t>Notes</w:t>
            </w:r>
          </w:p>
        </w:tc>
      </w:tr>
      <w:tr w:rsidR="002D4743" w:rsidRPr="00EE31BD" w14:paraId="3BC184E1" w14:textId="77777777" w:rsidTr="003C298C">
        <w:trPr>
          <w:jc w:val="center"/>
        </w:trPr>
        <w:tc>
          <w:tcPr>
            <w:tcW w:w="1704" w:type="dxa"/>
            <w:shd w:val="clear" w:color="auto" w:fill="auto"/>
          </w:tcPr>
          <w:p w14:paraId="448982C1"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President</w:t>
            </w:r>
          </w:p>
        </w:tc>
        <w:tc>
          <w:tcPr>
            <w:tcW w:w="1710" w:type="dxa"/>
            <w:shd w:val="clear" w:color="auto" w:fill="auto"/>
          </w:tcPr>
          <w:p w14:paraId="6A69F22A"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Natural-born citizen</w:t>
            </w:r>
          </w:p>
        </w:tc>
        <w:tc>
          <w:tcPr>
            <w:tcW w:w="720" w:type="dxa"/>
            <w:shd w:val="clear" w:color="auto" w:fill="auto"/>
          </w:tcPr>
          <w:p w14:paraId="7D7C1D1B"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35</w:t>
            </w:r>
          </w:p>
        </w:tc>
        <w:tc>
          <w:tcPr>
            <w:tcW w:w="1170" w:type="dxa"/>
            <w:shd w:val="clear" w:color="auto" w:fill="auto"/>
          </w:tcPr>
          <w:p w14:paraId="1D758B93"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14 years in the U.S.</w:t>
            </w:r>
          </w:p>
        </w:tc>
        <w:tc>
          <w:tcPr>
            <w:tcW w:w="5760" w:type="dxa"/>
            <w:shd w:val="clear" w:color="auto" w:fill="auto"/>
          </w:tcPr>
          <w:p w14:paraId="41783622"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The Constitution does not outline the qualifications for vice-president although the vice-president must possess the same qualifications as the president since the vice-president takes office upon the president’s death, resignation or removal, or becomes acting president upon the president’s incapacitation.</w:t>
            </w:r>
          </w:p>
        </w:tc>
      </w:tr>
      <w:tr w:rsidR="002D4743" w:rsidRPr="00EE31BD" w14:paraId="2791210A" w14:textId="77777777" w:rsidTr="003C298C">
        <w:trPr>
          <w:jc w:val="center"/>
        </w:trPr>
        <w:tc>
          <w:tcPr>
            <w:tcW w:w="1704" w:type="dxa"/>
            <w:shd w:val="clear" w:color="auto" w:fill="auto"/>
          </w:tcPr>
          <w:p w14:paraId="0A136D01"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U.S. Senate</w:t>
            </w:r>
          </w:p>
        </w:tc>
        <w:tc>
          <w:tcPr>
            <w:tcW w:w="1710" w:type="dxa"/>
            <w:shd w:val="clear" w:color="auto" w:fill="auto"/>
          </w:tcPr>
          <w:p w14:paraId="26497ADC"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Natural-born or naturalized citizen for at least 9 years</w:t>
            </w:r>
          </w:p>
        </w:tc>
        <w:tc>
          <w:tcPr>
            <w:tcW w:w="720" w:type="dxa"/>
            <w:shd w:val="clear" w:color="auto" w:fill="auto"/>
          </w:tcPr>
          <w:p w14:paraId="6BFB05F0"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30</w:t>
            </w:r>
          </w:p>
        </w:tc>
        <w:tc>
          <w:tcPr>
            <w:tcW w:w="1170" w:type="dxa"/>
            <w:shd w:val="clear" w:color="auto" w:fill="auto"/>
          </w:tcPr>
          <w:p w14:paraId="181FB4FC"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Must reside in the state that they represent</w:t>
            </w:r>
          </w:p>
        </w:tc>
        <w:tc>
          <w:tcPr>
            <w:tcW w:w="5760" w:type="dxa"/>
            <w:shd w:val="clear" w:color="auto" w:fill="auto"/>
          </w:tcPr>
          <w:p w14:paraId="136EF780"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 xml:space="preserve">States may decide how to replace Senators who leave office due to death, resignation or removal.  Options include appointment or special election.  Senators may be appointed until such time that a special election may be held.  </w:t>
            </w:r>
          </w:p>
          <w:p w14:paraId="231995B6"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 xml:space="preserve">If there is less than two years left until the next election, the appointment may last until the end of the term.  If that doesn’t happen, then the appointment will take place until the next scheduled congressional election.  For example, Tim Scott from South Carolina, who was appointed by Nikki Haley to replace Jim DeMint, will run in a special election in 2014 even though DeMint was last elected for a </w:t>
            </w:r>
            <w:proofErr w:type="gramStart"/>
            <w:r w:rsidRPr="00EE31BD">
              <w:rPr>
                <w:rFonts w:ascii="Times New Roman" w:eastAsia="MS Mincho" w:hAnsi="Times New Roman"/>
                <w:sz w:val="22"/>
                <w:szCs w:val="22"/>
              </w:rPr>
              <w:t>6 year</w:t>
            </w:r>
            <w:proofErr w:type="gramEnd"/>
            <w:r w:rsidRPr="00EE31BD">
              <w:rPr>
                <w:rFonts w:ascii="Times New Roman" w:eastAsia="MS Mincho" w:hAnsi="Times New Roman"/>
                <w:sz w:val="22"/>
                <w:szCs w:val="22"/>
              </w:rPr>
              <w:t xml:space="preserve"> term in 2010.  </w:t>
            </w:r>
          </w:p>
        </w:tc>
      </w:tr>
      <w:tr w:rsidR="002D4743" w:rsidRPr="00EE31BD" w14:paraId="388AAE60" w14:textId="77777777" w:rsidTr="003C298C">
        <w:trPr>
          <w:jc w:val="center"/>
        </w:trPr>
        <w:tc>
          <w:tcPr>
            <w:tcW w:w="1704" w:type="dxa"/>
            <w:shd w:val="clear" w:color="auto" w:fill="auto"/>
          </w:tcPr>
          <w:p w14:paraId="05AD3FC6"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U.S. House of Representatives</w:t>
            </w:r>
          </w:p>
        </w:tc>
        <w:tc>
          <w:tcPr>
            <w:tcW w:w="1710" w:type="dxa"/>
            <w:shd w:val="clear" w:color="auto" w:fill="auto"/>
          </w:tcPr>
          <w:p w14:paraId="627438D0"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Natural-born or naturalized citizen for at least 7 years</w:t>
            </w:r>
          </w:p>
        </w:tc>
        <w:tc>
          <w:tcPr>
            <w:tcW w:w="720" w:type="dxa"/>
            <w:shd w:val="clear" w:color="auto" w:fill="auto"/>
          </w:tcPr>
          <w:p w14:paraId="1FB47202"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25</w:t>
            </w:r>
          </w:p>
        </w:tc>
        <w:tc>
          <w:tcPr>
            <w:tcW w:w="1170" w:type="dxa"/>
            <w:shd w:val="clear" w:color="auto" w:fill="auto"/>
          </w:tcPr>
          <w:p w14:paraId="68868686"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Must reside in the state that they represent</w:t>
            </w:r>
          </w:p>
        </w:tc>
        <w:tc>
          <w:tcPr>
            <w:tcW w:w="5760" w:type="dxa"/>
            <w:shd w:val="clear" w:color="auto" w:fill="auto"/>
          </w:tcPr>
          <w:p w14:paraId="0BE3ADAE"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 xml:space="preserve">Members of the U.S. House of Representatives may only be replaced with special elections because the U.S. Constitution requires that “the People of the several States (spelling in original)” choose members of the House of Representatives (Article I, Section 2).   </w:t>
            </w:r>
          </w:p>
        </w:tc>
      </w:tr>
    </w:tbl>
    <w:p w14:paraId="14C9F0A2" w14:textId="77777777" w:rsidR="002D4743" w:rsidRPr="0025780D" w:rsidRDefault="002D4743" w:rsidP="002D4743">
      <w:pPr>
        <w:tabs>
          <w:tab w:val="left" w:pos="960"/>
          <w:tab w:val="left" w:pos="8161"/>
        </w:tabs>
        <w:rPr>
          <w:rFonts w:ascii="Times New Roman" w:hAnsi="Times New Roman"/>
          <w:sz w:val="23"/>
          <w:szCs w:val="23"/>
        </w:rPr>
      </w:pPr>
      <w:r w:rsidRPr="0025780D">
        <w:rPr>
          <w:rFonts w:ascii="Times New Roman" w:hAnsi="Times New Roman"/>
          <w:sz w:val="23"/>
          <w:szCs w:val="23"/>
        </w:rPr>
        <w:t xml:space="preserve">Notes: </w:t>
      </w:r>
    </w:p>
    <w:p w14:paraId="222141C8" w14:textId="77777777" w:rsidR="002D4743" w:rsidRPr="0025780D" w:rsidRDefault="002D4743" w:rsidP="002D4743">
      <w:pPr>
        <w:pStyle w:val="ListParagraph"/>
        <w:numPr>
          <w:ilvl w:val="0"/>
          <w:numId w:val="35"/>
        </w:numPr>
        <w:tabs>
          <w:tab w:val="left" w:pos="960"/>
          <w:tab w:val="left" w:pos="8161"/>
        </w:tabs>
        <w:rPr>
          <w:rFonts w:ascii="Times New Roman" w:hAnsi="Times New Roman"/>
          <w:sz w:val="23"/>
          <w:szCs w:val="23"/>
        </w:rPr>
      </w:pPr>
      <w:r w:rsidRPr="0025780D">
        <w:rPr>
          <w:rFonts w:ascii="Times New Roman" w:hAnsi="Times New Roman"/>
          <w:sz w:val="23"/>
          <w:szCs w:val="23"/>
        </w:rPr>
        <w:t xml:space="preserve">These are the qualifications to hold office.  Still, there may be unusual circumstances when a candidate is not qualified to take office due to age or residency at the time that he or she files their candidacy although the candidate will meet the qualifications by the time that he or she takes office. </w:t>
      </w:r>
    </w:p>
    <w:p w14:paraId="70E561B5" w14:textId="77777777" w:rsidR="002D4743" w:rsidRDefault="002D4743" w:rsidP="0025780D">
      <w:pPr>
        <w:pStyle w:val="ListParagraph"/>
        <w:numPr>
          <w:ilvl w:val="0"/>
          <w:numId w:val="35"/>
        </w:numPr>
        <w:tabs>
          <w:tab w:val="left" w:pos="960"/>
          <w:tab w:val="left" w:pos="8161"/>
        </w:tabs>
        <w:spacing w:after="0"/>
        <w:rPr>
          <w:rFonts w:ascii="Times New Roman" w:hAnsi="Times New Roman"/>
          <w:sz w:val="23"/>
          <w:szCs w:val="23"/>
        </w:rPr>
      </w:pPr>
      <w:r w:rsidRPr="0025780D">
        <w:rPr>
          <w:rFonts w:ascii="Times New Roman" w:hAnsi="Times New Roman"/>
          <w:sz w:val="23"/>
          <w:szCs w:val="23"/>
        </w:rPr>
        <w:t xml:space="preserve">It is a common misconception that members of the U.S. House of Representatives must live in their districts in order to represent those districts; members of the U.S. House of Representatives must only live in the state in which their district is located.   </w:t>
      </w:r>
    </w:p>
    <w:p w14:paraId="0E56D09E" w14:textId="77777777" w:rsidR="0025780D" w:rsidRPr="00EE31BD" w:rsidRDefault="0025780D" w:rsidP="0025780D">
      <w:pPr>
        <w:pStyle w:val="ListParagraph"/>
        <w:tabs>
          <w:tab w:val="left" w:pos="960"/>
          <w:tab w:val="left" w:pos="8161"/>
        </w:tabs>
        <w:spacing w:after="0"/>
        <w:ind w:left="784"/>
        <w:rPr>
          <w:rFonts w:ascii="Times New Roman" w:hAnsi="Times New Roman"/>
          <w:sz w:val="8"/>
          <w:szCs w:val="8"/>
        </w:rPr>
      </w:pPr>
    </w:p>
    <w:p w14:paraId="2AE2449B" w14:textId="77777777" w:rsidR="002D4743" w:rsidRPr="0025780D" w:rsidRDefault="002D4743" w:rsidP="0025780D">
      <w:pPr>
        <w:tabs>
          <w:tab w:val="left" w:pos="960"/>
          <w:tab w:val="left" w:pos="8161"/>
        </w:tabs>
        <w:rPr>
          <w:rFonts w:ascii="Times New Roman" w:hAnsi="Times New Roman"/>
          <w:b/>
          <w:sz w:val="23"/>
          <w:szCs w:val="23"/>
        </w:rPr>
      </w:pPr>
      <w:r w:rsidRPr="0025780D">
        <w:rPr>
          <w:rFonts w:ascii="Times New Roman" w:hAnsi="Times New Roman"/>
          <w:b/>
          <w:sz w:val="23"/>
          <w:szCs w:val="23"/>
        </w:rPr>
        <w:t>2.  The requirements to run for state and local political office</w:t>
      </w:r>
    </w:p>
    <w:p w14:paraId="4BD27644" w14:textId="2562798C" w:rsidR="002D4743" w:rsidRPr="003C298C" w:rsidRDefault="002D4743" w:rsidP="002D4743">
      <w:pPr>
        <w:tabs>
          <w:tab w:val="left" w:pos="960"/>
          <w:tab w:val="left" w:pos="8161"/>
        </w:tabs>
        <w:rPr>
          <w:rFonts w:ascii="Times New Roman" w:hAnsi="Times New Roman"/>
          <w:sz w:val="23"/>
          <w:szCs w:val="23"/>
        </w:rPr>
      </w:pPr>
      <w:r w:rsidRPr="0025780D">
        <w:rPr>
          <w:rFonts w:ascii="Times New Roman" w:hAnsi="Times New Roman"/>
          <w:sz w:val="23"/>
          <w:szCs w:val="23"/>
        </w:rPr>
        <w:t>The Florida Constitution outlines the qualifications to run for state office including the governor and the state legislature.  These qualifications differ based on age and residency. Below is a table of constitutional requirements for running for state office.</w:t>
      </w:r>
    </w:p>
    <w:tbl>
      <w:tblPr>
        <w:tblW w:w="112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3330"/>
        <w:gridCol w:w="720"/>
        <w:gridCol w:w="4860"/>
      </w:tblGrid>
      <w:tr w:rsidR="002D4743" w:rsidRPr="00EE31BD" w14:paraId="09329010" w14:textId="77777777" w:rsidTr="003C298C">
        <w:tc>
          <w:tcPr>
            <w:tcW w:w="2340" w:type="dxa"/>
            <w:shd w:val="clear" w:color="auto" w:fill="auto"/>
          </w:tcPr>
          <w:p w14:paraId="640FFB33" w14:textId="77777777" w:rsidR="002D4743" w:rsidRPr="00EE31BD" w:rsidRDefault="002D4743" w:rsidP="002D4743">
            <w:pPr>
              <w:tabs>
                <w:tab w:val="left" w:pos="960"/>
                <w:tab w:val="left" w:pos="8161"/>
              </w:tabs>
              <w:rPr>
                <w:rFonts w:ascii="Times New Roman" w:eastAsia="MS Mincho" w:hAnsi="Times New Roman"/>
                <w:b/>
                <w:sz w:val="22"/>
                <w:szCs w:val="22"/>
              </w:rPr>
            </w:pPr>
            <w:r w:rsidRPr="00EE31BD">
              <w:rPr>
                <w:rFonts w:ascii="Times New Roman" w:eastAsia="MS Mincho" w:hAnsi="Times New Roman"/>
                <w:b/>
                <w:sz w:val="22"/>
                <w:szCs w:val="22"/>
              </w:rPr>
              <w:t>Name of Office</w:t>
            </w:r>
          </w:p>
        </w:tc>
        <w:tc>
          <w:tcPr>
            <w:tcW w:w="3330" w:type="dxa"/>
            <w:shd w:val="clear" w:color="auto" w:fill="auto"/>
          </w:tcPr>
          <w:p w14:paraId="5424ADF7" w14:textId="77777777" w:rsidR="002D4743" w:rsidRPr="00EE31BD" w:rsidRDefault="002D4743" w:rsidP="002D4743">
            <w:pPr>
              <w:tabs>
                <w:tab w:val="left" w:pos="960"/>
                <w:tab w:val="left" w:pos="8161"/>
              </w:tabs>
              <w:rPr>
                <w:rFonts w:ascii="Times New Roman" w:eastAsia="MS Mincho" w:hAnsi="Times New Roman"/>
                <w:b/>
                <w:sz w:val="22"/>
                <w:szCs w:val="22"/>
              </w:rPr>
            </w:pPr>
            <w:r w:rsidRPr="00EE31BD">
              <w:rPr>
                <w:rFonts w:ascii="Times New Roman" w:eastAsia="MS Mincho" w:hAnsi="Times New Roman"/>
                <w:b/>
                <w:sz w:val="22"/>
                <w:szCs w:val="22"/>
              </w:rPr>
              <w:t>Citizenship Requirements</w:t>
            </w:r>
          </w:p>
        </w:tc>
        <w:tc>
          <w:tcPr>
            <w:tcW w:w="720" w:type="dxa"/>
            <w:shd w:val="clear" w:color="auto" w:fill="auto"/>
          </w:tcPr>
          <w:p w14:paraId="1E32BFCA" w14:textId="77777777" w:rsidR="002D4743" w:rsidRPr="00EE31BD" w:rsidRDefault="002D4743" w:rsidP="002D4743">
            <w:pPr>
              <w:tabs>
                <w:tab w:val="left" w:pos="960"/>
                <w:tab w:val="left" w:pos="8161"/>
              </w:tabs>
              <w:rPr>
                <w:rFonts w:ascii="Times New Roman" w:eastAsia="MS Mincho" w:hAnsi="Times New Roman"/>
                <w:b/>
                <w:sz w:val="22"/>
                <w:szCs w:val="22"/>
              </w:rPr>
            </w:pPr>
            <w:r w:rsidRPr="00EE31BD">
              <w:rPr>
                <w:rFonts w:ascii="Times New Roman" w:eastAsia="MS Mincho" w:hAnsi="Times New Roman"/>
                <w:b/>
                <w:sz w:val="22"/>
                <w:szCs w:val="22"/>
              </w:rPr>
              <w:t>Age</w:t>
            </w:r>
          </w:p>
        </w:tc>
        <w:tc>
          <w:tcPr>
            <w:tcW w:w="4860" w:type="dxa"/>
            <w:shd w:val="clear" w:color="auto" w:fill="auto"/>
          </w:tcPr>
          <w:p w14:paraId="1BF460CE" w14:textId="77777777" w:rsidR="002D4743" w:rsidRPr="00EE31BD" w:rsidRDefault="002D4743" w:rsidP="002D4743">
            <w:pPr>
              <w:tabs>
                <w:tab w:val="left" w:pos="960"/>
                <w:tab w:val="left" w:pos="8161"/>
              </w:tabs>
              <w:rPr>
                <w:rFonts w:ascii="Times New Roman" w:eastAsia="MS Mincho" w:hAnsi="Times New Roman"/>
                <w:b/>
                <w:sz w:val="22"/>
                <w:szCs w:val="22"/>
              </w:rPr>
            </w:pPr>
            <w:r w:rsidRPr="00EE31BD">
              <w:rPr>
                <w:rFonts w:ascii="Times New Roman" w:eastAsia="MS Mincho" w:hAnsi="Times New Roman"/>
                <w:b/>
                <w:sz w:val="22"/>
                <w:szCs w:val="22"/>
              </w:rPr>
              <w:t>Residency</w:t>
            </w:r>
          </w:p>
        </w:tc>
      </w:tr>
      <w:tr w:rsidR="002D4743" w:rsidRPr="00EE31BD" w14:paraId="12851EB6" w14:textId="77777777" w:rsidTr="003C298C">
        <w:tc>
          <w:tcPr>
            <w:tcW w:w="2340" w:type="dxa"/>
            <w:shd w:val="clear" w:color="auto" w:fill="auto"/>
          </w:tcPr>
          <w:p w14:paraId="73CD6564"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Governor</w:t>
            </w:r>
          </w:p>
        </w:tc>
        <w:tc>
          <w:tcPr>
            <w:tcW w:w="3330" w:type="dxa"/>
            <w:shd w:val="clear" w:color="auto" w:fill="auto"/>
          </w:tcPr>
          <w:p w14:paraId="29B79448"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Natural-born or naturalized citizen</w:t>
            </w:r>
          </w:p>
        </w:tc>
        <w:tc>
          <w:tcPr>
            <w:tcW w:w="720" w:type="dxa"/>
            <w:shd w:val="clear" w:color="auto" w:fill="auto"/>
          </w:tcPr>
          <w:p w14:paraId="02C057D1"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30</w:t>
            </w:r>
          </w:p>
        </w:tc>
        <w:tc>
          <w:tcPr>
            <w:tcW w:w="4860" w:type="dxa"/>
            <w:shd w:val="clear" w:color="auto" w:fill="auto"/>
          </w:tcPr>
          <w:p w14:paraId="27F58F3F"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7 years in Florida</w:t>
            </w:r>
          </w:p>
        </w:tc>
      </w:tr>
      <w:tr w:rsidR="002D4743" w:rsidRPr="00EE31BD" w14:paraId="67F8C537" w14:textId="77777777" w:rsidTr="003C298C">
        <w:tc>
          <w:tcPr>
            <w:tcW w:w="2340" w:type="dxa"/>
            <w:shd w:val="clear" w:color="auto" w:fill="auto"/>
          </w:tcPr>
          <w:p w14:paraId="17F7E6CA"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State senator</w:t>
            </w:r>
          </w:p>
        </w:tc>
        <w:tc>
          <w:tcPr>
            <w:tcW w:w="3330" w:type="dxa"/>
            <w:shd w:val="clear" w:color="auto" w:fill="auto"/>
          </w:tcPr>
          <w:p w14:paraId="1C5D8F7A"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Natural-born or naturalized citizen</w:t>
            </w:r>
          </w:p>
        </w:tc>
        <w:tc>
          <w:tcPr>
            <w:tcW w:w="720" w:type="dxa"/>
            <w:shd w:val="clear" w:color="auto" w:fill="auto"/>
          </w:tcPr>
          <w:p w14:paraId="4C5608B9"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21</w:t>
            </w:r>
          </w:p>
        </w:tc>
        <w:tc>
          <w:tcPr>
            <w:tcW w:w="4860" w:type="dxa"/>
            <w:shd w:val="clear" w:color="auto" w:fill="auto"/>
          </w:tcPr>
          <w:p w14:paraId="1B996D09"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2 years in Florida; resident of the district being represented</w:t>
            </w:r>
          </w:p>
        </w:tc>
      </w:tr>
      <w:tr w:rsidR="002D4743" w:rsidRPr="00EE31BD" w14:paraId="26DD6F89" w14:textId="77777777" w:rsidTr="003C298C">
        <w:tc>
          <w:tcPr>
            <w:tcW w:w="2340" w:type="dxa"/>
            <w:shd w:val="clear" w:color="auto" w:fill="auto"/>
          </w:tcPr>
          <w:p w14:paraId="4DB2ABBE"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State legislator (House of Representatives)</w:t>
            </w:r>
          </w:p>
        </w:tc>
        <w:tc>
          <w:tcPr>
            <w:tcW w:w="3330" w:type="dxa"/>
            <w:shd w:val="clear" w:color="auto" w:fill="auto"/>
          </w:tcPr>
          <w:p w14:paraId="5A736CEA"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Natural-born or naturalized citizen</w:t>
            </w:r>
          </w:p>
        </w:tc>
        <w:tc>
          <w:tcPr>
            <w:tcW w:w="720" w:type="dxa"/>
            <w:shd w:val="clear" w:color="auto" w:fill="auto"/>
          </w:tcPr>
          <w:p w14:paraId="1926457F"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21</w:t>
            </w:r>
          </w:p>
        </w:tc>
        <w:tc>
          <w:tcPr>
            <w:tcW w:w="4860" w:type="dxa"/>
            <w:shd w:val="clear" w:color="auto" w:fill="auto"/>
          </w:tcPr>
          <w:p w14:paraId="6C44CF9B" w14:textId="77777777" w:rsidR="002D4743" w:rsidRPr="00EE31BD" w:rsidRDefault="002D4743" w:rsidP="002D4743">
            <w:pPr>
              <w:tabs>
                <w:tab w:val="left" w:pos="960"/>
                <w:tab w:val="left" w:pos="8161"/>
              </w:tabs>
              <w:rPr>
                <w:rFonts w:ascii="Times New Roman" w:eastAsia="MS Mincho" w:hAnsi="Times New Roman"/>
                <w:sz w:val="22"/>
                <w:szCs w:val="22"/>
              </w:rPr>
            </w:pPr>
            <w:r w:rsidRPr="00EE31BD">
              <w:rPr>
                <w:rFonts w:ascii="Times New Roman" w:eastAsia="MS Mincho" w:hAnsi="Times New Roman"/>
                <w:sz w:val="22"/>
                <w:szCs w:val="22"/>
              </w:rPr>
              <w:t>2 years in Florida; resident of the district being represented</w:t>
            </w:r>
          </w:p>
        </w:tc>
      </w:tr>
    </w:tbl>
    <w:p w14:paraId="180CA8EC" w14:textId="77777777" w:rsidR="002D4743" w:rsidRPr="00EE31BD" w:rsidRDefault="002D4743" w:rsidP="002D4743">
      <w:pPr>
        <w:tabs>
          <w:tab w:val="left" w:pos="960"/>
          <w:tab w:val="left" w:pos="8161"/>
        </w:tabs>
        <w:rPr>
          <w:rFonts w:ascii="Times New Roman" w:hAnsi="Times New Roman"/>
          <w:sz w:val="8"/>
          <w:szCs w:val="8"/>
        </w:rPr>
      </w:pPr>
    </w:p>
    <w:p w14:paraId="32A1006A" w14:textId="6A56FFF5" w:rsidR="002D4743" w:rsidRPr="00EE31BD" w:rsidRDefault="002D4743" w:rsidP="002D4743">
      <w:pPr>
        <w:tabs>
          <w:tab w:val="left" w:pos="960"/>
          <w:tab w:val="left" w:pos="8161"/>
        </w:tabs>
        <w:rPr>
          <w:rFonts w:ascii="Times New Roman" w:hAnsi="Times New Roman"/>
          <w:sz w:val="23"/>
          <w:szCs w:val="23"/>
        </w:rPr>
      </w:pPr>
      <w:r w:rsidRPr="0025780D">
        <w:rPr>
          <w:rFonts w:ascii="Times New Roman" w:hAnsi="Times New Roman"/>
          <w:sz w:val="23"/>
          <w:szCs w:val="23"/>
        </w:rPr>
        <w:lastRenderedPageBreak/>
        <w:t xml:space="preserve">Notes:  </w:t>
      </w:r>
    </w:p>
    <w:p w14:paraId="6599C303" w14:textId="77777777" w:rsidR="002D4743" w:rsidRPr="0025780D" w:rsidRDefault="002D4743" w:rsidP="002D4743">
      <w:pPr>
        <w:pStyle w:val="ListParagraph"/>
        <w:numPr>
          <w:ilvl w:val="0"/>
          <w:numId w:val="24"/>
        </w:numPr>
        <w:tabs>
          <w:tab w:val="left" w:pos="960"/>
          <w:tab w:val="left" w:pos="8161"/>
        </w:tabs>
        <w:rPr>
          <w:rFonts w:ascii="Times New Roman" w:hAnsi="Times New Roman"/>
          <w:sz w:val="23"/>
          <w:szCs w:val="23"/>
        </w:rPr>
      </w:pPr>
      <w:r w:rsidRPr="0025780D">
        <w:rPr>
          <w:rFonts w:ascii="Times New Roman" w:hAnsi="Times New Roman"/>
          <w:sz w:val="23"/>
          <w:szCs w:val="23"/>
        </w:rPr>
        <w:t xml:space="preserve">These are the qualifications to hold office.  Still, there may be unusual circumstances when a candidate is not qualified to take office due to age or residency at the time that he or she files their candidacy although the candidate will meet the qualifications by the time that he or she takes office. </w:t>
      </w:r>
    </w:p>
    <w:p w14:paraId="56DB487E" w14:textId="77777777" w:rsidR="002D4743" w:rsidRPr="0025780D" w:rsidRDefault="002D4743" w:rsidP="002D4743">
      <w:pPr>
        <w:pStyle w:val="ListParagraph"/>
        <w:numPr>
          <w:ilvl w:val="0"/>
          <w:numId w:val="24"/>
        </w:numPr>
        <w:tabs>
          <w:tab w:val="left" w:pos="960"/>
          <w:tab w:val="left" w:pos="8161"/>
        </w:tabs>
        <w:rPr>
          <w:rFonts w:ascii="Times New Roman" w:hAnsi="Times New Roman"/>
          <w:sz w:val="23"/>
          <w:szCs w:val="23"/>
        </w:rPr>
      </w:pPr>
      <w:r w:rsidRPr="0025780D">
        <w:rPr>
          <w:rFonts w:ascii="Times New Roman" w:hAnsi="Times New Roman"/>
          <w:sz w:val="23"/>
          <w:szCs w:val="23"/>
        </w:rPr>
        <w:t>County and city charters outline the elected offices in those political units including minimum qualifications and residency requirements to hold those offices.</w:t>
      </w:r>
    </w:p>
    <w:p w14:paraId="3578F406" w14:textId="77777777" w:rsidR="002D4743" w:rsidRPr="0025780D" w:rsidRDefault="002D4743" w:rsidP="00D027B4">
      <w:pPr>
        <w:pStyle w:val="ListParagraph"/>
        <w:numPr>
          <w:ilvl w:val="0"/>
          <w:numId w:val="24"/>
        </w:numPr>
        <w:tabs>
          <w:tab w:val="left" w:pos="960"/>
          <w:tab w:val="left" w:pos="8161"/>
        </w:tabs>
        <w:spacing w:after="120"/>
        <w:rPr>
          <w:rFonts w:ascii="Times New Roman" w:hAnsi="Times New Roman"/>
          <w:sz w:val="23"/>
          <w:szCs w:val="23"/>
        </w:rPr>
      </w:pPr>
      <w:r w:rsidRPr="0025780D">
        <w:rPr>
          <w:rFonts w:ascii="Times New Roman" w:hAnsi="Times New Roman"/>
          <w:sz w:val="23"/>
          <w:szCs w:val="23"/>
        </w:rPr>
        <w:t>No person may hold elective office in Florida unless they are a Florida elector (eligible to vote in Florida including at least age 18 and registered to vote in Florida).</w:t>
      </w:r>
    </w:p>
    <w:p w14:paraId="4B29C233" w14:textId="7FB642C0" w:rsidR="002D4743" w:rsidRPr="00A55238" w:rsidRDefault="002D4743" w:rsidP="00A55238">
      <w:pPr>
        <w:tabs>
          <w:tab w:val="left" w:pos="960"/>
          <w:tab w:val="left" w:pos="8161"/>
        </w:tabs>
        <w:rPr>
          <w:rFonts w:ascii="Times New Roman" w:hAnsi="Times New Roman"/>
          <w:b/>
          <w:sz w:val="23"/>
          <w:szCs w:val="23"/>
        </w:rPr>
      </w:pPr>
      <w:r w:rsidRPr="0025780D">
        <w:rPr>
          <w:rFonts w:ascii="Times New Roman" w:hAnsi="Times New Roman"/>
          <w:b/>
          <w:sz w:val="23"/>
          <w:szCs w:val="23"/>
        </w:rPr>
        <w:t>3.  The ways that the public learns about the qualifications of candidates for public office through political campaign commercials</w:t>
      </w:r>
    </w:p>
    <w:p w14:paraId="1C0BF213" w14:textId="77777777" w:rsidR="002D4743" w:rsidRPr="0025780D" w:rsidRDefault="002D4743" w:rsidP="00A55238">
      <w:pPr>
        <w:pStyle w:val="ListParagraph"/>
        <w:numPr>
          <w:ilvl w:val="0"/>
          <w:numId w:val="25"/>
        </w:numPr>
        <w:tabs>
          <w:tab w:val="left" w:pos="960"/>
          <w:tab w:val="left" w:pos="8161"/>
        </w:tabs>
        <w:spacing w:after="0"/>
        <w:rPr>
          <w:rFonts w:ascii="Times New Roman" w:hAnsi="Times New Roman"/>
          <w:sz w:val="23"/>
          <w:szCs w:val="23"/>
        </w:rPr>
      </w:pPr>
      <w:r w:rsidRPr="0025780D">
        <w:rPr>
          <w:rFonts w:ascii="Times New Roman" w:hAnsi="Times New Roman"/>
          <w:bCs/>
          <w:sz w:val="23"/>
          <w:szCs w:val="23"/>
        </w:rPr>
        <w:t>The strategic use of campaign commercials</w:t>
      </w:r>
    </w:p>
    <w:p w14:paraId="269F35DD" w14:textId="766EE71A" w:rsidR="002D4743" w:rsidRDefault="002D4743" w:rsidP="0025780D">
      <w:pPr>
        <w:tabs>
          <w:tab w:val="left" w:pos="960"/>
          <w:tab w:val="left" w:pos="8161"/>
        </w:tabs>
        <w:rPr>
          <w:rFonts w:ascii="Times New Roman" w:hAnsi="Times New Roman"/>
          <w:sz w:val="23"/>
          <w:szCs w:val="23"/>
        </w:rPr>
      </w:pPr>
      <w:r w:rsidRPr="0025780D">
        <w:rPr>
          <w:rFonts w:ascii="Times New Roman" w:hAnsi="Times New Roman"/>
          <w:sz w:val="23"/>
          <w:szCs w:val="23"/>
        </w:rPr>
        <w:tab/>
        <w:t>The media serve as a vehicle for candidates, political parties, interest groups and ordinary citizens to convey their messages during election campaigns.   Campaign advertising gives candidates, interest groups and political parties the opportunity to control their message about themselves and their opponents.</w:t>
      </w:r>
    </w:p>
    <w:p w14:paraId="3E801693" w14:textId="77777777" w:rsidR="0025780D" w:rsidRPr="00EE31BD" w:rsidRDefault="0025780D" w:rsidP="0025780D">
      <w:pPr>
        <w:tabs>
          <w:tab w:val="left" w:pos="960"/>
          <w:tab w:val="left" w:pos="8161"/>
        </w:tabs>
        <w:rPr>
          <w:rFonts w:ascii="Times New Roman" w:hAnsi="Times New Roman"/>
          <w:sz w:val="8"/>
          <w:szCs w:val="8"/>
        </w:rPr>
      </w:pPr>
    </w:p>
    <w:p w14:paraId="35013A72" w14:textId="28BA23EB" w:rsidR="002D4743" w:rsidRPr="0025780D" w:rsidRDefault="002D4743" w:rsidP="0025780D">
      <w:pPr>
        <w:tabs>
          <w:tab w:val="left" w:pos="960"/>
          <w:tab w:val="left" w:pos="8161"/>
        </w:tabs>
        <w:rPr>
          <w:rFonts w:ascii="Times New Roman" w:hAnsi="Times New Roman"/>
          <w:sz w:val="23"/>
          <w:szCs w:val="23"/>
        </w:rPr>
      </w:pPr>
      <w:r w:rsidRPr="0025780D">
        <w:rPr>
          <w:rFonts w:ascii="Times New Roman" w:hAnsi="Times New Roman"/>
          <w:sz w:val="23"/>
          <w:szCs w:val="23"/>
        </w:rPr>
        <w:tab/>
        <w:t xml:space="preserve">Scholars note that the news focuses far more attention on characteristics about the campaign itself, such as who is ahead or behind in public support, fundraising, or votes (the “horse race” aspects of the campaign) than it focuses on information about the candidates themselves </w:t>
      </w:r>
      <w:r w:rsidR="00D027B4" w:rsidRPr="0025780D">
        <w:rPr>
          <w:rFonts w:ascii="Times New Roman" w:hAnsi="Times New Roman"/>
          <w:sz w:val="23"/>
          <w:szCs w:val="23"/>
        </w:rPr>
        <w:t xml:space="preserve">or candidate issue positions.  </w:t>
      </w:r>
    </w:p>
    <w:p w14:paraId="0800B8DB" w14:textId="77777777" w:rsidR="00D027B4" w:rsidRPr="00EE31BD" w:rsidRDefault="00D027B4" w:rsidP="0025780D">
      <w:pPr>
        <w:tabs>
          <w:tab w:val="left" w:pos="960"/>
          <w:tab w:val="left" w:pos="8161"/>
        </w:tabs>
        <w:rPr>
          <w:rFonts w:ascii="Times New Roman" w:hAnsi="Times New Roman"/>
          <w:sz w:val="8"/>
          <w:szCs w:val="8"/>
        </w:rPr>
      </w:pPr>
    </w:p>
    <w:p w14:paraId="0B2BF7E4" w14:textId="77777777" w:rsidR="002D4743" w:rsidRPr="0025780D" w:rsidRDefault="002D4743" w:rsidP="0025780D">
      <w:pPr>
        <w:tabs>
          <w:tab w:val="left" w:pos="960"/>
          <w:tab w:val="left" w:pos="8161"/>
        </w:tabs>
        <w:rPr>
          <w:rFonts w:ascii="Times New Roman" w:hAnsi="Times New Roman"/>
          <w:sz w:val="23"/>
          <w:szCs w:val="23"/>
        </w:rPr>
      </w:pPr>
      <w:r w:rsidRPr="0025780D">
        <w:rPr>
          <w:rFonts w:ascii="Times New Roman" w:hAnsi="Times New Roman"/>
          <w:sz w:val="23"/>
          <w:szCs w:val="23"/>
        </w:rPr>
        <w:tab/>
        <w:t>One consequence of news organizations’ tendency to focus on horse race aspects of campaigns is that commercials and other campaign messages may end up doing a better job of informing voters about policy positions, helping voters distinguish between candidates, and educating the electorate about candidates compared with the news media.  This means that campaign communication is a more essential voter information resource than is campaign-related news coverage.</w:t>
      </w:r>
    </w:p>
    <w:p w14:paraId="30D19C74" w14:textId="77777777" w:rsidR="002D4743" w:rsidRPr="00EE31BD" w:rsidRDefault="002D4743" w:rsidP="0025780D">
      <w:pPr>
        <w:tabs>
          <w:tab w:val="left" w:pos="960"/>
          <w:tab w:val="left" w:pos="8161"/>
        </w:tabs>
        <w:rPr>
          <w:rFonts w:ascii="Times New Roman" w:hAnsi="Times New Roman"/>
          <w:sz w:val="8"/>
          <w:szCs w:val="8"/>
        </w:rPr>
      </w:pPr>
    </w:p>
    <w:p w14:paraId="746BD193" w14:textId="77777777" w:rsidR="002D4743" w:rsidRPr="0025780D" w:rsidRDefault="002D4743" w:rsidP="0025780D">
      <w:pPr>
        <w:tabs>
          <w:tab w:val="left" w:pos="960"/>
          <w:tab w:val="left" w:pos="8161"/>
        </w:tabs>
        <w:rPr>
          <w:rFonts w:ascii="Times New Roman" w:hAnsi="Times New Roman"/>
          <w:sz w:val="23"/>
          <w:szCs w:val="23"/>
        </w:rPr>
      </w:pPr>
      <w:r w:rsidRPr="0025780D">
        <w:rPr>
          <w:rFonts w:ascii="Times New Roman" w:hAnsi="Times New Roman"/>
          <w:sz w:val="23"/>
          <w:szCs w:val="23"/>
        </w:rPr>
        <w:tab/>
        <w:t>The Normal Lear Center (</w:t>
      </w:r>
      <w:hyperlink r:id="rId60" w:history="1">
        <w:r w:rsidRPr="0025780D">
          <w:rPr>
            <w:rStyle w:val="Hyperlink"/>
            <w:rFonts w:ascii="Times New Roman" w:hAnsi="Times New Roman"/>
            <w:color w:val="auto"/>
            <w:sz w:val="23"/>
            <w:szCs w:val="23"/>
          </w:rPr>
          <w:t>www.learcenter.org</w:t>
        </w:r>
      </w:hyperlink>
      <w:r w:rsidRPr="0025780D">
        <w:rPr>
          <w:rFonts w:ascii="Times New Roman" w:hAnsi="Times New Roman"/>
          <w:sz w:val="23"/>
          <w:szCs w:val="23"/>
        </w:rPr>
        <w:t xml:space="preserve">) conducted a study based on seven weeks of half-hour evening news broadcasts on 122 stations in the top 50 U.S media markets.  The study results, published in 2003, found that: </w:t>
      </w:r>
    </w:p>
    <w:p w14:paraId="6753E086" w14:textId="77777777" w:rsidR="002D4743" w:rsidRPr="00EE31BD" w:rsidRDefault="002D4743" w:rsidP="002D4743">
      <w:pPr>
        <w:tabs>
          <w:tab w:val="left" w:pos="960"/>
          <w:tab w:val="left" w:pos="8161"/>
        </w:tabs>
        <w:rPr>
          <w:rFonts w:ascii="Times New Roman" w:hAnsi="Times New Roman"/>
          <w:sz w:val="8"/>
          <w:szCs w:val="8"/>
        </w:rPr>
      </w:pPr>
      <w:r w:rsidRPr="0025780D">
        <w:rPr>
          <w:rFonts w:ascii="Times New Roman" w:hAnsi="Times New Roman"/>
          <w:sz w:val="23"/>
          <w:szCs w:val="23"/>
        </w:rPr>
        <w:tab/>
      </w:r>
    </w:p>
    <w:p w14:paraId="17D952B8" w14:textId="77777777" w:rsidR="002D4743" w:rsidRPr="00EE31BD" w:rsidRDefault="002D4743" w:rsidP="002D4743">
      <w:pPr>
        <w:numPr>
          <w:ilvl w:val="0"/>
          <w:numId w:val="26"/>
        </w:numPr>
        <w:tabs>
          <w:tab w:val="left" w:pos="2952"/>
        </w:tabs>
        <w:rPr>
          <w:rFonts w:ascii="Times New Roman" w:hAnsi="Times New Roman"/>
          <w:sz w:val="22"/>
          <w:szCs w:val="22"/>
        </w:rPr>
      </w:pPr>
      <w:r w:rsidRPr="00EE31BD">
        <w:rPr>
          <w:rFonts w:ascii="Times New Roman" w:hAnsi="Times New Roman"/>
          <w:sz w:val="22"/>
          <w:szCs w:val="22"/>
        </w:rPr>
        <w:t>Campaign stories averaged 86 seconds</w:t>
      </w:r>
      <w:r w:rsidRPr="00EE31BD">
        <w:rPr>
          <w:rFonts w:ascii="Times New Roman" w:hAnsi="Times New Roman"/>
          <w:sz w:val="22"/>
          <w:szCs w:val="22"/>
        </w:rPr>
        <w:tab/>
      </w:r>
    </w:p>
    <w:p w14:paraId="07470EC0" w14:textId="77777777" w:rsidR="002D4743" w:rsidRPr="00EE31BD" w:rsidRDefault="002D4743" w:rsidP="002D4743">
      <w:pPr>
        <w:numPr>
          <w:ilvl w:val="0"/>
          <w:numId w:val="26"/>
        </w:numPr>
        <w:tabs>
          <w:tab w:val="left" w:pos="2952"/>
        </w:tabs>
        <w:rPr>
          <w:rFonts w:ascii="Times New Roman" w:hAnsi="Times New Roman"/>
          <w:sz w:val="22"/>
          <w:szCs w:val="22"/>
        </w:rPr>
      </w:pPr>
      <w:r w:rsidRPr="00EE31BD">
        <w:rPr>
          <w:rFonts w:ascii="Times New Roman" w:hAnsi="Times New Roman"/>
          <w:sz w:val="22"/>
          <w:szCs w:val="22"/>
        </w:rPr>
        <w:t>Campaign advertisements aired 3.6 times more often than did campaign stories</w:t>
      </w:r>
    </w:p>
    <w:p w14:paraId="4C0D8E2D" w14:textId="77777777" w:rsidR="002D4743" w:rsidRPr="00EE31BD" w:rsidRDefault="002D4743" w:rsidP="002D4743">
      <w:pPr>
        <w:numPr>
          <w:ilvl w:val="0"/>
          <w:numId w:val="26"/>
        </w:numPr>
        <w:tabs>
          <w:tab w:val="left" w:pos="2952"/>
        </w:tabs>
        <w:rPr>
          <w:rFonts w:ascii="Times New Roman" w:hAnsi="Times New Roman"/>
          <w:sz w:val="22"/>
          <w:szCs w:val="22"/>
        </w:rPr>
      </w:pPr>
      <w:r w:rsidRPr="00EE31BD">
        <w:rPr>
          <w:rFonts w:ascii="Times New Roman" w:hAnsi="Times New Roman"/>
          <w:sz w:val="22"/>
          <w:szCs w:val="22"/>
        </w:rPr>
        <w:t>38% of campaign stories focused on campaign strategy</w:t>
      </w:r>
      <w:r w:rsidRPr="00EE31BD">
        <w:rPr>
          <w:rFonts w:ascii="Times New Roman" w:hAnsi="Times New Roman"/>
          <w:sz w:val="22"/>
          <w:szCs w:val="22"/>
        </w:rPr>
        <w:tab/>
      </w:r>
    </w:p>
    <w:p w14:paraId="3F14378E" w14:textId="77777777" w:rsidR="002D4743" w:rsidRPr="00EE31BD" w:rsidRDefault="002D4743" w:rsidP="002D4743">
      <w:pPr>
        <w:numPr>
          <w:ilvl w:val="0"/>
          <w:numId w:val="26"/>
        </w:numPr>
        <w:tabs>
          <w:tab w:val="left" w:pos="2952"/>
        </w:tabs>
        <w:rPr>
          <w:rFonts w:ascii="Times New Roman" w:hAnsi="Times New Roman"/>
          <w:sz w:val="22"/>
          <w:szCs w:val="22"/>
        </w:rPr>
      </w:pPr>
      <w:r w:rsidRPr="00EE31BD">
        <w:rPr>
          <w:rFonts w:ascii="Times New Roman" w:hAnsi="Times New Roman"/>
          <w:sz w:val="22"/>
          <w:szCs w:val="22"/>
        </w:rPr>
        <w:t>24% of campaign stories focused on issues</w:t>
      </w:r>
      <w:r w:rsidRPr="00EE31BD">
        <w:rPr>
          <w:rFonts w:ascii="Times New Roman" w:hAnsi="Times New Roman"/>
          <w:sz w:val="22"/>
          <w:szCs w:val="22"/>
        </w:rPr>
        <w:tab/>
      </w:r>
    </w:p>
    <w:p w14:paraId="05A408F3" w14:textId="77777777" w:rsidR="002D4743" w:rsidRPr="00EE31BD" w:rsidRDefault="002D4743" w:rsidP="002D4743">
      <w:pPr>
        <w:numPr>
          <w:ilvl w:val="0"/>
          <w:numId w:val="26"/>
        </w:numPr>
        <w:tabs>
          <w:tab w:val="left" w:pos="2952"/>
        </w:tabs>
        <w:rPr>
          <w:rFonts w:ascii="Times New Roman" w:hAnsi="Times New Roman"/>
          <w:sz w:val="22"/>
          <w:szCs w:val="22"/>
        </w:rPr>
      </w:pPr>
      <w:r w:rsidRPr="00EE31BD">
        <w:rPr>
          <w:rFonts w:ascii="Times New Roman" w:hAnsi="Times New Roman"/>
          <w:sz w:val="22"/>
          <w:szCs w:val="22"/>
        </w:rPr>
        <w:t>9% of campaign stories focused on “horse race”</w:t>
      </w:r>
      <w:r w:rsidRPr="00EE31BD">
        <w:rPr>
          <w:rFonts w:ascii="Times New Roman" w:hAnsi="Times New Roman"/>
          <w:sz w:val="22"/>
          <w:szCs w:val="22"/>
        </w:rPr>
        <w:tab/>
      </w:r>
    </w:p>
    <w:p w14:paraId="00F7F4E6" w14:textId="77777777" w:rsidR="002D4743" w:rsidRPr="00EE31BD" w:rsidRDefault="002D4743" w:rsidP="002D4743">
      <w:pPr>
        <w:numPr>
          <w:ilvl w:val="0"/>
          <w:numId w:val="26"/>
        </w:numPr>
        <w:tabs>
          <w:tab w:val="left" w:pos="2952"/>
        </w:tabs>
        <w:rPr>
          <w:rFonts w:ascii="Times New Roman" w:hAnsi="Times New Roman"/>
          <w:sz w:val="22"/>
          <w:szCs w:val="22"/>
        </w:rPr>
      </w:pPr>
      <w:r w:rsidRPr="00EE31BD">
        <w:rPr>
          <w:rFonts w:ascii="Times New Roman" w:hAnsi="Times New Roman"/>
          <w:sz w:val="22"/>
          <w:szCs w:val="22"/>
        </w:rPr>
        <w:t>6% of campaign stories focused on character</w:t>
      </w:r>
      <w:r w:rsidRPr="00EE31BD">
        <w:rPr>
          <w:rFonts w:ascii="Times New Roman" w:hAnsi="Times New Roman"/>
          <w:sz w:val="22"/>
          <w:szCs w:val="22"/>
        </w:rPr>
        <w:tab/>
      </w:r>
    </w:p>
    <w:p w14:paraId="437ACBE2" w14:textId="77777777" w:rsidR="002D4743" w:rsidRPr="00EE31BD" w:rsidRDefault="002D4743" w:rsidP="002D4743">
      <w:pPr>
        <w:numPr>
          <w:ilvl w:val="0"/>
          <w:numId w:val="26"/>
        </w:numPr>
        <w:tabs>
          <w:tab w:val="left" w:pos="2952"/>
        </w:tabs>
        <w:rPr>
          <w:rFonts w:ascii="Times New Roman" w:hAnsi="Times New Roman"/>
          <w:sz w:val="22"/>
          <w:szCs w:val="22"/>
        </w:rPr>
      </w:pPr>
      <w:r w:rsidRPr="00EE31BD">
        <w:rPr>
          <w:rFonts w:ascii="Times New Roman" w:hAnsi="Times New Roman"/>
          <w:sz w:val="22"/>
          <w:szCs w:val="22"/>
        </w:rPr>
        <w:t>3% of campaign stories focused on campaign advertising</w:t>
      </w:r>
    </w:p>
    <w:p w14:paraId="58EC7D02" w14:textId="77777777" w:rsidR="002D4743" w:rsidRPr="00EE31BD" w:rsidRDefault="002D4743" w:rsidP="002D4743">
      <w:pPr>
        <w:numPr>
          <w:ilvl w:val="0"/>
          <w:numId w:val="26"/>
        </w:numPr>
        <w:tabs>
          <w:tab w:val="left" w:pos="2952"/>
        </w:tabs>
        <w:rPr>
          <w:rFonts w:ascii="Times New Roman" w:hAnsi="Times New Roman"/>
          <w:sz w:val="22"/>
          <w:szCs w:val="22"/>
        </w:rPr>
      </w:pPr>
      <w:r w:rsidRPr="00EE31BD">
        <w:rPr>
          <w:rFonts w:ascii="Times New Roman" w:hAnsi="Times New Roman"/>
          <w:sz w:val="22"/>
          <w:szCs w:val="22"/>
        </w:rPr>
        <w:t>82% of news programs featured at least one campaign advertisement</w:t>
      </w:r>
    </w:p>
    <w:p w14:paraId="0384AE37" w14:textId="77777777" w:rsidR="002D4743" w:rsidRPr="00EE31BD" w:rsidRDefault="002D4743" w:rsidP="002D4743">
      <w:pPr>
        <w:numPr>
          <w:ilvl w:val="0"/>
          <w:numId w:val="26"/>
        </w:numPr>
        <w:tabs>
          <w:tab w:val="left" w:pos="2952"/>
        </w:tabs>
        <w:rPr>
          <w:rFonts w:ascii="Times New Roman" w:hAnsi="Times New Roman"/>
          <w:sz w:val="22"/>
          <w:szCs w:val="22"/>
        </w:rPr>
      </w:pPr>
      <w:r w:rsidRPr="00EE31BD">
        <w:rPr>
          <w:rFonts w:ascii="Times New Roman" w:hAnsi="Times New Roman"/>
          <w:sz w:val="22"/>
          <w:szCs w:val="22"/>
        </w:rPr>
        <w:t>49% included at least three campaign advertisements</w:t>
      </w:r>
    </w:p>
    <w:p w14:paraId="141C2A75" w14:textId="77777777" w:rsidR="002D4743" w:rsidRPr="00EE31BD" w:rsidRDefault="002D4743" w:rsidP="002D4743">
      <w:pPr>
        <w:numPr>
          <w:ilvl w:val="0"/>
          <w:numId w:val="26"/>
        </w:numPr>
        <w:tabs>
          <w:tab w:val="left" w:pos="2952"/>
        </w:tabs>
        <w:rPr>
          <w:rFonts w:ascii="Times New Roman" w:hAnsi="Times New Roman"/>
          <w:sz w:val="22"/>
          <w:szCs w:val="22"/>
        </w:rPr>
      </w:pPr>
      <w:r w:rsidRPr="00EE31BD">
        <w:rPr>
          <w:rFonts w:ascii="Times New Roman" w:hAnsi="Times New Roman"/>
          <w:sz w:val="22"/>
          <w:szCs w:val="22"/>
        </w:rPr>
        <w:t>33% of all broadcasts had issue, candidate or “ad watch” stories (stories about the advertisements themselves)</w:t>
      </w:r>
    </w:p>
    <w:p w14:paraId="17958001" w14:textId="77777777" w:rsidR="002D4743" w:rsidRPr="0025780D" w:rsidRDefault="002D4743" w:rsidP="002D4743">
      <w:pPr>
        <w:numPr>
          <w:ilvl w:val="0"/>
          <w:numId w:val="26"/>
        </w:numPr>
        <w:tabs>
          <w:tab w:val="left" w:pos="2952"/>
        </w:tabs>
        <w:rPr>
          <w:rFonts w:ascii="Times New Roman" w:hAnsi="Times New Roman"/>
          <w:sz w:val="23"/>
          <w:szCs w:val="23"/>
        </w:rPr>
      </w:pPr>
      <w:r w:rsidRPr="00EE31BD">
        <w:rPr>
          <w:rFonts w:ascii="Times New Roman" w:hAnsi="Times New Roman"/>
          <w:sz w:val="22"/>
          <w:szCs w:val="22"/>
        </w:rPr>
        <w:t>These findings show that campaign advertisements vary as to their theme and focus, while campaign advertisements themselves often warrant news coverage.</w:t>
      </w:r>
      <w:r w:rsidRPr="0025780D">
        <w:rPr>
          <w:rFonts w:ascii="Times New Roman" w:hAnsi="Times New Roman"/>
          <w:sz w:val="23"/>
          <w:szCs w:val="23"/>
        </w:rPr>
        <w:t xml:space="preserve">  </w:t>
      </w:r>
      <w:r w:rsidRPr="0025780D">
        <w:rPr>
          <w:rFonts w:ascii="Times New Roman" w:hAnsi="Times New Roman"/>
          <w:sz w:val="23"/>
          <w:szCs w:val="23"/>
        </w:rPr>
        <w:tab/>
      </w:r>
      <w:r w:rsidRPr="0025780D">
        <w:rPr>
          <w:rFonts w:ascii="Times New Roman" w:hAnsi="Times New Roman"/>
          <w:sz w:val="23"/>
          <w:szCs w:val="23"/>
        </w:rPr>
        <w:tab/>
      </w:r>
    </w:p>
    <w:p w14:paraId="5D5C745D" w14:textId="77777777" w:rsidR="002D4743" w:rsidRPr="00EE31BD" w:rsidRDefault="002D4743" w:rsidP="002D4743">
      <w:pPr>
        <w:tabs>
          <w:tab w:val="left" w:pos="960"/>
          <w:tab w:val="left" w:pos="8161"/>
        </w:tabs>
        <w:rPr>
          <w:rFonts w:ascii="Times New Roman" w:hAnsi="Times New Roman"/>
          <w:sz w:val="8"/>
          <w:szCs w:val="8"/>
        </w:rPr>
      </w:pPr>
    </w:p>
    <w:p w14:paraId="3EE8F0FF" w14:textId="77777777" w:rsidR="002D4743" w:rsidRPr="0025780D" w:rsidRDefault="002D4743" w:rsidP="00EE31BD">
      <w:pPr>
        <w:pStyle w:val="ListParagraph"/>
        <w:numPr>
          <w:ilvl w:val="0"/>
          <w:numId w:val="25"/>
        </w:numPr>
        <w:tabs>
          <w:tab w:val="left" w:pos="960"/>
          <w:tab w:val="left" w:pos="8161"/>
        </w:tabs>
        <w:spacing w:after="0"/>
        <w:rPr>
          <w:rFonts w:ascii="Times New Roman" w:hAnsi="Times New Roman"/>
          <w:sz w:val="23"/>
          <w:szCs w:val="23"/>
        </w:rPr>
      </w:pPr>
      <w:r w:rsidRPr="0025780D">
        <w:rPr>
          <w:rFonts w:ascii="Times New Roman" w:hAnsi="Times New Roman"/>
          <w:bCs/>
          <w:sz w:val="23"/>
          <w:szCs w:val="23"/>
        </w:rPr>
        <w:t>The content of campaign commercials and campaign strategy</w:t>
      </w:r>
    </w:p>
    <w:p w14:paraId="7B66C218" w14:textId="77777777" w:rsidR="00D027B4" w:rsidRPr="00EE31BD" w:rsidRDefault="002D4743" w:rsidP="00EE31BD">
      <w:pPr>
        <w:tabs>
          <w:tab w:val="left" w:pos="960"/>
          <w:tab w:val="left" w:pos="8161"/>
        </w:tabs>
        <w:jc w:val="center"/>
        <w:rPr>
          <w:rFonts w:ascii="Times New Roman" w:hAnsi="Times New Roman" w:cs="Times New Roman"/>
          <w:sz w:val="23"/>
          <w:szCs w:val="23"/>
        </w:rPr>
      </w:pPr>
      <w:r w:rsidRPr="00EE31BD">
        <w:rPr>
          <w:rFonts w:ascii="Times New Roman" w:hAnsi="Times New Roman" w:cs="Times New Roman"/>
          <w:sz w:val="23"/>
          <w:szCs w:val="23"/>
        </w:rPr>
        <w:t>(Adapted from: “Functions of Political Campaign Discourse” by William Benoit.  Available at</w:t>
      </w:r>
      <w:r w:rsidR="00D027B4" w:rsidRPr="00EE31BD">
        <w:rPr>
          <w:rFonts w:ascii="Times New Roman" w:hAnsi="Times New Roman" w:cs="Times New Roman"/>
          <w:sz w:val="23"/>
          <w:szCs w:val="23"/>
        </w:rPr>
        <w:t xml:space="preserve"> </w:t>
      </w:r>
      <w:hyperlink r:id="rId61" w:history="1">
        <w:r w:rsidRPr="00EE31BD">
          <w:rPr>
            <w:rStyle w:val="Hyperlink"/>
            <w:rFonts w:ascii="Times New Roman" w:hAnsi="Times New Roman" w:cs="Times New Roman"/>
            <w:color w:val="auto"/>
            <w:sz w:val="23"/>
            <w:szCs w:val="23"/>
          </w:rPr>
          <w:t>http://web.missouri.edu/~benoitw/discoursefunctions.html</w:t>
        </w:r>
      </w:hyperlink>
      <w:r w:rsidRPr="00EE31BD">
        <w:rPr>
          <w:rFonts w:ascii="Times New Roman" w:hAnsi="Times New Roman" w:cs="Times New Roman"/>
          <w:sz w:val="23"/>
          <w:szCs w:val="23"/>
        </w:rPr>
        <w:t>).</w:t>
      </w:r>
    </w:p>
    <w:p w14:paraId="7EE6DC93" w14:textId="6498F17D" w:rsidR="002D4743" w:rsidRPr="0025780D" w:rsidRDefault="00D027B4" w:rsidP="00EE31BD">
      <w:pPr>
        <w:tabs>
          <w:tab w:val="left" w:pos="960"/>
          <w:tab w:val="left" w:pos="8161"/>
        </w:tabs>
        <w:rPr>
          <w:rFonts w:ascii="Times New Roman" w:hAnsi="Times New Roman"/>
          <w:sz w:val="23"/>
          <w:szCs w:val="23"/>
        </w:rPr>
      </w:pPr>
      <w:r w:rsidRPr="0025780D">
        <w:rPr>
          <w:rFonts w:ascii="Times New Roman" w:hAnsi="Times New Roman"/>
          <w:sz w:val="23"/>
          <w:szCs w:val="23"/>
        </w:rPr>
        <w:tab/>
      </w:r>
      <w:r w:rsidR="002D4743" w:rsidRPr="0025780D">
        <w:rPr>
          <w:rFonts w:ascii="Times New Roman" w:hAnsi="Times New Roman"/>
          <w:sz w:val="23"/>
          <w:szCs w:val="23"/>
        </w:rPr>
        <w:t xml:space="preserve">Political campaign messages have three basic functions, each contributing to the overall function of accumulating sufficient votes to win the election. Elections (if contested) are inherently comparative: a voter chooses among two or more candidates, and the candidate who appears preferable (on whatever criteria are most important to each individual voter) will receive that person's vote. Accordingly, the situation facing candidates for political office encourages them (1) to enhance their own credentials as a desirable office-holder (acclaiming), (2) to downgrade their opponent's credentials as an undesirable office-holder (attacking), and, if their opponents attack them, (3) to respond to those attacks (defending). Each of these three functions may occur on policy (issue) or character (image) grounds, or both. </w:t>
      </w:r>
    </w:p>
    <w:p w14:paraId="0F4111E8" w14:textId="77777777" w:rsidR="00D027B4" w:rsidRPr="00EE31BD" w:rsidRDefault="00D027B4" w:rsidP="00D027B4">
      <w:pPr>
        <w:tabs>
          <w:tab w:val="left" w:pos="960"/>
          <w:tab w:val="left" w:pos="8161"/>
        </w:tabs>
        <w:rPr>
          <w:rFonts w:ascii="Times New Roman" w:hAnsi="Times New Roman"/>
          <w:sz w:val="8"/>
          <w:szCs w:val="8"/>
        </w:rPr>
      </w:pPr>
    </w:p>
    <w:p w14:paraId="4E58A103" w14:textId="162AE912" w:rsidR="00D027B4" w:rsidRPr="00A55238" w:rsidRDefault="002D4743" w:rsidP="00D027B4">
      <w:pPr>
        <w:ind w:right="75"/>
        <w:outlineLvl w:val="3"/>
        <w:rPr>
          <w:rFonts w:ascii="Times New Roman" w:hAnsi="Times New Roman"/>
          <w:b/>
          <w:bCs/>
          <w:sz w:val="23"/>
          <w:szCs w:val="23"/>
        </w:rPr>
      </w:pPr>
      <w:r w:rsidRPr="0025780D">
        <w:rPr>
          <w:rFonts w:ascii="Times New Roman" w:hAnsi="Times New Roman"/>
          <w:b/>
          <w:bCs/>
          <w:sz w:val="23"/>
          <w:szCs w:val="23"/>
        </w:rPr>
        <w:t xml:space="preserve">Acclaims </w:t>
      </w:r>
    </w:p>
    <w:p w14:paraId="72966991" w14:textId="77777777" w:rsidR="0025780D" w:rsidRPr="0025780D" w:rsidRDefault="002D4743" w:rsidP="0025780D">
      <w:pPr>
        <w:ind w:right="72"/>
        <w:rPr>
          <w:rFonts w:ascii="Times New Roman" w:hAnsi="Times New Roman"/>
          <w:sz w:val="23"/>
          <w:szCs w:val="23"/>
        </w:rPr>
      </w:pPr>
      <w:r w:rsidRPr="0025780D">
        <w:rPr>
          <w:rFonts w:ascii="Times New Roman" w:hAnsi="Times New Roman"/>
          <w:b/>
          <w:bCs/>
          <w:sz w:val="23"/>
          <w:szCs w:val="23"/>
        </w:rPr>
        <w:lastRenderedPageBreak/>
        <w:tab/>
        <w:t>Acclaims on Policy</w:t>
      </w:r>
      <w:r w:rsidRPr="0025780D">
        <w:rPr>
          <w:rFonts w:ascii="Times New Roman" w:hAnsi="Times New Roman"/>
          <w:sz w:val="23"/>
          <w:szCs w:val="23"/>
        </w:rPr>
        <w:t>. In 1988, a television spot for George Bush ("Bush Positive Economy") touted his past deeds: "Over the past six years, eighteen million jobs were created, interest rates were cut in half. Today, inflation is down, taxes are down, and the economy is strong.”  Clearly, these are desirable accomplishments, and to the extent George Bush is thought to deserve credit for them, this acclaim will help boost his apparent desirability. Bob Dole's 1996 Acceptance Address explained that if elected, he "will reduce taxes 15% across-the-board for every taxpayer in America.” This is a specific future plan for tax relief, one that was attractive to many voters.  These claims, based on policy grounds, attempt to enhance the candidate's apparent preferability.</w:t>
      </w:r>
    </w:p>
    <w:p w14:paraId="625F8A00" w14:textId="0F5CDF48" w:rsidR="002D4743" w:rsidRPr="00A55238" w:rsidRDefault="002D4743" w:rsidP="0025780D">
      <w:pPr>
        <w:ind w:right="72"/>
        <w:rPr>
          <w:rFonts w:ascii="Times New Roman" w:hAnsi="Times New Roman"/>
          <w:sz w:val="8"/>
          <w:szCs w:val="8"/>
        </w:rPr>
      </w:pPr>
      <w:r w:rsidRPr="0025780D">
        <w:rPr>
          <w:rFonts w:ascii="Times New Roman" w:hAnsi="Times New Roman"/>
          <w:sz w:val="23"/>
          <w:szCs w:val="23"/>
        </w:rPr>
        <w:t xml:space="preserve"> </w:t>
      </w:r>
    </w:p>
    <w:p w14:paraId="063E14DE" w14:textId="77777777" w:rsidR="002D4743" w:rsidRPr="0025780D" w:rsidRDefault="002D4743" w:rsidP="0025780D">
      <w:pPr>
        <w:ind w:right="72"/>
        <w:rPr>
          <w:rFonts w:ascii="Times New Roman" w:hAnsi="Times New Roman"/>
          <w:sz w:val="23"/>
          <w:szCs w:val="23"/>
        </w:rPr>
      </w:pPr>
      <w:r w:rsidRPr="0025780D">
        <w:rPr>
          <w:rFonts w:ascii="Times New Roman" w:hAnsi="Times New Roman"/>
          <w:b/>
          <w:bCs/>
          <w:sz w:val="23"/>
          <w:szCs w:val="23"/>
        </w:rPr>
        <w:tab/>
        <w:t>Acclaims on Character</w:t>
      </w:r>
      <w:r w:rsidRPr="0025780D">
        <w:rPr>
          <w:rFonts w:ascii="Times New Roman" w:hAnsi="Times New Roman"/>
          <w:sz w:val="23"/>
          <w:szCs w:val="23"/>
        </w:rPr>
        <w:t xml:space="preserve">. In the "Oath of Office" ad in 1988, George Bush's leadership ability is praised: "Perhaps no one in this century is better prepared to be President of the United States" than George Bush. Bush's preparation, his experience in government, speaks to his leadership ability more than his character. In support of Lyndon Johnson, the 1964 Democratic Keynote Speech by John Pastore proclaimed the personal qualities, courage and character, of the Democratic nominee.  In 1980, Reagan declared in his Acceptance Address that his party is "ready to build a new consensus with all those across the land who share the community of values embodied in these words: family, work, neighborhood, peace, and freedom.”  These acclaims, based on character grounds, also attempt to increase the candidate's apparent preferability. </w:t>
      </w:r>
    </w:p>
    <w:p w14:paraId="36ACE813" w14:textId="77777777" w:rsidR="0025780D" w:rsidRPr="00A55238" w:rsidRDefault="0025780D" w:rsidP="0025780D">
      <w:pPr>
        <w:ind w:right="75"/>
        <w:rPr>
          <w:rFonts w:ascii="Times New Roman" w:hAnsi="Times New Roman"/>
          <w:b/>
          <w:bCs/>
          <w:sz w:val="8"/>
          <w:szCs w:val="8"/>
        </w:rPr>
      </w:pPr>
    </w:p>
    <w:p w14:paraId="22500130" w14:textId="4DDDABE0" w:rsidR="0025780D" w:rsidRPr="003C298C" w:rsidRDefault="002D4743" w:rsidP="0025780D">
      <w:pPr>
        <w:ind w:right="75"/>
        <w:rPr>
          <w:rFonts w:ascii="Times New Roman" w:hAnsi="Times New Roman"/>
          <w:b/>
          <w:bCs/>
          <w:sz w:val="23"/>
          <w:szCs w:val="23"/>
        </w:rPr>
      </w:pPr>
      <w:r w:rsidRPr="0025780D">
        <w:rPr>
          <w:rFonts w:ascii="Times New Roman" w:hAnsi="Times New Roman"/>
          <w:b/>
          <w:bCs/>
          <w:sz w:val="23"/>
          <w:szCs w:val="23"/>
        </w:rPr>
        <w:t xml:space="preserve">Attacks </w:t>
      </w:r>
    </w:p>
    <w:p w14:paraId="77B42B29" w14:textId="77777777" w:rsidR="002D4743" w:rsidRPr="0025780D" w:rsidRDefault="002D4743" w:rsidP="0025780D">
      <w:pPr>
        <w:ind w:right="72"/>
        <w:rPr>
          <w:rFonts w:ascii="Times New Roman" w:hAnsi="Times New Roman"/>
          <w:sz w:val="23"/>
          <w:szCs w:val="23"/>
        </w:rPr>
      </w:pPr>
      <w:r w:rsidRPr="0025780D">
        <w:rPr>
          <w:rFonts w:ascii="Times New Roman" w:hAnsi="Times New Roman"/>
          <w:b/>
          <w:bCs/>
          <w:sz w:val="23"/>
          <w:szCs w:val="23"/>
        </w:rPr>
        <w:tab/>
      </w:r>
      <w:r w:rsidRPr="0025780D">
        <w:rPr>
          <w:rFonts w:ascii="Times New Roman" w:hAnsi="Times New Roman"/>
          <w:sz w:val="23"/>
          <w:szCs w:val="23"/>
        </w:rPr>
        <w:t xml:space="preserve">In 1988, a Bush/Quayle spot ("The Dukakis Furlough Program") discussed Michael Dukakis's past deeds as Governor of Massachusetts that included Governor Dukakis’ decision to veto mandatory sentences for drug dealers and the death penalty.  These actions, attributed to Dukakis, were intended to reduce his preferability.  In 1996, Bill Clinton's Acceptance Address attacked Bob Dole's future plans, his proposed tax cut: "our opponents have put forward a very different plan, a risky $550 billion tax scheme that will force them to ask for even bigger cuts in Medicare, Medicaid, education, and the environment that they passed and I vetoed last year."  Attacks on policy grounds are designed to reduce an opponent's preferability. </w:t>
      </w:r>
    </w:p>
    <w:p w14:paraId="494F82BF" w14:textId="77777777" w:rsidR="0025780D" w:rsidRPr="00A55238" w:rsidRDefault="0025780D" w:rsidP="0025780D">
      <w:pPr>
        <w:ind w:right="72"/>
        <w:rPr>
          <w:rFonts w:ascii="Times New Roman" w:hAnsi="Times New Roman"/>
          <w:sz w:val="8"/>
          <w:szCs w:val="8"/>
        </w:rPr>
      </w:pPr>
    </w:p>
    <w:p w14:paraId="55E8C286" w14:textId="77777777" w:rsidR="002D4743" w:rsidRPr="0025780D" w:rsidRDefault="002D4743" w:rsidP="0025780D">
      <w:pPr>
        <w:ind w:right="72"/>
        <w:rPr>
          <w:rFonts w:ascii="Times New Roman" w:hAnsi="Times New Roman"/>
          <w:b/>
          <w:bCs/>
          <w:sz w:val="23"/>
          <w:szCs w:val="23"/>
        </w:rPr>
      </w:pPr>
      <w:r w:rsidRPr="0025780D">
        <w:rPr>
          <w:rFonts w:ascii="Times New Roman" w:hAnsi="Times New Roman"/>
          <w:b/>
          <w:bCs/>
          <w:sz w:val="23"/>
          <w:szCs w:val="23"/>
        </w:rPr>
        <w:t xml:space="preserve">Defenses </w:t>
      </w:r>
    </w:p>
    <w:p w14:paraId="03931039" w14:textId="77777777" w:rsidR="0025780D" w:rsidRPr="0025780D" w:rsidRDefault="002D4743" w:rsidP="0025780D">
      <w:pPr>
        <w:ind w:right="75"/>
        <w:rPr>
          <w:rFonts w:ascii="Times New Roman" w:hAnsi="Times New Roman"/>
          <w:sz w:val="23"/>
          <w:szCs w:val="23"/>
        </w:rPr>
      </w:pPr>
      <w:r w:rsidRPr="0025780D">
        <w:rPr>
          <w:rFonts w:ascii="Times New Roman" w:hAnsi="Times New Roman"/>
          <w:sz w:val="23"/>
          <w:szCs w:val="23"/>
        </w:rPr>
        <w:tab/>
        <w:t>One of the defensive methods for reducing offensiveness is attacking one's accuser. Defensive utterances that would have been treated as bolstering or corrective action in the past may be considered instances of acclaiming.</w:t>
      </w:r>
    </w:p>
    <w:p w14:paraId="5D7B679E" w14:textId="3BE201E5" w:rsidR="002D4743" w:rsidRPr="00A55238" w:rsidRDefault="002D4743" w:rsidP="0025780D">
      <w:pPr>
        <w:ind w:right="75"/>
        <w:rPr>
          <w:rFonts w:ascii="Times New Roman" w:hAnsi="Times New Roman"/>
          <w:sz w:val="8"/>
          <w:szCs w:val="8"/>
        </w:rPr>
      </w:pPr>
      <w:r w:rsidRPr="0025780D">
        <w:rPr>
          <w:rFonts w:ascii="Times New Roman" w:hAnsi="Times New Roman"/>
          <w:sz w:val="23"/>
          <w:szCs w:val="23"/>
        </w:rPr>
        <w:t xml:space="preserve"> </w:t>
      </w:r>
    </w:p>
    <w:p w14:paraId="6243098A" w14:textId="77777777" w:rsidR="002D4743" w:rsidRPr="0025780D" w:rsidRDefault="002D4743" w:rsidP="0025780D">
      <w:pPr>
        <w:tabs>
          <w:tab w:val="left" w:pos="960"/>
          <w:tab w:val="left" w:pos="8161"/>
        </w:tabs>
        <w:rPr>
          <w:rFonts w:ascii="Times New Roman" w:hAnsi="Times New Roman"/>
          <w:sz w:val="23"/>
          <w:szCs w:val="23"/>
        </w:rPr>
      </w:pPr>
      <w:r w:rsidRPr="0025780D">
        <w:rPr>
          <w:rFonts w:ascii="Times New Roman" w:hAnsi="Times New Roman"/>
          <w:sz w:val="23"/>
          <w:szCs w:val="23"/>
        </w:rPr>
        <w:tab/>
        <w:t xml:space="preserve">In 1960 Richard Nixon's Acceptance Address responded to the criticism that he was older than Kennedy and thus less well-suited to be president: "I think most people will agree with me tonight when I say that President de Gaulle, Prime Minister Macmillan, Chancellor Adenauer, are not young men. But we are indeed fortunate that we have their wisdom and their experience, and their courage on our side in the struggle for freedom today in the world." He uses simple denial to reject the claim that younger leadership is better leadership. In 1992, George Bush's Acceptance Address responded to accusations that he was focusing too much on foreign affairs, ignoring problems at home: "My opponents say I spend too much time on foreign policy, as if it didn't matter that schoolchildren once hid under their desks in drills to prepare for nuclear war. I saw the chance to rid our children's dreams of the nuclear nightmare, and I did." Here, Bush does not deny that he devoted more time to foreign than domestic affairs, but uses transcendence to justify his emphasis based on more important values (our children). </w:t>
      </w:r>
    </w:p>
    <w:p w14:paraId="40D1D79D" w14:textId="77777777" w:rsidR="002D4743" w:rsidRPr="00A55238" w:rsidRDefault="002D4743" w:rsidP="002D4743">
      <w:pPr>
        <w:tabs>
          <w:tab w:val="left" w:pos="960"/>
          <w:tab w:val="left" w:pos="8161"/>
        </w:tabs>
        <w:rPr>
          <w:rFonts w:ascii="Times New Roman" w:hAnsi="Times New Roman"/>
          <w:sz w:val="8"/>
          <w:szCs w:val="8"/>
        </w:rPr>
      </w:pPr>
    </w:p>
    <w:p w14:paraId="4D496BC4" w14:textId="77777777" w:rsidR="002D4743" w:rsidRPr="0025780D" w:rsidRDefault="002D4743" w:rsidP="002D4743">
      <w:pPr>
        <w:tabs>
          <w:tab w:val="left" w:pos="960"/>
          <w:tab w:val="left" w:pos="8161"/>
        </w:tabs>
        <w:rPr>
          <w:rFonts w:ascii="Times New Roman" w:hAnsi="Times New Roman"/>
          <w:b/>
          <w:sz w:val="23"/>
          <w:szCs w:val="23"/>
        </w:rPr>
      </w:pPr>
      <w:r w:rsidRPr="0025780D">
        <w:rPr>
          <w:rFonts w:ascii="Times New Roman" w:hAnsi="Times New Roman"/>
          <w:b/>
          <w:sz w:val="23"/>
          <w:szCs w:val="23"/>
        </w:rPr>
        <w:t xml:space="preserve">4. Elections in Florida </w:t>
      </w:r>
    </w:p>
    <w:p w14:paraId="14B80DDB" w14:textId="77777777" w:rsidR="002D4743" w:rsidRPr="0025780D" w:rsidRDefault="002D4743" w:rsidP="002D4743">
      <w:pPr>
        <w:tabs>
          <w:tab w:val="left" w:pos="960"/>
          <w:tab w:val="left" w:pos="8161"/>
        </w:tabs>
        <w:rPr>
          <w:rFonts w:ascii="Times New Roman" w:hAnsi="Times New Roman"/>
          <w:sz w:val="23"/>
          <w:szCs w:val="23"/>
        </w:rPr>
      </w:pPr>
      <w:r w:rsidRPr="0025780D">
        <w:rPr>
          <w:rFonts w:ascii="Times New Roman" w:hAnsi="Times New Roman"/>
          <w:sz w:val="23"/>
          <w:szCs w:val="23"/>
        </w:rPr>
        <w:t xml:space="preserve">Teacher Note: The content related to elections in Florida is aligned to SS.7.C.2.7 – Conduct a mock election to demonstrate the voting process and its impact on a school, community, or local level. This benchmark is included with SS.7.C.2.9 as an also assesses benchmark. </w:t>
      </w:r>
    </w:p>
    <w:p w14:paraId="73F84141" w14:textId="77777777" w:rsidR="002D4743" w:rsidRPr="00A55238" w:rsidRDefault="002D4743" w:rsidP="002D4743">
      <w:pPr>
        <w:tabs>
          <w:tab w:val="left" w:pos="960"/>
          <w:tab w:val="left" w:pos="8161"/>
        </w:tabs>
        <w:rPr>
          <w:rFonts w:ascii="Times New Roman" w:hAnsi="Times New Roman"/>
          <w:sz w:val="8"/>
          <w:szCs w:val="8"/>
        </w:rPr>
      </w:pPr>
    </w:p>
    <w:p w14:paraId="15EC4B62" w14:textId="77777777" w:rsidR="002D4743" w:rsidRPr="0025780D" w:rsidRDefault="002D4743" w:rsidP="002D4743">
      <w:pPr>
        <w:ind w:firstLine="720"/>
        <w:contextualSpacing/>
        <w:rPr>
          <w:rFonts w:ascii="Times New Roman" w:hAnsi="Times New Roman" w:cs="Times New Roman"/>
          <w:sz w:val="23"/>
          <w:szCs w:val="23"/>
        </w:rPr>
      </w:pPr>
      <w:r w:rsidRPr="0025780D">
        <w:rPr>
          <w:rFonts w:ascii="Times New Roman" w:hAnsi="Times New Roman" w:cs="Times New Roman"/>
          <w:sz w:val="23"/>
          <w:szCs w:val="23"/>
        </w:rPr>
        <w:t xml:space="preserve">Elections in the United States and Florida are organized around several factors.  These factors include whether the election is a primary, run-off or general election, and whether the office being contested is a partisan or non-partisan office.  These factors impact the scheduling of elections and how elected offices are organized on election ballots.  </w:t>
      </w:r>
    </w:p>
    <w:p w14:paraId="2514B051" w14:textId="77777777" w:rsidR="002D4743" w:rsidRPr="00A55238" w:rsidRDefault="002D4743" w:rsidP="002D4743">
      <w:pPr>
        <w:contextualSpacing/>
        <w:rPr>
          <w:rFonts w:ascii="Times New Roman" w:hAnsi="Times New Roman" w:cs="Times New Roman"/>
          <w:sz w:val="8"/>
          <w:szCs w:val="8"/>
        </w:rPr>
      </w:pPr>
    </w:p>
    <w:p w14:paraId="25BCD25E" w14:textId="77777777" w:rsidR="002D4743" w:rsidRDefault="002D4743" w:rsidP="002D4743">
      <w:pPr>
        <w:contextualSpacing/>
        <w:rPr>
          <w:rFonts w:ascii="Times New Roman" w:hAnsi="Times New Roman" w:cs="Times New Roman"/>
        </w:rPr>
        <w:sectPr w:rsidR="002D4743" w:rsidSect="0025780D">
          <w:footerReference w:type="default" r:id="rId62"/>
          <w:pgSz w:w="12240" w:h="15840"/>
          <w:pgMar w:top="720" w:right="720" w:bottom="720" w:left="720" w:header="720" w:footer="720" w:gutter="0"/>
          <w:cols w:space="720"/>
          <w:docGrid w:linePitch="360"/>
        </w:sectPr>
      </w:pPr>
      <w:r w:rsidRPr="0025780D">
        <w:rPr>
          <w:rFonts w:ascii="Times New Roman" w:hAnsi="Times New Roman" w:cs="Times New Roman"/>
          <w:sz w:val="23"/>
          <w:szCs w:val="23"/>
        </w:rPr>
        <w:tab/>
        <w:t>Voter registration is required in Florida; voters must be registered at least 29 days in advance of a primary or election in which that voter participates.  In Florida, voter registration is canceled when one registers in another state, dies, or participates in no election contests, including primaries and special elections, for at least ten years.</w:t>
      </w:r>
      <w:r>
        <w:rPr>
          <w:rFonts w:ascii="Times New Roman" w:hAnsi="Times New Roman" w:cs="Times New Roman"/>
        </w:rPr>
        <w:t xml:space="preserve">  </w:t>
      </w:r>
    </w:p>
    <w:p w14:paraId="57DF29CD" w14:textId="77777777" w:rsidR="002D4743" w:rsidRPr="003C298C" w:rsidRDefault="002D4743" w:rsidP="002D4743">
      <w:pPr>
        <w:contextualSpacing/>
        <w:jc w:val="center"/>
        <w:rPr>
          <w:rFonts w:ascii="Times New Roman" w:hAnsi="Times New Roman" w:cs="Times New Roman"/>
          <w:b/>
          <w:sz w:val="23"/>
          <w:szCs w:val="23"/>
        </w:rPr>
      </w:pPr>
      <w:r w:rsidRPr="003C298C">
        <w:rPr>
          <w:rFonts w:ascii="Times New Roman" w:hAnsi="Times New Roman" w:cs="Times New Roman"/>
          <w:b/>
          <w:sz w:val="23"/>
          <w:szCs w:val="23"/>
        </w:rPr>
        <w:lastRenderedPageBreak/>
        <w:t>Elected Offices in Florida</w:t>
      </w:r>
    </w:p>
    <w:tbl>
      <w:tblPr>
        <w:tblW w:w="53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5667"/>
        <w:gridCol w:w="2745"/>
        <w:gridCol w:w="4425"/>
      </w:tblGrid>
      <w:tr w:rsidR="002D4743" w:rsidRPr="003C298C" w14:paraId="3647FC70" w14:textId="77777777" w:rsidTr="002D4743">
        <w:trPr>
          <w:jc w:val="center"/>
        </w:trPr>
        <w:tc>
          <w:tcPr>
            <w:tcW w:w="524" w:type="pct"/>
            <w:shd w:val="clear" w:color="auto" w:fill="auto"/>
          </w:tcPr>
          <w:p w14:paraId="27538C85" w14:textId="77777777" w:rsidR="002D4743" w:rsidRPr="003C298C" w:rsidRDefault="002D4743" w:rsidP="002D4743">
            <w:pPr>
              <w:contextualSpacing/>
              <w:rPr>
                <w:rFonts w:ascii="Times New Roman" w:eastAsia="MS Mincho" w:hAnsi="Times New Roman" w:cs="Times New Roman"/>
                <w:b/>
                <w:sz w:val="23"/>
                <w:szCs w:val="23"/>
              </w:rPr>
            </w:pPr>
            <w:r w:rsidRPr="003C298C">
              <w:rPr>
                <w:rFonts w:ascii="Times New Roman" w:eastAsia="MS Mincho" w:hAnsi="Times New Roman" w:cs="Times New Roman"/>
                <w:b/>
                <w:sz w:val="23"/>
                <w:szCs w:val="23"/>
              </w:rPr>
              <w:t>Level of Government</w:t>
            </w:r>
          </w:p>
        </w:tc>
        <w:tc>
          <w:tcPr>
            <w:tcW w:w="1976" w:type="pct"/>
            <w:shd w:val="clear" w:color="auto" w:fill="auto"/>
          </w:tcPr>
          <w:p w14:paraId="4B428522" w14:textId="77777777" w:rsidR="002D4743" w:rsidRPr="003C298C" w:rsidRDefault="002D4743" w:rsidP="002D4743">
            <w:pPr>
              <w:contextualSpacing/>
              <w:rPr>
                <w:rFonts w:ascii="Times New Roman" w:eastAsia="MS Mincho" w:hAnsi="Times New Roman" w:cs="Times New Roman"/>
                <w:b/>
                <w:sz w:val="23"/>
                <w:szCs w:val="23"/>
              </w:rPr>
            </w:pPr>
            <w:r w:rsidRPr="003C298C">
              <w:rPr>
                <w:rFonts w:ascii="Times New Roman" w:eastAsia="MS Mincho" w:hAnsi="Times New Roman" w:cs="Times New Roman"/>
                <w:b/>
                <w:sz w:val="23"/>
                <w:szCs w:val="23"/>
              </w:rPr>
              <w:t xml:space="preserve">Executive Office Name </w:t>
            </w:r>
          </w:p>
        </w:tc>
        <w:tc>
          <w:tcPr>
            <w:tcW w:w="957" w:type="pct"/>
            <w:shd w:val="clear" w:color="auto" w:fill="auto"/>
          </w:tcPr>
          <w:p w14:paraId="51FA59BE" w14:textId="77777777" w:rsidR="002D4743" w:rsidRPr="003C298C" w:rsidRDefault="002D4743" w:rsidP="002D4743">
            <w:pPr>
              <w:contextualSpacing/>
              <w:rPr>
                <w:rFonts w:ascii="Times New Roman" w:eastAsia="MS Mincho" w:hAnsi="Times New Roman" w:cs="Times New Roman"/>
                <w:b/>
                <w:sz w:val="23"/>
                <w:szCs w:val="23"/>
              </w:rPr>
            </w:pPr>
            <w:r w:rsidRPr="003C298C">
              <w:rPr>
                <w:rFonts w:ascii="Times New Roman" w:eastAsia="MS Mincho" w:hAnsi="Times New Roman" w:cs="Times New Roman"/>
                <w:b/>
                <w:sz w:val="23"/>
                <w:szCs w:val="23"/>
              </w:rPr>
              <w:t>Legislative Office Name</w:t>
            </w:r>
          </w:p>
        </w:tc>
        <w:tc>
          <w:tcPr>
            <w:tcW w:w="1543" w:type="pct"/>
            <w:shd w:val="clear" w:color="auto" w:fill="auto"/>
          </w:tcPr>
          <w:p w14:paraId="0C51B98D" w14:textId="77777777" w:rsidR="002D4743" w:rsidRPr="003C298C" w:rsidRDefault="002D4743" w:rsidP="002D4743">
            <w:pPr>
              <w:contextualSpacing/>
              <w:rPr>
                <w:rFonts w:ascii="Times New Roman" w:eastAsia="MS Mincho" w:hAnsi="Times New Roman" w:cs="Times New Roman"/>
                <w:b/>
                <w:sz w:val="23"/>
                <w:szCs w:val="23"/>
              </w:rPr>
            </w:pPr>
            <w:r w:rsidRPr="003C298C">
              <w:rPr>
                <w:rFonts w:ascii="Times New Roman" w:eastAsia="MS Mincho" w:hAnsi="Times New Roman" w:cs="Times New Roman"/>
                <w:b/>
                <w:sz w:val="23"/>
                <w:szCs w:val="23"/>
              </w:rPr>
              <w:t>Role of Political Parties</w:t>
            </w:r>
          </w:p>
        </w:tc>
      </w:tr>
      <w:tr w:rsidR="002D4743" w:rsidRPr="003C298C" w14:paraId="006A4A12" w14:textId="77777777" w:rsidTr="002D4743">
        <w:trPr>
          <w:jc w:val="center"/>
        </w:trPr>
        <w:tc>
          <w:tcPr>
            <w:tcW w:w="524" w:type="pct"/>
            <w:shd w:val="clear" w:color="auto" w:fill="auto"/>
          </w:tcPr>
          <w:p w14:paraId="02AC2098" w14:textId="77777777" w:rsidR="002D4743" w:rsidRPr="003C298C" w:rsidRDefault="002D4743" w:rsidP="002D4743">
            <w:pPr>
              <w:contextualSpacing/>
              <w:rPr>
                <w:rFonts w:ascii="Times New Roman" w:eastAsia="MS Mincho" w:hAnsi="Times New Roman" w:cs="Times New Roman"/>
                <w:b/>
                <w:sz w:val="23"/>
                <w:szCs w:val="23"/>
              </w:rPr>
            </w:pPr>
            <w:r w:rsidRPr="003C298C">
              <w:rPr>
                <w:rFonts w:ascii="Times New Roman" w:eastAsia="MS Mincho" w:hAnsi="Times New Roman" w:cs="Times New Roman"/>
                <w:b/>
                <w:sz w:val="23"/>
                <w:szCs w:val="23"/>
              </w:rPr>
              <w:t>Federal</w:t>
            </w:r>
          </w:p>
        </w:tc>
        <w:tc>
          <w:tcPr>
            <w:tcW w:w="1976" w:type="pct"/>
            <w:shd w:val="clear" w:color="auto" w:fill="auto"/>
          </w:tcPr>
          <w:p w14:paraId="206B1AC6"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 xml:space="preserve">President </w:t>
            </w:r>
          </w:p>
          <w:p w14:paraId="47EED035" w14:textId="77777777" w:rsidR="002D4743" w:rsidRPr="003C298C" w:rsidRDefault="002D4743" w:rsidP="002D4743">
            <w:pPr>
              <w:contextualSpacing/>
              <w:rPr>
                <w:rFonts w:ascii="Times New Roman" w:eastAsia="MS Mincho" w:hAnsi="Times New Roman" w:cs="Times New Roman"/>
                <w:sz w:val="23"/>
                <w:szCs w:val="23"/>
              </w:rPr>
            </w:pPr>
          </w:p>
          <w:p w14:paraId="2FB66D87" w14:textId="77777777" w:rsidR="002D4743" w:rsidRPr="003C298C" w:rsidRDefault="002D4743" w:rsidP="002D4743">
            <w:pPr>
              <w:contextualSpacing/>
              <w:rPr>
                <w:rFonts w:ascii="Times New Roman" w:eastAsia="MS Mincho" w:hAnsi="Times New Roman" w:cs="Times New Roman"/>
                <w:sz w:val="23"/>
                <w:szCs w:val="23"/>
              </w:rPr>
            </w:pPr>
          </w:p>
        </w:tc>
        <w:tc>
          <w:tcPr>
            <w:tcW w:w="957" w:type="pct"/>
            <w:shd w:val="clear" w:color="auto" w:fill="auto"/>
          </w:tcPr>
          <w:p w14:paraId="04949995"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U.S. Representative</w:t>
            </w:r>
          </w:p>
          <w:p w14:paraId="53D48BD2"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U.S. Senator</w:t>
            </w:r>
          </w:p>
        </w:tc>
        <w:tc>
          <w:tcPr>
            <w:tcW w:w="1543" w:type="pct"/>
            <w:shd w:val="clear" w:color="auto" w:fill="auto"/>
          </w:tcPr>
          <w:p w14:paraId="1C04D4F4"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 xml:space="preserve">Candidate names are organized on the ballot according to the party in which the state’s governor is registered.  For example, in 2010, Rick Scott, a Republican was elected governor.  In the 2012 election, Republicans were listed first on the ballot, followed by Democrats, and then by candidates of other parties and independents.    </w:t>
            </w:r>
          </w:p>
        </w:tc>
      </w:tr>
      <w:tr w:rsidR="002D4743" w:rsidRPr="003C298C" w14:paraId="634BE4E8" w14:textId="77777777" w:rsidTr="002D4743">
        <w:trPr>
          <w:jc w:val="center"/>
        </w:trPr>
        <w:tc>
          <w:tcPr>
            <w:tcW w:w="524" w:type="pct"/>
            <w:shd w:val="clear" w:color="auto" w:fill="auto"/>
          </w:tcPr>
          <w:p w14:paraId="08A83536"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Method of Selection</w:t>
            </w:r>
          </w:p>
        </w:tc>
        <w:tc>
          <w:tcPr>
            <w:tcW w:w="1976" w:type="pct"/>
            <w:shd w:val="clear" w:color="auto" w:fill="auto"/>
          </w:tcPr>
          <w:p w14:paraId="380E1396"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Voters cast ballots for president that serve as recommendations to Electoral College members chosen by the state parties.  Florida is a “winner-take-all” state.  The candidate receiving the most votes (whether a 50%=1 majority or a plurality, more than any other candidate but does not meet 50%) earns all of the Electoral Votes in the state.  State parties select members of the Electoral College—only the state party whose candidate earned the most votes may select Electors.</w:t>
            </w:r>
          </w:p>
        </w:tc>
        <w:tc>
          <w:tcPr>
            <w:tcW w:w="957" w:type="pct"/>
            <w:shd w:val="clear" w:color="auto" w:fill="auto"/>
          </w:tcPr>
          <w:p w14:paraId="0F1244F6"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Direct election</w:t>
            </w:r>
          </w:p>
          <w:p w14:paraId="4AEC5CE5" w14:textId="77777777" w:rsidR="002D4743" w:rsidRPr="003C298C" w:rsidRDefault="002D4743" w:rsidP="002D4743">
            <w:pPr>
              <w:contextualSpacing/>
              <w:rPr>
                <w:rFonts w:ascii="Times New Roman" w:eastAsia="MS Mincho" w:hAnsi="Times New Roman" w:cs="Times New Roman"/>
                <w:sz w:val="23"/>
                <w:szCs w:val="23"/>
              </w:rPr>
            </w:pPr>
          </w:p>
          <w:p w14:paraId="68B49AA0"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Note:  U.S. Senators were selected by state legislatures until the 17</w:t>
            </w:r>
            <w:r w:rsidRPr="003C298C">
              <w:rPr>
                <w:rFonts w:ascii="Times New Roman" w:eastAsia="MS Mincho" w:hAnsi="Times New Roman" w:cs="Times New Roman"/>
                <w:sz w:val="23"/>
                <w:szCs w:val="23"/>
                <w:vertAlign w:val="superscript"/>
              </w:rPr>
              <w:t>th</w:t>
            </w:r>
            <w:r w:rsidRPr="003C298C">
              <w:rPr>
                <w:rFonts w:ascii="Times New Roman" w:eastAsia="MS Mincho" w:hAnsi="Times New Roman" w:cs="Times New Roman"/>
                <w:sz w:val="23"/>
                <w:szCs w:val="23"/>
              </w:rPr>
              <w:t xml:space="preserve"> Amendment was ratified in 1913.  </w:t>
            </w:r>
          </w:p>
        </w:tc>
        <w:tc>
          <w:tcPr>
            <w:tcW w:w="1543" w:type="pct"/>
            <w:shd w:val="clear" w:color="auto" w:fill="auto"/>
          </w:tcPr>
          <w:p w14:paraId="739CD95E" w14:textId="77777777" w:rsidR="002D4743" w:rsidRPr="003C298C" w:rsidRDefault="002D4743" w:rsidP="002D4743">
            <w:pPr>
              <w:contextualSpacing/>
              <w:rPr>
                <w:rFonts w:ascii="Times New Roman" w:eastAsia="MS Mincho" w:hAnsi="Times New Roman" w:cs="Times New Roman"/>
                <w:sz w:val="23"/>
                <w:szCs w:val="23"/>
              </w:rPr>
            </w:pPr>
          </w:p>
        </w:tc>
      </w:tr>
      <w:tr w:rsidR="002D4743" w:rsidRPr="003C298C" w14:paraId="7AA5D9A8" w14:textId="77777777" w:rsidTr="002D4743">
        <w:trPr>
          <w:jc w:val="center"/>
        </w:trPr>
        <w:tc>
          <w:tcPr>
            <w:tcW w:w="524" w:type="pct"/>
            <w:shd w:val="clear" w:color="auto" w:fill="auto"/>
          </w:tcPr>
          <w:p w14:paraId="71997890" w14:textId="77777777" w:rsidR="002D4743" w:rsidRPr="003C298C" w:rsidRDefault="002D4743" w:rsidP="002D4743">
            <w:pPr>
              <w:contextualSpacing/>
              <w:rPr>
                <w:rFonts w:ascii="Times New Roman" w:eastAsia="MS Mincho" w:hAnsi="Times New Roman" w:cs="Times New Roman"/>
                <w:b/>
                <w:sz w:val="23"/>
                <w:szCs w:val="23"/>
              </w:rPr>
            </w:pPr>
            <w:r w:rsidRPr="003C298C">
              <w:rPr>
                <w:rFonts w:ascii="Times New Roman" w:eastAsia="MS Mincho" w:hAnsi="Times New Roman" w:cs="Times New Roman"/>
                <w:b/>
                <w:sz w:val="23"/>
                <w:szCs w:val="23"/>
              </w:rPr>
              <w:t>State</w:t>
            </w:r>
          </w:p>
        </w:tc>
        <w:tc>
          <w:tcPr>
            <w:tcW w:w="1976" w:type="pct"/>
            <w:shd w:val="clear" w:color="auto" w:fill="auto"/>
          </w:tcPr>
          <w:p w14:paraId="27B315D0"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 xml:space="preserve">Governor </w:t>
            </w:r>
          </w:p>
        </w:tc>
        <w:tc>
          <w:tcPr>
            <w:tcW w:w="957" w:type="pct"/>
            <w:shd w:val="clear" w:color="auto" w:fill="auto"/>
          </w:tcPr>
          <w:p w14:paraId="1C589CD0"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State representative</w:t>
            </w:r>
          </w:p>
          <w:p w14:paraId="0E849FA6"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State senator</w:t>
            </w:r>
          </w:p>
        </w:tc>
        <w:tc>
          <w:tcPr>
            <w:tcW w:w="1543" w:type="pct"/>
            <w:shd w:val="clear" w:color="auto" w:fill="auto"/>
          </w:tcPr>
          <w:p w14:paraId="10ED4CBE"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 xml:space="preserve">Candidate names are organized on the ballot according to the party in which the state’s governor is registered.  For example, in 2010, Rick Scott, a Republican was elected governor.  In the 2012 election, Republicans were listed first on the ballot, followed by Democrats, and then by candidates of other parties and independents.    </w:t>
            </w:r>
          </w:p>
        </w:tc>
      </w:tr>
      <w:tr w:rsidR="002D4743" w:rsidRPr="003C298C" w14:paraId="35DABD5C" w14:textId="77777777" w:rsidTr="002D4743">
        <w:trPr>
          <w:jc w:val="center"/>
        </w:trPr>
        <w:tc>
          <w:tcPr>
            <w:tcW w:w="524" w:type="pct"/>
            <w:shd w:val="clear" w:color="auto" w:fill="auto"/>
          </w:tcPr>
          <w:p w14:paraId="479BEA8E"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Method of Selection</w:t>
            </w:r>
          </w:p>
        </w:tc>
        <w:tc>
          <w:tcPr>
            <w:tcW w:w="1976" w:type="pct"/>
            <w:shd w:val="clear" w:color="auto" w:fill="auto"/>
          </w:tcPr>
          <w:p w14:paraId="43823269"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Direct election</w:t>
            </w:r>
          </w:p>
        </w:tc>
        <w:tc>
          <w:tcPr>
            <w:tcW w:w="957" w:type="pct"/>
            <w:shd w:val="clear" w:color="auto" w:fill="auto"/>
          </w:tcPr>
          <w:p w14:paraId="74D4C467"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Direct election</w:t>
            </w:r>
          </w:p>
        </w:tc>
        <w:tc>
          <w:tcPr>
            <w:tcW w:w="1543" w:type="pct"/>
            <w:shd w:val="clear" w:color="auto" w:fill="auto"/>
          </w:tcPr>
          <w:p w14:paraId="217F9097" w14:textId="77777777" w:rsidR="002D4743" w:rsidRPr="003C298C" w:rsidRDefault="002D4743" w:rsidP="002D4743">
            <w:pPr>
              <w:contextualSpacing/>
              <w:rPr>
                <w:rFonts w:ascii="Times New Roman" w:eastAsia="MS Mincho" w:hAnsi="Times New Roman" w:cs="Times New Roman"/>
                <w:sz w:val="23"/>
                <w:szCs w:val="23"/>
              </w:rPr>
            </w:pPr>
          </w:p>
        </w:tc>
      </w:tr>
      <w:tr w:rsidR="002D4743" w:rsidRPr="003C298C" w14:paraId="61CFE995" w14:textId="77777777" w:rsidTr="002D4743">
        <w:trPr>
          <w:jc w:val="center"/>
        </w:trPr>
        <w:tc>
          <w:tcPr>
            <w:tcW w:w="524" w:type="pct"/>
            <w:shd w:val="clear" w:color="auto" w:fill="auto"/>
          </w:tcPr>
          <w:p w14:paraId="239F375C" w14:textId="77777777" w:rsidR="002D4743" w:rsidRPr="003C298C" w:rsidRDefault="002D4743" w:rsidP="002D4743">
            <w:pPr>
              <w:contextualSpacing/>
              <w:rPr>
                <w:rFonts w:ascii="Times New Roman" w:eastAsia="MS Mincho" w:hAnsi="Times New Roman" w:cs="Times New Roman"/>
                <w:b/>
                <w:sz w:val="23"/>
                <w:szCs w:val="23"/>
              </w:rPr>
            </w:pPr>
            <w:r w:rsidRPr="003C298C">
              <w:rPr>
                <w:rFonts w:ascii="Times New Roman" w:eastAsia="MS Mincho" w:hAnsi="Times New Roman" w:cs="Times New Roman"/>
                <w:b/>
                <w:sz w:val="23"/>
                <w:szCs w:val="23"/>
              </w:rPr>
              <w:t>Local</w:t>
            </w:r>
          </w:p>
        </w:tc>
        <w:tc>
          <w:tcPr>
            <w:tcW w:w="1976" w:type="pct"/>
            <w:shd w:val="clear" w:color="auto" w:fill="auto"/>
          </w:tcPr>
          <w:p w14:paraId="2E1B7C18"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Mayor</w:t>
            </w:r>
          </w:p>
          <w:p w14:paraId="6F747CFB"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 xml:space="preserve">Note:  Orange County has a county-wide “mayor”; the title of this position was “county chairman” until 2004.  </w:t>
            </w:r>
          </w:p>
        </w:tc>
        <w:tc>
          <w:tcPr>
            <w:tcW w:w="957" w:type="pct"/>
            <w:shd w:val="clear" w:color="auto" w:fill="auto"/>
          </w:tcPr>
          <w:p w14:paraId="62EBA856"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County commissioner</w:t>
            </w:r>
          </w:p>
          <w:p w14:paraId="05A5CE87"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City councilman/woman</w:t>
            </w:r>
          </w:p>
        </w:tc>
        <w:tc>
          <w:tcPr>
            <w:tcW w:w="1543" w:type="pct"/>
            <w:shd w:val="clear" w:color="auto" w:fill="auto"/>
          </w:tcPr>
          <w:p w14:paraId="44F0B801"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 xml:space="preserve">Counties may choose as to whether their local government offices will be partisan or non-partisan.  If the offices are non-partisan, candidate names are listed in alphabetical order.  </w:t>
            </w:r>
          </w:p>
        </w:tc>
      </w:tr>
      <w:tr w:rsidR="002D4743" w:rsidRPr="003C298C" w14:paraId="53B9D69C" w14:textId="77777777" w:rsidTr="002D4743">
        <w:trPr>
          <w:jc w:val="center"/>
        </w:trPr>
        <w:tc>
          <w:tcPr>
            <w:tcW w:w="524" w:type="pct"/>
            <w:shd w:val="clear" w:color="auto" w:fill="auto"/>
          </w:tcPr>
          <w:p w14:paraId="0040F690"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Method of Selection</w:t>
            </w:r>
          </w:p>
        </w:tc>
        <w:tc>
          <w:tcPr>
            <w:tcW w:w="1976" w:type="pct"/>
            <w:shd w:val="clear" w:color="auto" w:fill="auto"/>
          </w:tcPr>
          <w:p w14:paraId="573FA856"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Direct election</w:t>
            </w:r>
          </w:p>
        </w:tc>
        <w:tc>
          <w:tcPr>
            <w:tcW w:w="957" w:type="pct"/>
            <w:shd w:val="clear" w:color="auto" w:fill="auto"/>
          </w:tcPr>
          <w:p w14:paraId="4029C3A9"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Direct election</w:t>
            </w:r>
          </w:p>
        </w:tc>
        <w:tc>
          <w:tcPr>
            <w:tcW w:w="1543" w:type="pct"/>
            <w:shd w:val="clear" w:color="auto" w:fill="auto"/>
          </w:tcPr>
          <w:p w14:paraId="1D43F926" w14:textId="77777777" w:rsidR="002D4743" w:rsidRPr="003C298C" w:rsidRDefault="002D4743" w:rsidP="002D4743">
            <w:pPr>
              <w:contextualSpacing/>
              <w:rPr>
                <w:rFonts w:ascii="Times New Roman" w:eastAsia="MS Mincho" w:hAnsi="Times New Roman" w:cs="Times New Roman"/>
                <w:sz w:val="23"/>
                <w:szCs w:val="23"/>
              </w:rPr>
            </w:pPr>
          </w:p>
        </w:tc>
      </w:tr>
    </w:tbl>
    <w:p w14:paraId="1B6AF42B" w14:textId="77777777" w:rsidR="002D4743" w:rsidRDefault="002D4743" w:rsidP="002D4743">
      <w:pPr>
        <w:contextualSpacing/>
        <w:rPr>
          <w:rFonts w:ascii="Times New Roman" w:hAnsi="Times New Roman" w:cs="Times New Roman"/>
        </w:rPr>
        <w:sectPr w:rsidR="002D4743" w:rsidSect="00C2049C">
          <w:pgSz w:w="15840" w:h="12240" w:orient="landscape"/>
          <w:pgMar w:top="1080" w:right="1152" w:bottom="1152" w:left="1152" w:header="720" w:footer="720" w:gutter="0"/>
          <w:cols w:space="720"/>
          <w:docGrid w:linePitch="360"/>
        </w:sectPr>
      </w:pPr>
    </w:p>
    <w:p w14:paraId="7125D2C3" w14:textId="77777777" w:rsidR="002D4743" w:rsidRPr="003C298C" w:rsidRDefault="002D4743" w:rsidP="002D4743">
      <w:pPr>
        <w:contextualSpacing/>
        <w:jc w:val="center"/>
        <w:rPr>
          <w:rFonts w:ascii="Times New Roman" w:hAnsi="Times New Roman" w:cs="Times New Roman"/>
          <w:b/>
          <w:sz w:val="23"/>
          <w:szCs w:val="23"/>
        </w:rPr>
      </w:pPr>
      <w:r w:rsidRPr="003C298C">
        <w:rPr>
          <w:rFonts w:ascii="Times New Roman" w:hAnsi="Times New Roman" w:cs="Times New Roman"/>
          <w:b/>
          <w:sz w:val="23"/>
          <w:szCs w:val="23"/>
        </w:rPr>
        <w:lastRenderedPageBreak/>
        <w:t>Primaries</w:t>
      </w:r>
    </w:p>
    <w:p w14:paraId="53136512" w14:textId="77777777" w:rsidR="002D4743" w:rsidRPr="003C298C" w:rsidRDefault="002D4743" w:rsidP="002D4743">
      <w:pPr>
        <w:contextualSpacing/>
        <w:rPr>
          <w:rFonts w:ascii="Times New Roman" w:hAnsi="Times New Roman" w:cs="Times New Roman"/>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7"/>
        <w:gridCol w:w="6593"/>
      </w:tblGrid>
      <w:tr w:rsidR="002D4743" w:rsidRPr="003C298C" w14:paraId="01097B9A" w14:textId="77777777" w:rsidTr="002D4743">
        <w:tc>
          <w:tcPr>
            <w:tcW w:w="2808" w:type="dxa"/>
            <w:shd w:val="clear" w:color="auto" w:fill="auto"/>
          </w:tcPr>
          <w:p w14:paraId="2A19427A"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Definition</w:t>
            </w:r>
          </w:p>
        </w:tc>
        <w:tc>
          <w:tcPr>
            <w:tcW w:w="6768" w:type="dxa"/>
            <w:shd w:val="clear" w:color="auto" w:fill="auto"/>
          </w:tcPr>
          <w:p w14:paraId="2617FB1E"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Nomination contests where one candidate is selected to run for office from among several potential nominees from the same party.</w:t>
            </w:r>
          </w:p>
        </w:tc>
      </w:tr>
      <w:tr w:rsidR="002D4743" w:rsidRPr="003C298C" w14:paraId="73E4D4E8" w14:textId="77777777" w:rsidTr="002D4743">
        <w:tc>
          <w:tcPr>
            <w:tcW w:w="2808" w:type="dxa"/>
            <w:shd w:val="clear" w:color="auto" w:fill="auto"/>
          </w:tcPr>
          <w:p w14:paraId="63D78448"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Scheduling</w:t>
            </w:r>
          </w:p>
        </w:tc>
        <w:tc>
          <w:tcPr>
            <w:tcW w:w="6768" w:type="dxa"/>
            <w:shd w:val="clear" w:color="auto" w:fill="auto"/>
          </w:tcPr>
          <w:p w14:paraId="5DFAA6FB"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 xml:space="preserve">May be scheduled at any time although Florida’s supervisors of elections prefer that election contests, including primaries, be consolidated so that multiple contests take place on the same day.  In 2012, Florida primaries took place on August 14, 2012.    </w:t>
            </w:r>
          </w:p>
        </w:tc>
      </w:tr>
      <w:tr w:rsidR="002D4743" w:rsidRPr="003C298C" w14:paraId="3ABBEF72" w14:textId="77777777" w:rsidTr="002D4743">
        <w:tc>
          <w:tcPr>
            <w:tcW w:w="2808" w:type="dxa"/>
            <w:shd w:val="clear" w:color="auto" w:fill="auto"/>
          </w:tcPr>
          <w:p w14:paraId="2CC8AD70"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Ballot Design</w:t>
            </w:r>
          </w:p>
        </w:tc>
        <w:tc>
          <w:tcPr>
            <w:tcW w:w="6768" w:type="dxa"/>
            <w:shd w:val="clear" w:color="auto" w:fill="auto"/>
          </w:tcPr>
          <w:p w14:paraId="29B25D8F"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Candidates from the same party are listed in alphabetical order; Florida is a closed primary system.  Only registered members of a party may vote in that party’s primary.</w:t>
            </w:r>
          </w:p>
        </w:tc>
      </w:tr>
      <w:tr w:rsidR="002D4743" w:rsidRPr="003C298C" w14:paraId="7BCDF550" w14:textId="77777777" w:rsidTr="002D4743">
        <w:tc>
          <w:tcPr>
            <w:tcW w:w="2808" w:type="dxa"/>
            <w:shd w:val="clear" w:color="auto" w:fill="auto"/>
          </w:tcPr>
          <w:p w14:paraId="56DDC09B"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Role of Political Parties</w:t>
            </w:r>
          </w:p>
        </w:tc>
        <w:tc>
          <w:tcPr>
            <w:tcW w:w="6768" w:type="dxa"/>
            <w:shd w:val="clear" w:color="auto" w:fill="auto"/>
          </w:tcPr>
          <w:p w14:paraId="1432CC22"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 xml:space="preserve">Candidates register to run for office from one party only.  </w:t>
            </w:r>
          </w:p>
        </w:tc>
      </w:tr>
    </w:tbl>
    <w:p w14:paraId="2748EA69" w14:textId="77777777" w:rsidR="002D4743" w:rsidRPr="003C298C" w:rsidRDefault="002D4743" w:rsidP="002D4743">
      <w:pPr>
        <w:contextualSpacing/>
        <w:rPr>
          <w:rFonts w:ascii="Times New Roman" w:hAnsi="Times New Roman" w:cs="Times New Roman"/>
          <w:sz w:val="23"/>
          <w:szCs w:val="23"/>
        </w:rPr>
      </w:pPr>
    </w:p>
    <w:p w14:paraId="33558ACC" w14:textId="77777777" w:rsidR="002D4743" w:rsidRPr="003C298C" w:rsidRDefault="002D4743" w:rsidP="002D4743">
      <w:pPr>
        <w:contextualSpacing/>
        <w:jc w:val="center"/>
        <w:rPr>
          <w:rFonts w:ascii="Times New Roman" w:hAnsi="Times New Roman" w:cs="Times New Roman"/>
          <w:b/>
          <w:sz w:val="23"/>
          <w:szCs w:val="23"/>
        </w:rPr>
      </w:pPr>
      <w:r w:rsidRPr="003C298C">
        <w:rPr>
          <w:rFonts w:ascii="Times New Roman" w:hAnsi="Times New Roman" w:cs="Times New Roman"/>
          <w:b/>
          <w:sz w:val="23"/>
          <w:szCs w:val="23"/>
        </w:rPr>
        <w:t>Run-offs</w:t>
      </w:r>
    </w:p>
    <w:p w14:paraId="73BA86FA" w14:textId="77777777" w:rsidR="002D4743" w:rsidRPr="003C298C" w:rsidRDefault="002D4743" w:rsidP="002D4743">
      <w:pPr>
        <w:contextualSpacing/>
        <w:rPr>
          <w:rFonts w:ascii="Times New Roman" w:hAnsi="Times New Roman" w:cs="Times New Roman"/>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6594"/>
      </w:tblGrid>
      <w:tr w:rsidR="002D4743" w:rsidRPr="003C298C" w14:paraId="659FD4DF" w14:textId="77777777" w:rsidTr="002D4743">
        <w:tc>
          <w:tcPr>
            <w:tcW w:w="2808" w:type="dxa"/>
            <w:shd w:val="clear" w:color="auto" w:fill="auto"/>
          </w:tcPr>
          <w:p w14:paraId="55D920FA"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Definition</w:t>
            </w:r>
          </w:p>
        </w:tc>
        <w:tc>
          <w:tcPr>
            <w:tcW w:w="6768" w:type="dxa"/>
            <w:shd w:val="clear" w:color="auto" w:fill="auto"/>
          </w:tcPr>
          <w:p w14:paraId="05D2EFEA"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Runoff primaries take place when none of the candidates earns at least 50% of the vote.   Runoff primaries were held in Florida until 2001.  Beginning in 2002, there have been no runoff primaries.</w:t>
            </w:r>
          </w:p>
          <w:p w14:paraId="084A965D" w14:textId="77777777" w:rsidR="002D4743" w:rsidRPr="003C298C" w:rsidRDefault="002D4743" w:rsidP="002D4743">
            <w:pPr>
              <w:contextualSpacing/>
              <w:rPr>
                <w:rFonts w:ascii="Times New Roman" w:eastAsia="MS Mincho" w:hAnsi="Times New Roman" w:cs="Times New Roman"/>
                <w:sz w:val="23"/>
                <w:szCs w:val="23"/>
              </w:rPr>
            </w:pPr>
          </w:p>
          <w:p w14:paraId="307723A9"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 xml:space="preserve">Runoff elections take place when no candidate earns at least 50% in a nonpartisan race.  </w:t>
            </w:r>
          </w:p>
        </w:tc>
      </w:tr>
      <w:tr w:rsidR="002D4743" w:rsidRPr="003C298C" w14:paraId="05F35735" w14:textId="77777777" w:rsidTr="002D4743">
        <w:tc>
          <w:tcPr>
            <w:tcW w:w="2808" w:type="dxa"/>
            <w:shd w:val="clear" w:color="auto" w:fill="auto"/>
          </w:tcPr>
          <w:p w14:paraId="3FB65DFB"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Scheduling</w:t>
            </w:r>
          </w:p>
        </w:tc>
        <w:tc>
          <w:tcPr>
            <w:tcW w:w="6768" w:type="dxa"/>
            <w:shd w:val="clear" w:color="auto" w:fill="auto"/>
          </w:tcPr>
          <w:p w14:paraId="52404065"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Elections for nonpartisan offices normally take place on the same day as the primary; if a runoff is required, it takes place on the day of the general election.</w:t>
            </w:r>
          </w:p>
        </w:tc>
      </w:tr>
      <w:tr w:rsidR="002D4743" w:rsidRPr="003C298C" w14:paraId="556F3271" w14:textId="77777777" w:rsidTr="002D4743">
        <w:tc>
          <w:tcPr>
            <w:tcW w:w="2808" w:type="dxa"/>
            <w:shd w:val="clear" w:color="auto" w:fill="auto"/>
          </w:tcPr>
          <w:p w14:paraId="63655109"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Ballot Design</w:t>
            </w:r>
          </w:p>
        </w:tc>
        <w:tc>
          <w:tcPr>
            <w:tcW w:w="6768" w:type="dxa"/>
            <w:shd w:val="clear" w:color="auto" w:fill="auto"/>
          </w:tcPr>
          <w:p w14:paraId="40E2BCBB"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Candidate names are listed alphabetically</w:t>
            </w:r>
          </w:p>
        </w:tc>
      </w:tr>
      <w:tr w:rsidR="002D4743" w:rsidRPr="003C298C" w14:paraId="5D45A883" w14:textId="77777777" w:rsidTr="002D4743">
        <w:tc>
          <w:tcPr>
            <w:tcW w:w="2808" w:type="dxa"/>
            <w:shd w:val="clear" w:color="auto" w:fill="auto"/>
          </w:tcPr>
          <w:p w14:paraId="25EEF118"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Role of Political Parties</w:t>
            </w:r>
          </w:p>
        </w:tc>
        <w:tc>
          <w:tcPr>
            <w:tcW w:w="6768" w:type="dxa"/>
            <w:shd w:val="clear" w:color="auto" w:fill="auto"/>
          </w:tcPr>
          <w:p w14:paraId="5AA3E99A"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 xml:space="preserve">None; </w:t>
            </w:r>
          </w:p>
        </w:tc>
      </w:tr>
    </w:tbl>
    <w:p w14:paraId="545E9530" w14:textId="77777777" w:rsidR="002D4743" w:rsidRPr="003C298C" w:rsidRDefault="002D4743" w:rsidP="002D4743">
      <w:pPr>
        <w:contextualSpacing/>
        <w:rPr>
          <w:rFonts w:ascii="Times New Roman" w:hAnsi="Times New Roman" w:cs="Times New Roman"/>
          <w:sz w:val="23"/>
          <w:szCs w:val="23"/>
        </w:rPr>
      </w:pPr>
    </w:p>
    <w:p w14:paraId="4B8E25FB" w14:textId="77777777" w:rsidR="002D4743" w:rsidRPr="003C298C" w:rsidRDefault="002D4743" w:rsidP="002D4743">
      <w:pPr>
        <w:contextualSpacing/>
        <w:jc w:val="center"/>
        <w:rPr>
          <w:rFonts w:ascii="Times New Roman" w:hAnsi="Times New Roman" w:cs="Times New Roman"/>
          <w:b/>
          <w:sz w:val="23"/>
          <w:szCs w:val="23"/>
        </w:rPr>
      </w:pPr>
      <w:r w:rsidRPr="003C298C">
        <w:rPr>
          <w:rFonts w:ascii="Times New Roman" w:hAnsi="Times New Roman" w:cs="Times New Roman"/>
          <w:b/>
          <w:sz w:val="23"/>
          <w:szCs w:val="23"/>
        </w:rPr>
        <w:t>General Elections</w:t>
      </w:r>
    </w:p>
    <w:p w14:paraId="2753FC54" w14:textId="77777777" w:rsidR="002D4743" w:rsidRPr="003C298C" w:rsidRDefault="002D4743" w:rsidP="002D4743">
      <w:pPr>
        <w:contextualSpacing/>
        <w:rPr>
          <w:rFonts w:ascii="Times New Roman" w:hAnsi="Times New Roman" w:cs="Times New Roman"/>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6598"/>
      </w:tblGrid>
      <w:tr w:rsidR="002D4743" w:rsidRPr="003C298C" w14:paraId="2AD05AAB" w14:textId="77777777" w:rsidTr="002D4743">
        <w:tc>
          <w:tcPr>
            <w:tcW w:w="2808" w:type="dxa"/>
            <w:shd w:val="clear" w:color="auto" w:fill="auto"/>
          </w:tcPr>
          <w:p w14:paraId="5C03FCCE"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Definition</w:t>
            </w:r>
          </w:p>
        </w:tc>
        <w:tc>
          <w:tcPr>
            <w:tcW w:w="6768" w:type="dxa"/>
            <w:shd w:val="clear" w:color="auto" w:fill="auto"/>
          </w:tcPr>
          <w:p w14:paraId="20063FF5"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Election contests that decide who will hold public office</w:t>
            </w:r>
          </w:p>
        </w:tc>
      </w:tr>
      <w:tr w:rsidR="002D4743" w:rsidRPr="003C298C" w14:paraId="4D9EFAB0" w14:textId="77777777" w:rsidTr="002D4743">
        <w:tc>
          <w:tcPr>
            <w:tcW w:w="2808" w:type="dxa"/>
            <w:shd w:val="clear" w:color="auto" w:fill="auto"/>
          </w:tcPr>
          <w:p w14:paraId="16332299"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Scheduling</w:t>
            </w:r>
          </w:p>
        </w:tc>
        <w:tc>
          <w:tcPr>
            <w:tcW w:w="6768" w:type="dxa"/>
            <w:shd w:val="clear" w:color="auto" w:fill="auto"/>
          </w:tcPr>
          <w:p w14:paraId="42C2FE34"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Congress sets the date for national elections that include president and Congress.  These elections are held the first Tuesday after the first Monday in November in even numbered years (i.e. 2012 president/Congress; 2014 Congress, governor).  State legislatures schedule all other elections although state level elections usually take place on the same day as the national election.</w:t>
            </w:r>
          </w:p>
        </w:tc>
      </w:tr>
      <w:tr w:rsidR="002D4743" w:rsidRPr="003C298C" w14:paraId="7C49A470" w14:textId="77777777" w:rsidTr="002D4743">
        <w:tc>
          <w:tcPr>
            <w:tcW w:w="2808" w:type="dxa"/>
            <w:shd w:val="clear" w:color="auto" w:fill="auto"/>
          </w:tcPr>
          <w:p w14:paraId="67041E0F"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Ballot Design</w:t>
            </w:r>
          </w:p>
        </w:tc>
        <w:tc>
          <w:tcPr>
            <w:tcW w:w="6768" w:type="dxa"/>
            <w:shd w:val="clear" w:color="auto" w:fill="auto"/>
          </w:tcPr>
          <w:p w14:paraId="24020369"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 xml:space="preserve">Federal offices listed before state offices; executive offices listed before legislative offices within federal or state categories.  </w:t>
            </w:r>
          </w:p>
        </w:tc>
      </w:tr>
      <w:tr w:rsidR="002D4743" w:rsidRPr="003C298C" w14:paraId="3E7AC568" w14:textId="77777777" w:rsidTr="002D4743">
        <w:tc>
          <w:tcPr>
            <w:tcW w:w="2808" w:type="dxa"/>
            <w:shd w:val="clear" w:color="auto" w:fill="auto"/>
          </w:tcPr>
          <w:p w14:paraId="30365FF7"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Role of Political Parties</w:t>
            </w:r>
          </w:p>
        </w:tc>
        <w:tc>
          <w:tcPr>
            <w:tcW w:w="6768" w:type="dxa"/>
            <w:shd w:val="clear" w:color="auto" w:fill="auto"/>
          </w:tcPr>
          <w:p w14:paraId="310C4333" w14:textId="77777777" w:rsidR="002D4743" w:rsidRPr="003C298C" w:rsidRDefault="002D4743" w:rsidP="002D4743">
            <w:pPr>
              <w:contextualSpacing/>
              <w:rPr>
                <w:rFonts w:ascii="Times New Roman" w:eastAsia="MS Mincho" w:hAnsi="Times New Roman" w:cs="Times New Roman"/>
                <w:sz w:val="23"/>
                <w:szCs w:val="23"/>
              </w:rPr>
            </w:pPr>
            <w:r w:rsidRPr="003C298C">
              <w:rPr>
                <w:rFonts w:ascii="Times New Roman" w:eastAsia="MS Mincho" w:hAnsi="Times New Roman" w:cs="Times New Roman"/>
                <w:sz w:val="23"/>
                <w:szCs w:val="23"/>
              </w:rPr>
              <w:t xml:space="preserve">Candidate names are organized on the ballot according to the party in which the state’s governor is registered.  For example, in 2010, Rick Scott, a Republican was elected governor.  In the 2012 election, Republicans were listed first on the ballot, followed by Democrats, and then by candidates of other parties and independents.      </w:t>
            </w:r>
          </w:p>
        </w:tc>
      </w:tr>
    </w:tbl>
    <w:p w14:paraId="120D7674" w14:textId="2985FE42" w:rsidR="002D4743" w:rsidRPr="00556250" w:rsidRDefault="002D4743" w:rsidP="0025780D"/>
    <w:sectPr w:rsidR="002D4743" w:rsidRPr="00556250" w:rsidSect="002D47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F1F39C" w14:textId="77777777" w:rsidR="0059149E" w:rsidRDefault="0059149E" w:rsidP="00AE38A2">
      <w:r>
        <w:separator/>
      </w:r>
    </w:p>
  </w:endnote>
  <w:endnote w:type="continuationSeparator" w:id="0">
    <w:p w14:paraId="450DDE3B" w14:textId="77777777" w:rsidR="0059149E" w:rsidRDefault="0059149E" w:rsidP="00AE3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4D"/>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7E849" w14:textId="0C4032C6" w:rsidR="003E79BD" w:rsidRPr="00144FA6" w:rsidRDefault="003E79BD" w:rsidP="00DF6F59">
    <w:pPr>
      <w:pStyle w:val="Footer"/>
      <w:jc w:val="right"/>
      <w:rPr>
        <w:rFonts w:ascii="Times New Roman" w:hAnsi="Times New Roman"/>
        <w:sz w:val="20"/>
        <w:szCs w:val="20"/>
      </w:rPr>
    </w:pPr>
    <w:r>
      <w:rPr>
        <w:rFonts w:ascii="Times New Roman" w:hAnsi="Times New Roman"/>
        <w:sz w:val="20"/>
        <w:szCs w:val="20"/>
      </w:rPr>
      <w:t>SS.</w:t>
    </w:r>
    <w:proofErr w:type="gramStart"/>
    <w:r>
      <w:rPr>
        <w:rFonts w:ascii="Times New Roman" w:hAnsi="Times New Roman"/>
        <w:sz w:val="20"/>
        <w:szCs w:val="20"/>
      </w:rPr>
      <w:t>7.C.</w:t>
    </w:r>
    <w:proofErr w:type="gramEnd"/>
    <w:r>
      <w:rPr>
        <w:rFonts w:ascii="Times New Roman" w:hAnsi="Times New Roman"/>
        <w:sz w:val="20"/>
        <w:szCs w:val="20"/>
      </w:rPr>
      <w:t xml:space="preserve">2.9 &amp; SS.7.C.2.7 – </w:t>
    </w:r>
    <w:r w:rsidRPr="005D680E">
      <w:rPr>
        <w:rFonts w:ascii="Times New Roman" w:hAnsi="Times New Roman"/>
        <w:i/>
        <w:sz w:val="20"/>
        <w:szCs w:val="20"/>
      </w:rPr>
      <w:t xml:space="preserve">Updated </w:t>
    </w:r>
    <w:r w:rsidR="008A4783">
      <w:rPr>
        <w:rFonts w:ascii="Times New Roman" w:hAnsi="Times New Roman"/>
        <w:i/>
        <w:sz w:val="20"/>
        <w:szCs w:val="20"/>
      </w:rPr>
      <w:t>7/20</w:t>
    </w:r>
    <w:r>
      <w:rPr>
        <w:rFonts w:ascii="Times New Roman" w:hAnsi="Times New Roman"/>
        <w:sz w:val="20"/>
        <w:szCs w:val="20"/>
      </w:rPr>
      <w:t xml:space="preserve"> |</w:t>
    </w:r>
    <w:r w:rsidRPr="00144FA6">
      <w:rPr>
        <w:rFonts w:ascii="Times New Roman" w:hAnsi="Times New Roman"/>
        <w:sz w:val="20"/>
        <w:szCs w:val="20"/>
      </w:rPr>
      <w:t xml:space="preserve"> </w:t>
    </w:r>
    <w:r w:rsidRPr="00144FA6">
      <w:rPr>
        <w:rStyle w:val="PageNumber"/>
        <w:rFonts w:ascii="Times New Roman" w:hAnsi="Times New Roman"/>
        <w:sz w:val="20"/>
        <w:szCs w:val="20"/>
      </w:rPr>
      <w:fldChar w:fldCharType="begin"/>
    </w:r>
    <w:r w:rsidRPr="00144FA6">
      <w:rPr>
        <w:rStyle w:val="PageNumber"/>
        <w:rFonts w:ascii="Times New Roman" w:hAnsi="Times New Roman"/>
        <w:sz w:val="20"/>
        <w:szCs w:val="20"/>
      </w:rPr>
      <w:instrText xml:space="preserve"> PAGE </w:instrText>
    </w:r>
    <w:r w:rsidRPr="00144FA6">
      <w:rPr>
        <w:rStyle w:val="PageNumber"/>
        <w:rFonts w:ascii="Times New Roman" w:hAnsi="Times New Roman"/>
        <w:sz w:val="20"/>
        <w:szCs w:val="20"/>
      </w:rPr>
      <w:fldChar w:fldCharType="separate"/>
    </w:r>
    <w:r w:rsidR="0090500F">
      <w:rPr>
        <w:rStyle w:val="PageNumber"/>
        <w:rFonts w:ascii="Times New Roman" w:hAnsi="Times New Roman"/>
        <w:noProof/>
        <w:sz w:val="20"/>
        <w:szCs w:val="20"/>
      </w:rPr>
      <w:t>5</w:t>
    </w:r>
    <w:r w:rsidRPr="00144FA6">
      <w:rPr>
        <w:rStyle w:val="PageNumber"/>
        <w:rFonts w:ascii="Times New Roman" w:hAnsi="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85EF7" w14:textId="4D699BBA" w:rsidR="003E79BD" w:rsidRPr="00144FA6" w:rsidRDefault="003E79BD" w:rsidP="00DF6F59">
    <w:pPr>
      <w:pStyle w:val="Footer"/>
      <w:jc w:val="right"/>
      <w:rPr>
        <w:rFonts w:ascii="Times New Roman" w:hAnsi="Times New Roman"/>
        <w:sz w:val="20"/>
        <w:szCs w:val="20"/>
      </w:rPr>
    </w:pPr>
    <w:r>
      <w:rPr>
        <w:rFonts w:ascii="Times New Roman" w:hAnsi="Times New Roman"/>
        <w:sz w:val="20"/>
        <w:szCs w:val="20"/>
      </w:rPr>
      <w:t xml:space="preserve">Government Policies and Political Processes </w:t>
    </w:r>
    <w:r w:rsidRPr="00144FA6">
      <w:rPr>
        <w:rFonts w:ascii="Times New Roman" w:hAnsi="Times New Roman"/>
        <w:sz w:val="20"/>
        <w:szCs w:val="20"/>
      </w:rPr>
      <w:t>|</w:t>
    </w:r>
    <w:r>
      <w:rPr>
        <w:rFonts w:ascii="Times New Roman" w:hAnsi="Times New Roman"/>
        <w:sz w:val="20"/>
        <w:szCs w:val="20"/>
      </w:rPr>
      <w:t xml:space="preserve"> SS.7.C.2.9 &amp; SS.7.C.2.7 – </w:t>
    </w:r>
    <w:r w:rsidR="0090500F">
      <w:rPr>
        <w:rFonts w:ascii="Times New Roman" w:hAnsi="Times New Roman"/>
        <w:i/>
        <w:sz w:val="20"/>
        <w:szCs w:val="20"/>
      </w:rPr>
      <w:t>Updated 3</w:t>
    </w:r>
    <w:r w:rsidRPr="00F7345F">
      <w:rPr>
        <w:rFonts w:ascii="Times New Roman" w:hAnsi="Times New Roman"/>
        <w:i/>
        <w:sz w:val="20"/>
        <w:szCs w:val="20"/>
      </w:rPr>
      <w:t>/1</w:t>
    </w:r>
    <w:r w:rsidR="0090500F">
      <w:rPr>
        <w:rFonts w:ascii="Times New Roman" w:hAnsi="Times New Roman"/>
        <w:i/>
        <w:sz w:val="20"/>
        <w:szCs w:val="20"/>
      </w:rPr>
      <w:t>9</w:t>
    </w:r>
    <w:r>
      <w:rPr>
        <w:rFonts w:ascii="Times New Roman" w:hAnsi="Times New Roman"/>
        <w:sz w:val="20"/>
        <w:szCs w:val="20"/>
      </w:rPr>
      <w:t xml:space="preserve"> |</w:t>
    </w:r>
    <w:r w:rsidRPr="00144FA6">
      <w:rPr>
        <w:rFonts w:ascii="Times New Roman" w:hAnsi="Times New Roman"/>
        <w:sz w:val="20"/>
        <w:szCs w:val="20"/>
      </w:rPr>
      <w:t xml:space="preserve"> </w:t>
    </w:r>
    <w:r w:rsidRPr="00144FA6">
      <w:rPr>
        <w:rStyle w:val="PageNumber"/>
        <w:rFonts w:ascii="Times New Roman" w:hAnsi="Times New Roman"/>
        <w:sz w:val="20"/>
        <w:szCs w:val="20"/>
      </w:rPr>
      <w:fldChar w:fldCharType="begin"/>
    </w:r>
    <w:r w:rsidRPr="00144FA6">
      <w:rPr>
        <w:rStyle w:val="PageNumber"/>
        <w:rFonts w:ascii="Times New Roman" w:hAnsi="Times New Roman"/>
        <w:sz w:val="20"/>
        <w:szCs w:val="20"/>
      </w:rPr>
      <w:instrText xml:space="preserve"> PAGE </w:instrText>
    </w:r>
    <w:r w:rsidRPr="00144FA6">
      <w:rPr>
        <w:rStyle w:val="PageNumber"/>
        <w:rFonts w:ascii="Times New Roman" w:hAnsi="Times New Roman"/>
        <w:sz w:val="20"/>
        <w:szCs w:val="20"/>
      </w:rPr>
      <w:fldChar w:fldCharType="separate"/>
    </w:r>
    <w:r w:rsidR="0090500F">
      <w:rPr>
        <w:rStyle w:val="PageNumber"/>
        <w:rFonts w:ascii="Times New Roman" w:hAnsi="Times New Roman"/>
        <w:noProof/>
        <w:sz w:val="20"/>
        <w:szCs w:val="20"/>
      </w:rPr>
      <w:t>27</w:t>
    </w:r>
    <w:r w:rsidRPr="00144FA6">
      <w:rPr>
        <w:rStyle w:val="PageNumbe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BC494F" w14:textId="77777777" w:rsidR="0059149E" w:rsidRDefault="0059149E" w:rsidP="00AE38A2">
      <w:r>
        <w:separator/>
      </w:r>
    </w:p>
  </w:footnote>
  <w:footnote w:type="continuationSeparator" w:id="0">
    <w:p w14:paraId="5BF9D791" w14:textId="77777777" w:rsidR="0059149E" w:rsidRDefault="0059149E" w:rsidP="00AE38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24499"/>
    <w:multiLevelType w:val="multilevel"/>
    <w:tmpl w:val="FAC2B182"/>
    <w:lvl w:ilvl="0">
      <w:start w:val="1"/>
      <w:numFmt w:val="bullet"/>
      <w:lvlText w:val=""/>
      <w:lvlJc w:val="left"/>
      <w:pPr>
        <w:tabs>
          <w:tab w:val="num" w:pos="720"/>
        </w:tabs>
        <w:ind w:left="720" w:hanging="360"/>
      </w:pPr>
      <w:rPr>
        <w:rFonts w:ascii="Symbol" w:hAnsi="Symbol" w:hint="default"/>
        <w:color w:val="auto"/>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03976F9F"/>
    <w:multiLevelType w:val="hybridMultilevel"/>
    <w:tmpl w:val="05D653B0"/>
    <w:lvl w:ilvl="0" w:tplc="04090017">
      <w:start w:val="1"/>
      <w:numFmt w:val="lowerLetter"/>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 w15:restartNumberingAfterBreak="0">
    <w:nsid w:val="061F0D3E"/>
    <w:multiLevelType w:val="hybridMultilevel"/>
    <w:tmpl w:val="EA5EDB5A"/>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6824EB2"/>
    <w:multiLevelType w:val="multilevel"/>
    <w:tmpl w:val="A08A67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DE06EF1"/>
    <w:multiLevelType w:val="hybridMultilevel"/>
    <w:tmpl w:val="DA14E642"/>
    <w:lvl w:ilvl="0" w:tplc="04090001">
      <w:start w:val="1"/>
      <w:numFmt w:val="bullet"/>
      <w:lvlText w:val=""/>
      <w:lvlJc w:val="left"/>
      <w:pPr>
        <w:tabs>
          <w:tab w:val="num" w:pos="720"/>
        </w:tabs>
        <w:ind w:left="720" w:hanging="360"/>
      </w:pPr>
      <w:rPr>
        <w:rFonts w:ascii="Symbol" w:hAnsi="Symbol" w:cs="Cambria"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60F7F4F"/>
    <w:multiLevelType w:val="hybridMultilevel"/>
    <w:tmpl w:val="A08A67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1BB80C75"/>
    <w:multiLevelType w:val="hybridMultilevel"/>
    <w:tmpl w:val="4F7CD4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D90E31"/>
    <w:multiLevelType w:val="hybridMultilevel"/>
    <w:tmpl w:val="24D2F25A"/>
    <w:lvl w:ilvl="0" w:tplc="04090001">
      <w:start w:val="1"/>
      <w:numFmt w:val="bullet"/>
      <w:lvlText w:val=""/>
      <w:lvlJc w:val="left"/>
      <w:pPr>
        <w:tabs>
          <w:tab w:val="num" w:pos="720"/>
        </w:tabs>
        <w:ind w:left="720" w:hanging="360"/>
      </w:pPr>
      <w:rPr>
        <w:rFonts w:ascii="Symbol" w:hAnsi="Symbol" w:cs="Cambria"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CC15CC1"/>
    <w:multiLevelType w:val="multilevel"/>
    <w:tmpl w:val="60646480"/>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1E513285"/>
    <w:multiLevelType w:val="hybridMultilevel"/>
    <w:tmpl w:val="C1FEA64A"/>
    <w:lvl w:ilvl="0" w:tplc="D3F0554C">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D560D0"/>
    <w:multiLevelType w:val="hybridMultilevel"/>
    <w:tmpl w:val="BF969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6D5A29"/>
    <w:multiLevelType w:val="hybridMultilevel"/>
    <w:tmpl w:val="62220C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BB4108"/>
    <w:multiLevelType w:val="hybridMultilevel"/>
    <w:tmpl w:val="73B8F8E2"/>
    <w:lvl w:ilvl="0" w:tplc="81F4F940">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6665277"/>
    <w:multiLevelType w:val="hybridMultilevel"/>
    <w:tmpl w:val="28689D9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267A57F5"/>
    <w:multiLevelType w:val="hybridMultilevel"/>
    <w:tmpl w:val="56C42C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916BF5"/>
    <w:multiLevelType w:val="hybridMultilevel"/>
    <w:tmpl w:val="A7923A2C"/>
    <w:lvl w:ilvl="0" w:tplc="98441406">
      <w:start w:val="1"/>
      <w:numFmt w:val="decimal"/>
      <w:lvlText w:val="%1."/>
      <w:lvlJc w:val="left"/>
      <w:pPr>
        <w:ind w:left="720" w:hanging="360"/>
      </w:pPr>
      <w:rPr>
        <w:rFonts w:hint="default"/>
      </w:rPr>
    </w:lvl>
    <w:lvl w:ilvl="1" w:tplc="04090001">
      <w:start w:val="1"/>
      <w:numFmt w:val="bullet"/>
      <w:lvlText w:val=""/>
      <w:lvlJc w:val="left"/>
      <w:pPr>
        <w:tabs>
          <w:tab w:val="num" w:pos="936"/>
        </w:tabs>
        <w:ind w:left="936" w:hanging="288"/>
      </w:pPr>
      <w:rPr>
        <w:rFonts w:ascii="Symbol" w:hAnsi="Symbol" w:hint="default"/>
        <w:color w:val="auto"/>
      </w:rPr>
    </w:lvl>
    <w:lvl w:ilvl="2" w:tplc="0409001B">
      <w:start w:val="1"/>
      <w:numFmt w:val="lowerRoman"/>
      <w:lvlText w:val="%3."/>
      <w:lvlJc w:val="right"/>
      <w:pPr>
        <w:ind w:left="1728" w:hanging="180"/>
      </w:pPr>
    </w:lvl>
    <w:lvl w:ilvl="3" w:tplc="0409000F">
      <w:start w:val="1"/>
      <w:numFmt w:val="decimal"/>
      <w:lvlText w:val="%4."/>
      <w:lvlJc w:val="left"/>
      <w:pPr>
        <w:ind w:left="2448" w:hanging="360"/>
      </w:pPr>
    </w:lvl>
    <w:lvl w:ilvl="4" w:tplc="04090019">
      <w:start w:val="1"/>
      <w:numFmt w:val="lowerLetter"/>
      <w:lvlText w:val="%5."/>
      <w:lvlJc w:val="left"/>
      <w:pPr>
        <w:ind w:left="3168" w:hanging="360"/>
      </w:pPr>
    </w:lvl>
    <w:lvl w:ilvl="5" w:tplc="0409001B">
      <w:start w:val="1"/>
      <w:numFmt w:val="lowerRoman"/>
      <w:lvlText w:val="%6."/>
      <w:lvlJc w:val="right"/>
      <w:pPr>
        <w:ind w:left="3888" w:hanging="180"/>
      </w:pPr>
    </w:lvl>
    <w:lvl w:ilvl="6" w:tplc="0409000F">
      <w:start w:val="1"/>
      <w:numFmt w:val="decimal"/>
      <w:lvlText w:val="%7."/>
      <w:lvlJc w:val="left"/>
      <w:pPr>
        <w:ind w:left="4608" w:hanging="360"/>
      </w:pPr>
    </w:lvl>
    <w:lvl w:ilvl="7" w:tplc="04090019">
      <w:start w:val="1"/>
      <w:numFmt w:val="lowerLetter"/>
      <w:lvlText w:val="%8."/>
      <w:lvlJc w:val="left"/>
      <w:pPr>
        <w:ind w:left="5328" w:hanging="360"/>
      </w:pPr>
    </w:lvl>
    <w:lvl w:ilvl="8" w:tplc="0409001B">
      <w:start w:val="1"/>
      <w:numFmt w:val="lowerRoman"/>
      <w:lvlText w:val="%9."/>
      <w:lvlJc w:val="right"/>
      <w:pPr>
        <w:ind w:left="6048" w:hanging="180"/>
      </w:pPr>
    </w:lvl>
  </w:abstractNum>
  <w:abstractNum w:abstractNumId="17" w15:restartNumberingAfterBreak="0">
    <w:nsid w:val="28992BC7"/>
    <w:multiLevelType w:val="hybridMultilevel"/>
    <w:tmpl w:val="A122393A"/>
    <w:lvl w:ilvl="0" w:tplc="0409000F">
      <w:start w:val="1"/>
      <w:numFmt w:val="decimal"/>
      <w:lvlText w:val="%1."/>
      <w:lvlJc w:val="left"/>
      <w:pPr>
        <w:ind w:left="360" w:hanging="360"/>
      </w:pPr>
      <w:rPr>
        <w:rFonts w:hint="default"/>
      </w:r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CE17DA5"/>
    <w:multiLevelType w:val="hybridMultilevel"/>
    <w:tmpl w:val="DDACC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6E4F18"/>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8858D6"/>
    <w:multiLevelType w:val="hybridMultilevel"/>
    <w:tmpl w:val="AD867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DA24EF"/>
    <w:multiLevelType w:val="hybridMultilevel"/>
    <w:tmpl w:val="E9D63654"/>
    <w:lvl w:ilvl="0" w:tplc="8A84713E">
      <w:start w:val="1"/>
      <w:numFmt w:val="lowerLetter"/>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1FC31FB"/>
    <w:multiLevelType w:val="multilevel"/>
    <w:tmpl w:val="82F2EC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4A65D8E"/>
    <w:multiLevelType w:val="hybridMultilevel"/>
    <w:tmpl w:val="A0C660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B2D44E2"/>
    <w:multiLevelType w:val="hybridMultilevel"/>
    <w:tmpl w:val="FE3CFE82"/>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BA83E39"/>
    <w:multiLevelType w:val="hybridMultilevel"/>
    <w:tmpl w:val="82F2EC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AB1BDA"/>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291EC0"/>
    <w:multiLevelType w:val="hybridMultilevel"/>
    <w:tmpl w:val="E604A5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2D2F8E"/>
    <w:multiLevelType w:val="hybridMultilevel"/>
    <w:tmpl w:val="189A1604"/>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9" w15:restartNumberingAfterBreak="0">
    <w:nsid w:val="4FCF6BC9"/>
    <w:multiLevelType w:val="hybridMultilevel"/>
    <w:tmpl w:val="B456C6C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0" w15:restartNumberingAfterBreak="0">
    <w:nsid w:val="50DC4AB7"/>
    <w:multiLevelType w:val="hybridMultilevel"/>
    <w:tmpl w:val="0E40008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8230A3D"/>
    <w:multiLevelType w:val="hybridMultilevel"/>
    <w:tmpl w:val="E92861F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 w15:restartNumberingAfterBreak="0">
    <w:nsid w:val="63DE021A"/>
    <w:multiLevelType w:val="hybridMultilevel"/>
    <w:tmpl w:val="AC8CFF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AB4242"/>
    <w:multiLevelType w:val="hybridMultilevel"/>
    <w:tmpl w:val="6622B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6255BC"/>
    <w:multiLevelType w:val="hybridMultilevel"/>
    <w:tmpl w:val="C1FEA64A"/>
    <w:lvl w:ilvl="0" w:tplc="D3F0554C">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7F29AE"/>
    <w:multiLevelType w:val="hybridMultilevel"/>
    <w:tmpl w:val="86E45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4969C8"/>
    <w:multiLevelType w:val="multilevel"/>
    <w:tmpl w:val="CFB84D02"/>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15:restartNumberingAfterBreak="0">
    <w:nsid w:val="6E9A5686"/>
    <w:multiLevelType w:val="hybridMultilevel"/>
    <w:tmpl w:val="1FEC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C32B1B"/>
    <w:multiLevelType w:val="hybridMultilevel"/>
    <w:tmpl w:val="2B0E0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6"/>
  </w:num>
  <w:num w:numId="3">
    <w:abstractNumId w:val="5"/>
  </w:num>
  <w:num w:numId="4">
    <w:abstractNumId w:val="8"/>
  </w:num>
  <w:num w:numId="5">
    <w:abstractNumId w:val="1"/>
  </w:num>
  <w:num w:numId="6">
    <w:abstractNumId w:val="16"/>
  </w:num>
  <w:num w:numId="7">
    <w:abstractNumId w:val="6"/>
  </w:num>
  <w:num w:numId="8">
    <w:abstractNumId w:val="4"/>
  </w:num>
  <w:num w:numId="9">
    <w:abstractNumId w:val="15"/>
  </w:num>
  <w:num w:numId="10">
    <w:abstractNumId w:val="37"/>
  </w:num>
  <w:num w:numId="11">
    <w:abstractNumId w:val="18"/>
  </w:num>
  <w:num w:numId="12">
    <w:abstractNumId w:val="26"/>
  </w:num>
  <w:num w:numId="13">
    <w:abstractNumId w:val="17"/>
  </w:num>
  <w:num w:numId="14">
    <w:abstractNumId w:val="35"/>
  </w:num>
  <w:num w:numId="15">
    <w:abstractNumId w:val="19"/>
  </w:num>
  <w:num w:numId="16">
    <w:abstractNumId w:val="24"/>
  </w:num>
  <w:num w:numId="17">
    <w:abstractNumId w:val="3"/>
  </w:num>
  <w:num w:numId="18">
    <w:abstractNumId w:val="38"/>
  </w:num>
  <w:num w:numId="19">
    <w:abstractNumId w:val="32"/>
  </w:num>
  <w:num w:numId="20">
    <w:abstractNumId w:val="13"/>
  </w:num>
  <w:num w:numId="21">
    <w:abstractNumId w:val="14"/>
  </w:num>
  <w:num w:numId="22">
    <w:abstractNumId w:val="31"/>
  </w:num>
  <w:num w:numId="23">
    <w:abstractNumId w:val="7"/>
  </w:num>
  <w:num w:numId="24">
    <w:abstractNumId w:val="21"/>
  </w:num>
  <w:num w:numId="25">
    <w:abstractNumId w:val="10"/>
  </w:num>
  <w:num w:numId="26">
    <w:abstractNumId w:val="28"/>
  </w:num>
  <w:num w:numId="27">
    <w:abstractNumId w:val="12"/>
  </w:num>
  <w:num w:numId="28">
    <w:abstractNumId w:val="25"/>
  </w:num>
  <w:num w:numId="29">
    <w:abstractNumId w:val="22"/>
  </w:num>
  <w:num w:numId="30">
    <w:abstractNumId w:val="34"/>
  </w:num>
  <w:num w:numId="31">
    <w:abstractNumId w:val="27"/>
  </w:num>
  <w:num w:numId="32">
    <w:abstractNumId w:val="30"/>
  </w:num>
  <w:num w:numId="33">
    <w:abstractNumId w:val="23"/>
  </w:num>
  <w:num w:numId="34">
    <w:abstractNumId w:val="0"/>
  </w:num>
  <w:num w:numId="35">
    <w:abstractNumId w:val="2"/>
  </w:num>
  <w:num w:numId="36">
    <w:abstractNumId w:val="11"/>
  </w:num>
  <w:num w:numId="37">
    <w:abstractNumId w:val="20"/>
  </w:num>
  <w:num w:numId="38">
    <w:abstractNumId w:val="33"/>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drawingGridHorizontalSpacing w:val="120"/>
  <w:drawingGridVerticalSpacing w:val="36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F65"/>
    <w:rsid w:val="00001756"/>
    <w:rsid w:val="00012BAC"/>
    <w:rsid w:val="00012EF3"/>
    <w:rsid w:val="00015E0F"/>
    <w:rsid w:val="000178F2"/>
    <w:rsid w:val="00017F1C"/>
    <w:rsid w:val="0002106C"/>
    <w:rsid w:val="00025C72"/>
    <w:rsid w:val="00027FD8"/>
    <w:rsid w:val="00033167"/>
    <w:rsid w:val="000361B4"/>
    <w:rsid w:val="0004078F"/>
    <w:rsid w:val="000435F8"/>
    <w:rsid w:val="00047905"/>
    <w:rsid w:val="00050A93"/>
    <w:rsid w:val="00053DD4"/>
    <w:rsid w:val="00053E3A"/>
    <w:rsid w:val="00061C0C"/>
    <w:rsid w:val="00063871"/>
    <w:rsid w:val="00076614"/>
    <w:rsid w:val="00082B07"/>
    <w:rsid w:val="00082CF3"/>
    <w:rsid w:val="0009099D"/>
    <w:rsid w:val="00095994"/>
    <w:rsid w:val="000A03C6"/>
    <w:rsid w:val="000A0C61"/>
    <w:rsid w:val="000A29B1"/>
    <w:rsid w:val="000B16E7"/>
    <w:rsid w:val="000B6602"/>
    <w:rsid w:val="000B7C52"/>
    <w:rsid w:val="000C39FF"/>
    <w:rsid w:val="000C6469"/>
    <w:rsid w:val="000D359E"/>
    <w:rsid w:val="000D42C8"/>
    <w:rsid w:val="000E4855"/>
    <w:rsid w:val="000F04C0"/>
    <w:rsid w:val="000F2C71"/>
    <w:rsid w:val="000F7272"/>
    <w:rsid w:val="0010162A"/>
    <w:rsid w:val="0011046A"/>
    <w:rsid w:val="00110BC2"/>
    <w:rsid w:val="0011428E"/>
    <w:rsid w:val="00120AC4"/>
    <w:rsid w:val="00122BB9"/>
    <w:rsid w:val="00125713"/>
    <w:rsid w:val="00130208"/>
    <w:rsid w:val="0013530C"/>
    <w:rsid w:val="00144FA6"/>
    <w:rsid w:val="00146E1C"/>
    <w:rsid w:val="00146FDC"/>
    <w:rsid w:val="001513F9"/>
    <w:rsid w:val="001701EC"/>
    <w:rsid w:val="00170B60"/>
    <w:rsid w:val="001740F4"/>
    <w:rsid w:val="00182167"/>
    <w:rsid w:val="001878F2"/>
    <w:rsid w:val="00192C2C"/>
    <w:rsid w:val="00193CA9"/>
    <w:rsid w:val="001A0C40"/>
    <w:rsid w:val="001A7969"/>
    <w:rsid w:val="001B5324"/>
    <w:rsid w:val="001C44B4"/>
    <w:rsid w:val="001D61FA"/>
    <w:rsid w:val="001E08CC"/>
    <w:rsid w:val="001E2D73"/>
    <w:rsid w:val="001F1083"/>
    <w:rsid w:val="001F1E4A"/>
    <w:rsid w:val="001F6E4D"/>
    <w:rsid w:val="0020113F"/>
    <w:rsid w:val="00201D1B"/>
    <w:rsid w:val="00203DBD"/>
    <w:rsid w:val="002106A5"/>
    <w:rsid w:val="00213EE5"/>
    <w:rsid w:val="00215E2F"/>
    <w:rsid w:val="0022550C"/>
    <w:rsid w:val="00230C1B"/>
    <w:rsid w:val="00236749"/>
    <w:rsid w:val="00242567"/>
    <w:rsid w:val="0024659B"/>
    <w:rsid w:val="00246649"/>
    <w:rsid w:val="0025041A"/>
    <w:rsid w:val="00251CF4"/>
    <w:rsid w:val="002540B6"/>
    <w:rsid w:val="0025780D"/>
    <w:rsid w:val="0026059B"/>
    <w:rsid w:val="00266074"/>
    <w:rsid w:val="00271533"/>
    <w:rsid w:val="00272524"/>
    <w:rsid w:val="00274883"/>
    <w:rsid w:val="00280893"/>
    <w:rsid w:val="002933E9"/>
    <w:rsid w:val="002A00FF"/>
    <w:rsid w:val="002B255F"/>
    <w:rsid w:val="002D2EEF"/>
    <w:rsid w:val="002D3ACE"/>
    <w:rsid w:val="002D4743"/>
    <w:rsid w:val="002D5F1A"/>
    <w:rsid w:val="002D6F68"/>
    <w:rsid w:val="002E1374"/>
    <w:rsid w:val="002E6BE3"/>
    <w:rsid w:val="002E724C"/>
    <w:rsid w:val="002E7D79"/>
    <w:rsid w:val="002F2AB6"/>
    <w:rsid w:val="002F3DE8"/>
    <w:rsid w:val="0030561F"/>
    <w:rsid w:val="003106D3"/>
    <w:rsid w:val="00313CE3"/>
    <w:rsid w:val="0032596C"/>
    <w:rsid w:val="00330E09"/>
    <w:rsid w:val="00342DCD"/>
    <w:rsid w:val="0035300D"/>
    <w:rsid w:val="00353AAA"/>
    <w:rsid w:val="003673E9"/>
    <w:rsid w:val="003702D2"/>
    <w:rsid w:val="00375264"/>
    <w:rsid w:val="00376AFF"/>
    <w:rsid w:val="00383599"/>
    <w:rsid w:val="0039388B"/>
    <w:rsid w:val="003B2B22"/>
    <w:rsid w:val="003B3E7E"/>
    <w:rsid w:val="003C298C"/>
    <w:rsid w:val="003C725B"/>
    <w:rsid w:val="003C7579"/>
    <w:rsid w:val="003D26E0"/>
    <w:rsid w:val="003D46C3"/>
    <w:rsid w:val="003D4EF3"/>
    <w:rsid w:val="003E79BD"/>
    <w:rsid w:val="003F0A5D"/>
    <w:rsid w:val="003F0BD0"/>
    <w:rsid w:val="003F0C39"/>
    <w:rsid w:val="00416B99"/>
    <w:rsid w:val="004331D1"/>
    <w:rsid w:val="004336D3"/>
    <w:rsid w:val="00436E74"/>
    <w:rsid w:val="004426C1"/>
    <w:rsid w:val="00451E3D"/>
    <w:rsid w:val="00453DCA"/>
    <w:rsid w:val="00455424"/>
    <w:rsid w:val="0045614E"/>
    <w:rsid w:val="004636B5"/>
    <w:rsid w:val="00472385"/>
    <w:rsid w:val="0048670D"/>
    <w:rsid w:val="004949EA"/>
    <w:rsid w:val="004A3C9C"/>
    <w:rsid w:val="004B216D"/>
    <w:rsid w:val="004C26E6"/>
    <w:rsid w:val="004D5B74"/>
    <w:rsid w:val="004E3F2F"/>
    <w:rsid w:val="004E4AC1"/>
    <w:rsid w:val="004E5409"/>
    <w:rsid w:val="004E780C"/>
    <w:rsid w:val="004F40B1"/>
    <w:rsid w:val="00506F2B"/>
    <w:rsid w:val="00511CA6"/>
    <w:rsid w:val="0051322F"/>
    <w:rsid w:val="0051546A"/>
    <w:rsid w:val="00523F9A"/>
    <w:rsid w:val="00526F2A"/>
    <w:rsid w:val="0053171B"/>
    <w:rsid w:val="0053698E"/>
    <w:rsid w:val="00542A78"/>
    <w:rsid w:val="00545564"/>
    <w:rsid w:val="00556250"/>
    <w:rsid w:val="005632D1"/>
    <w:rsid w:val="005822C5"/>
    <w:rsid w:val="0059149E"/>
    <w:rsid w:val="00592C85"/>
    <w:rsid w:val="00593A90"/>
    <w:rsid w:val="00597B74"/>
    <w:rsid w:val="005A0C75"/>
    <w:rsid w:val="005A712E"/>
    <w:rsid w:val="005B0885"/>
    <w:rsid w:val="005B0B98"/>
    <w:rsid w:val="005C3598"/>
    <w:rsid w:val="005C5E7D"/>
    <w:rsid w:val="005D3072"/>
    <w:rsid w:val="005D680E"/>
    <w:rsid w:val="005F4D67"/>
    <w:rsid w:val="00603815"/>
    <w:rsid w:val="006040A4"/>
    <w:rsid w:val="0060524E"/>
    <w:rsid w:val="00607F63"/>
    <w:rsid w:val="006211F1"/>
    <w:rsid w:val="0062149F"/>
    <w:rsid w:val="00623CB9"/>
    <w:rsid w:val="00635AEF"/>
    <w:rsid w:val="00635B78"/>
    <w:rsid w:val="0063665C"/>
    <w:rsid w:val="0065224A"/>
    <w:rsid w:val="00654CF3"/>
    <w:rsid w:val="0065508B"/>
    <w:rsid w:val="00663CEF"/>
    <w:rsid w:val="006742F2"/>
    <w:rsid w:val="00676454"/>
    <w:rsid w:val="00677B4F"/>
    <w:rsid w:val="00677E54"/>
    <w:rsid w:val="006825FC"/>
    <w:rsid w:val="00690CA9"/>
    <w:rsid w:val="00693399"/>
    <w:rsid w:val="00695AE1"/>
    <w:rsid w:val="00695F53"/>
    <w:rsid w:val="006A32CC"/>
    <w:rsid w:val="006A42D5"/>
    <w:rsid w:val="006A6837"/>
    <w:rsid w:val="006B0913"/>
    <w:rsid w:val="006B3F34"/>
    <w:rsid w:val="006B65BA"/>
    <w:rsid w:val="006C3036"/>
    <w:rsid w:val="006D0403"/>
    <w:rsid w:val="006D6BC5"/>
    <w:rsid w:val="006E06A5"/>
    <w:rsid w:val="006E4697"/>
    <w:rsid w:val="006E5B04"/>
    <w:rsid w:val="006E717D"/>
    <w:rsid w:val="00702457"/>
    <w:rsid w:val="0071657C"/>
    <w:rsid w:val="00720F09"/>
    <w:rsid w:val="007222AE"/>
    <w:rsid w:val="00736094"/>
    <w:rsid w:val="00737D26"/>
    <w:rsid w:val="007501F6"/>
    <w:rsid w:val="007516AC"/>
    <w:rsid w:val="00764999"/>
    <w:rsid w:val="00766B25"/>
    <w:rsid w:val="0076709E"/>
    <w:rsid w:val="00767A99"/>
    <w:rsid w:val="007709C7"/>
    <w:rsid w:val="007709F9"/>
    <w:rsid w:val="00770E34"/>
    <w:rsid w:val="0078067F"/>
    <w:rsid w:val="007A0910"/>
    <w:rsid w:val="007A2BF2"/>
    <w:rsid w:val="007B48AD"/>
    <w:rsid w:val="007B7F3F"/>
    <w:rsid w:val="007C20BF"/>
    <w:rsid w:val="007E74CA"/>
    <w:rsid w:val="008007BE"/>
    <w:rsid w:val="0080701A"/>
    <w:rsid w:val="00813CAB"/>
    <w:rsid w:val="00820B1A"/>
    <w:rsid w:val="008336CD"/>
    <w:rsid w:val="00833C73"/>
    <w:rsid w:val="0084600B"/>
    <w:rsid w:val="00852B6D"/>
    <w:rsid w:val="00854FD1"/>
    <w:rsid w:val="008678CC"/>
    <w:rsid w:val="00871C66"/>
    <w:rsid w:val="0087607B"/>
    <w:rsid w:val="0088017D"/>
    <w:rsid w:val="0088415F"/>
    <w:rsid w:val="008878FE"/>
    <w:rsid w:val="008A4783"/>
    <w:rsid w:val="008B3238"/>
    <w:rsid w:val="008B6593"/>
    <w:rsid w:val="008B695F"/>
    <w:rsid w:val="008C6361"/>
    <w:rsid w:val="008D2718"/>
    <w:rsid w:val="008D2DC5"/>
    <w:rsid w:val="008D38B1"/>
    <w:rsid w:val="008E134C"/>
    <w:rsid w:val="008E5B7F"/>
    <w:rsid w:val="008E5F05"/>
    <w:rsid w:val="008F7D6C"/>
    <w:rsid w:val="0090500F"/>
    <w:rsid w:val="009060B5"/>
    <w:rsid w:val="00910F65"/>
    <w:rsid w:val="00912110"/>
    <w:rsid w:val="00915E04"/>
    <w:rsid w:val="00916161"/>
    <w:rsid w:val="00921879"/>
    <w:rsid w:val="009240C6"/>
    <w:rsid w:val="00927F81"/>
    <w:rsid w:val="009300EB"/>
    <w:rsid w:val="009309C5"/>
    <w:rsid w:val="00934219"/>
    <w:rsid w:val="009370D2"/>
    <w:rsid w:val="00947ACD"/>
    <w:rsid w:val="0095022E"/>
    <w:rsid w:val="009636D8"/>
    <w:rsid w:val="00966372"/>
    <w:rsid w:val="00971EE1"/>
    <w:rsid w:val="00980354"/>
    <w:rsid w:val="00986EBD"/>
    <w:rsid w:val="00987854"/>
    <w:rsid w:val="00992131"/>
    <w:rsid w:val="009A4E10"/>
    <w:rsid w:val="009B7F46"/>
    <w:rsid w:val="009C10FD"/>
    <w:rsid w:val="009C518F"/>
    <w:rsid w:val="009C6549"/>
    <w:rsid w:val="009D27DD"/>
    <w:rsid w:val="009D4D29"/>
    <w:rsid w:val="009D5A26"/>
    <w:rsid w:val="009D638C"/>
    <w:rsid w:val="009E0199"/>
    <w:rsid w:val="009E6069"/>
    <w:rsid w:val="009E6198"/>
    <w:rsid w:val="009F48BF"/>
    <w:rsid w:val="00A0423C"/>
    <w:rsid w:val="00A05D73"/>
    <w:rsid w:val="00A0635F"/>
    <w:rsid w:val="00A123A1"/>
    <w:rsid w:val="00A2037C"/>
    <w:rsid w:val="00A23A5D"/>
    <w:rsid w:val="00A314FB"/>
    <w:rsid w:val="00A32C94"/>
    <w:rsid w:val="00A37498"/>
    <w:rsid w:val="00A420E3"/>
    <w:rsid w:val="00A441DB"/>
    <w:rsid w:val="00A55238"/>
    <w:rsid w:val="00A61DD8"/>
    <w:rsid w:val="00A63528"/>
    <w:rsid w:val="00A6438A"/>
    <w:rsid w:val="00A70657"/>
    <w:rsid w:val="00A7424D"/>
    <w:rsid w:val="00A74DA2"/>
    <w:rsid w:val="00A762D4"/>
    <w:rsid w:val="00A8211C"/>
    <w:rsid w:val="00A82ECF"/>
    <w:rsid w:val="00A836C8"/>
    <w:rsid w:val="00A850F4"/>
    <w:rsid w:val="00A90E34"/>
    <w:rsid w:val="00A91D81"/>
    <w:rsid w:val="00AA33A6"/>
    <w:rsid w:val="00AA3798"/>
    <w:rsid w:val="00AB563F"/>
    <w:rsid w:val="00AC23C5"/>
    <w:rsid w:val="00AC3810"/>
    <w:rsid w:val="00AD00C7"/>
    <w:rsid w:val="00AD0E67"/>
    <w:rsid w:val="00AD4E6B"/>
    <w:rsid w:val="00AD79AD"/>
    <w:rsid w:val="00AE2373"/>
    <w:rsid w:val="00AE38A2"/>
    <w:rsid w:val="00AE5036"/>
    <w:rsid w:val="00AE5C3B"/>
    <w:rsid w:val="00AE6AC3"/>
    <w:rsid w:val="00AF3DEE"/>
    <w:rsid w:val="00B04583"/>
    <w:rsid w:val="00B14276"/>
    <w:rsid w:val="00B2104C"/>
    <w:rsid w:val="00B23472"/>
    <w:rsid w:val="00B37C14"/>
    <w:rsid w:val="00B4054F"/>
    <w:rsid w:val="00B409F7"/>
    <w:rsid w:val="00B45B68"/>
    <w:rsid w:val="00B47616"/>
    <w:rsid w:val="00B50C4B"/>
    <w:rsid w:val="00B56419"/>
    <w:rsid w:val="00B564B8"/>
    <w:rsid w:val="00B56EAC"/>
    <w:rsid w:val="00B65B32"/>
    <w:rsid w:val="00B76F3E"/>
    <w:rsid w:val="00B82875"/>
    <w:rsid w:val="00B93326"/>
    <w:rsid w:val="00BA2A9C"/>
    <w:rsid w:val="00BB1872"/>
    <w:rsid w:val="00BB60D0"/>
    <w:rsid w:val="00BB6504"/>
    <w:rsid w:val="00BC317D"/>
    <w:rsid w:val="00BC535D"/>
    <w:rsid w:val="00BC7AEB"/>
    <w:rsid w:val="00BD4BE6"/>
    <w:rsid w:val="00BE16F6"/>
    <w:rsid w:val="00BE5508"/>
    <w:rsid w:val="00BF6DAB"/>
    <w:rsid w:val="00BF7A19"/>
    <w:rsid w:val="00C03BF1"/>
    <w:rsid w:val="00C0621C"/>
    <w:rsid w:val="00C12B30"/>
    <w:rsid w:val="00C16FA2"/>
    <w:rsid w:val="00C200C3"/>
    <w:rsid w:val="00C2049C"/>
    <w:rsid w:val="00C25F2B"/>
    <w:rsid w:val="00C27F33"/>
    <w:rsid w:val="00C31208"/>
    <w:rsid w:val="00C340D9"/>
    <w:rsid w:val="00C3495B"/>
    <w:rsid w:val="00C416CE"/>
    <w:rsid w:val="00C470CC"/>
    <w:rsid w:val="00C520C5"/>
    <w:rsid w:val="00C572E2"/>
    <w:rsid w:val="00C61CA6"/>
    <w:rsid w:val="00C77A1F"/>
    <w:rsid w:val="00C81040"/>
    <w:rsid w:val="00C924CE"/>
    <w:rsid w:val="00C94A27"/>
    <w:rsid w:val="00CA0DF7"/>
    <w:rsid w:val="00CA167B"/>
    <w:rsid w:val="00CA3F1D"/>
    <w:rsid w:val="00CA70D7"/>
    <w:rsid w:val="00CB6B44"/>
    <w:rsid w:val="00CC0257"/>
    <w:rsid w:val="00CD4374"/>
    <w:rsid w:val="00CE5B14"/>
    <w:rsid w:val="00CF143B"/>
    <w:rsid w:val="00CF2B8A"/>
    <w:rsid w:val="00CF70A5"/>
    <w:rsid w:val="00D027B4"/>
    <w:rsid w:val="00D10B09"/>
    <w:rsid w:val="00D16854"/>
    <w:rsid w:val="00D17942"/>
    <w:rsid w:val="00D17C26"/>
    <w:rsid w:val="00D20214"/>
    <w:rsid w:val="00D3215F"/>
    <w:rsid w:val="00D36DCA"/>
    <w:rsid w:val="00D41D57"/>
    <w:rsid w:val="00D476AD"/>
    <w:rsid w:val="00D57713"/>
    <w:rsid w:val="00D64FA3"/>
    <w:rsid w:val="00D653C0"/>
    <w:rsid w:val="00D67309"/>
    <w:rsid w:val="00D678D5"/>
    <w:rsid w:val="00D71FA4"/>
    <w:rsid w:val="00D750A6"/>
    <w:rsid w:val="00D76FA1"/>
    <w:rsid w:val="00D80F4E"/>
    <w:rsid w:val="00D8602E"/>
    <w:rsid w:val="00D86876"/>
    <w:rsid w:val="00D875F2"/>
    <w:rsid w:val="00D905FC"/>
    <w:rsid w:val="00D93759"/>
    <w:rsid w:val="00DA330C"/>
    <w:rsid w:val="00DB23F2"/>
    <w:rsid w:val="00DB2411"/>
    <w:rsid w:val="00DB64F7"/>
    <w:rsid w:val="00DB6575"/>
    <w:rsid w:val="00DC0E20"/>
    <w:rsid w:val="00DC71B0"/>
    <w:rsid w:val="00DD185B"/>
    <w:rsid w:val="00DD5CFD"/>
    <w:rsid w:val="00DE111B"/>
    <w:rsid w:val="00DE3B61"/>
    <w:rsid w:val="00DE5E98"/>
    <w:rsid w:val="00DF093A"/>
    <w:rsid w:val="00DF6F59"/>
    <w:rsid w:val="00DF7EC0"/>
    <w:rsid w:val="00E00313"/>
    <w:rsid w:val="00E01ED2"/>
    <w:rsid w:val="00E07C4C"/>
    <w:rsid w:val="00E13E3D"/>
    <w:rsid w:val="00E15348"/>
    <w:rsid w:val="00E16943"/>
    <w:rsid w:val="00E260E6"/>
    <w:rsid w:val="00E318D7"/>
    <w:rsid w:val="00E42308"/>
    <w:rsid w:val="00E51D47"/>
    <w:rsid w:val="00E52EE6"/>
    <w:rsid w:val="00E612A6"/>
    <w:rsid w:val="00E71728"/>
    <w:rsid w:val="00E75F45"/>
    <w:rsid w:val="00E815C8"/>
    <w:rsid w:val="00E84F2E"/>
    <w:rsid w:val="00E86C63"/>
    <w:rsid w:val="00E9453F"/>
    <w:rsid w:val="00EA0FAE"/>
    <w:rsid w:val="00EA33B9"/>
    <w:rsid w:val="00EA7010"/>
    <w:rsid w:val="00EA798C"/>
    <w:rsid w:val="00EC60C0"/>
    <w:rsid w:val="00ED480B"/>
    <w:rsid w:val="00ED6DA5"/>
    <w:rsid w:val="00EE31BD"/>
    <w:rsid w:val="00EE45B2"/>
    <w:rsid w:val="00EF6C75"/>
    <w:rsid w:val="00EF799D"/>
    <w:rsid w:val="00F008D1"/>
    <w:rsid w:val="00F03F1E"/>
    <w:rsid w:val="00F04441"/>
    <w:rsid w:val="00F05B40"/>
    <w:rsid w:val="00F142A6"/>
    <w:rsid w:val="00F160B6"/>
    <w:rsid w:val="00F20C59"/>
    <w:rsid w:val="00F21EA5"/>
    <w:rsid w:val="00F22CDA"/>
    <w:rsid w:val="00F27F38"/>
    <w:rsid w:val="00F3628F"/>
    <w:rsid w:val="00F365CD"/>
    <w:rsid w:val="00F43CFE"/>
    <w:rsid w:val="00F44B1B"/>
    <w:rsid w:val="00F52226"/>
    <w:rsid w:val="00F6130B"/>
    <w:rsid w:val="00F62E28"/>
    <w:rsid w:val="00F64405"/>
    <w:rsid w:val="00F649B8"/>
    <w:rsid w:val="00F71898"/>
    <w:rsid w:val="00F7345F"/>
    <w:rsid w:val="00F7516D"/>
    <w:rsid w:val="00F75FF0"/>
    <w:rsid w:val="00F80B6C"/>
    <w:rsid w:val="00F912E5"/>
    <w:rsid w:val="00FA299F"/>
    <w:rsid w:val="00FA6775"/>
    <w:rsid w:val="00FB18AA"/>
    <w:rsid w:val="00FB20CE"/>
    <w:rsid w:val="00FB5E0F"/>
    <w:rsid w:val="00FC343C"/>
    <w:rsid w:val="00FD280B"/>
    <w:rsid w:val="00FD4346"/>
    <w:rsid w:val="00FD6137"/>
    <w:rsid w:val="00FD7376"/>
    <w:rsid w:val="00FE4296"/>
    <w:rsid w:val="00FF05B1"/>
    <w:rsid w:val="00FF54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549F47"/>
  <w15:docId w15:val="{57416724-190A-46B2-8D53-717819437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D26"/>
    <w:rPr>
      <w:rFonts w:cs="Cambria"/>
      <w:sz w:val="24"/>
      <w:szCs w:val="24"/>
    </w:rPr>
  </w:style>
  <w:style w:type="paragraph" w:styleId="Heading1">
    <w:name w:val="heading 1"/>
    <w:basedOn w:val="Normal"/>
    <w:next w:val="Normal"/>
    <w:link w:val="Heading1Char"/>
    <w:qFormat/>
    <w:locked/>
    <w:rsid w:val="008336CD"/>
    <w:pPr>
      <w:keepNext/>
      <w:keepLines/>
      <w:spacing w:before="480"/>
      <w:outlineLvl w:val="0"/>
    </w:pPr>
    <w:rPr>
      <w:rFonts w:ascii="Calibri" w:eastAsia="MS Gothic" w:hAnsi="Calibri" w:cs="Times New Roman"/>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910F65"/>
    <w:rPr>
      <w:color w:val="0000FF"/>
      <w:u w:val="single"/>
    </w:rPr>
  </w:style>
  <w:style w:type="paragraph" w:customStyle="1" w:styleId="ColorfulList-Accent11">
    <w:name w:val="Colorful List - Accent 11"/>
    <w:basedOn w:val="Normal"/>
    <w:uiPriority w:val="99"/>
    <w:qFormat/>
    <w:rsid w:val="00910F65"/>
    <w:pPr>
      <w:ind w:left="720"/>
    </w:pPr>
  </w:style>
  <w:style w:type="paragraph" w:styleId="Header">
    <w:name w:val="header"/>
    <w:basedOn w:val="Normal"/>
    <w:link w:val="HeaderChar"/>
    <w:uiPriority w:val="99"/>
    <w:unhideWhenUsed/>
    <w:rsid w:val="003B76D7"/>
    <w:pPr>
      <w:tabs>
        <w:tab w:val="center" w:pos="4680"/>
        <w:tab w:val="right" w:pos="9360"/>
      </w:tabs>
    </w:pPr>
    <w:rPr>
      <w:rFonts w:cs="Times New Roman"/>
    </w:rPr>
  </w:style>
  <w:style w:type="character" w:customStyle="1" w:styleId="HeaderChar">
    <w:name w:val="Header Char"/>
    <w:link w:val="Header"/>
    <w:uiPriority w:val="99"/>
    <w:rsid w:val="003B76D7"/>
    <w:rPr>
      <w:rFonts w:cs="Cambria"/>
      <w:sz w:val="24"/>
      <w:szCs w:val="24"/>
    </w:rPr>
  </w:style>
  <w:style w:type="paragraph" w:styleId="Footer">
    <w:name w:val="footer"/>
    <w:basedOn w:val="Normal"/>
    <w:link w:val="FooterChar"/>
    <w:uiPriority w:val="99"/>
    <w:unhideWhenUsed/>
    <w:rsid w:val="003B76D7"/>
    <w:pPr>
      <w:tabs>
        <w:tab w:val="center" w:pos="4680"/>
        <w:tab w:val="right" w:pos="9360"/>
      </w:tabs>
    </w:pPr>
    <w:rPr>
      <w:rFonts w:cs="Times New Roman"/>
    </w:rPr>
  </w:style>
  <w:style w:type="character" w:customStyle="1" w:styleId="FooterChar">
    <w:name w:val="Footer Char"/>
    <w:link w:val="Footer"/>
    <w:uiPriority w:val="99"/>
    <w:rsid w:val="003B76D7"/>
    <w:rPr>
      <w:rFonts w:cs="Cambria"/>
      <w:sz w:val="24"/>
      <w:szCs w:val="24"/>
    </w:rPr>
  </w:style>
  <w:style w:type="paragraph" w:styleId="NormalWeb">
    <w:name w:val="Normal (Web)"/>
    <w:basedOn w:val="Normal"/>
    <w:uiPriority w:val="99"/>
    <w:rsid w:val="00E74E2C"/>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BF6DAB"/>
    <w:rPr>
      <w:sz w:val="16"/>
      <w:szCs w:val="16"/>
    </w:rPr>
  </w:style>
  <w:style w:type="paragraph" w:styleId="CommentText">
    <w:name w:val="annotation text"/>
    <w:basedOn w:val="Normal"/>
    <w:link w:val="CommentTextChar"/>
    <w:uiPriority w:val="99"/>
    <w:semiHidden/>
    <w:unhideWhenUsed/>
    <w:rsid w:val="00BF6DAB"/>
    <w:rPr>
      <w:rFonts w:cs="Times New Roman"/>
      <w:sz w:val="20"/>
      <w:szCs w:val="20"/>
    </w:rPr>
  </w:style>
  <w:style w:type="character" w:customStyle="1" w:styleId="CommentTextChar">
    <w:name w:val="Comment Text Char"/>
    <w:link w:val="CommentText"/>
    <w:uiPriority w:val="99"/>
    <w:semiHidden/>
    <w:rsid w:val="00BF6DAB"/>
    <w:rPr>
      <w:rFonts w:cs="Cambria"/>
    </w:rPr>
  </w:style>
  <w:style w:type="paragraph" w:styleId="CommentSubject">
    <w:name w:val="annotation subject"/>
    <w:basedOn w:val="CommentText"/>
    <w:next w:val="CommentText"/>
    <w:link w:val="CommentSubjectChar"/>
    <w:uiPriority w:val="99"/>
    <w:semiHidden/>
    <w:unhideWhenUsed/>
    <w:rsid w:val="00BF6DAB"/>
    <w:rPr>
      <w:b/>
      <w:bCs/>
    </w:rPr>
  </w:style>
  <w:style w:type="character" w:customStyle="1" w:styleId="CommentSubjectChar">
    <w:name w:val="Comment Subject Char"/>
    <w:link w:val="CommentSubject"/>
    <w:uiPriority w:val="99"/>
    <w:semiHidden/>
    <w:rsid w:val="00BF6DAB"/>
    <w:rPr>
      <w:rFonts w:cs="Cambria"/>
      <w:b/>
      <w:bCs/>
    </w:rPr>
  </w:style>
  <w:style w:type="paragraph" w:styleId="BalloonText">
    <w:name w:val="Balloon Text"/>
    <w:basedOn w:val="Normal"/>
    <w:link w:val="BalloonTextChar"/>
    <w:uiPriority w:val="99"/>
    <w:semiHidden/>
    <w:unhideWhenUsed/>
    <w:rsid w:val="00BF6DAB"/>
    <w:rPr>
      <w:rFonts w:ascii="Tahoma" w:hAnsi="Tahoma" w:cs="Times New Roman"/>
      <w:sz w:val="16"/>
      <w:szCs w:val="16"/>
    </w:rPr>
  </w:style>
  <w:style w:type="character" w:customStyle="1" w:styleId="BalloonTextChar">
    <w:name w:val="Balloon Text Char"/>
    <w:link w:val="BalloonText"/>
    <w:uiPriority w:val="99"/>
    <w:semiHidden/>
    <w:rsid w:val="00BF6DAB"/>
    <w:rPr>
      <w:rFonts w:ascii="Tahoma" w:hAnsi="Tahoma" w:cs="Tahoma"/>
      <w:sz w:val="16"/>
      <w:szCs w:val="16"/>
    </w:rPr>
  </w:style>
  <w:style w:type="paragraph" w:styleId="ListParagraph">
    <w:name w:val="List Paragraph"/>
    <w:basedOn w:val="Normal"/>
    <w:uiPriority w:val="34"/>
    <w:qFormat/>
    <w:rsid w:val="001F1083"/>
    <w:pPr>
      <w:spacing w:after="200" w:line="276" w:lineRule="auto"/>
      <w:ind w:left="720"/>
      <w:contextualSpacing/>
    </w:pPr>
    <w:rPr>
      <w:rFonts w:ascii="Calibri" w:eastAsia="Calibri" w:hAnsi="Calibri" w:cs="Times New Roman"/>
      <w:sz w:val="22"/>
      <w:szCs w:val="22"/>
    </w:rPr>
  </w:style>
  <w:style w:type="paragraph" w:styleId="NoSpacing">
    <w:name w:val="No Spacing"/>
    <w:uiPriority w:val="99"/>
    <w:qFormat/>
    <w:rsid w:val="001F1083"/>
    <w:rPr>
      <w:rFonts w:ascii="Calibri" w:eastAsia="Calibri" w:hAnsi="Calibri"/>
      <w:sz w:val="22"/>
      <w:szCs w:val="22"/>
    </w:rPr>
  </w:style>
  <w:style w:type="character" w:customStyle="1" w:styleId="style41">
    <w:name w:val="style41"/>
    <w:rsid w:val="001F1083"/>
    <w:rPr>
      <w:sz w:val="18"/>
      <w:szCs w:val="18"/>
    </w:rPr>
  </w:style>
  <w:style w:type="character" w:customStyle="1" w:styleId="style31">
    <w:name w:val="style31"/>
    <w:rsid w:val="001F1083"/>
    <w:rPr>
      <w:sz w:val="15"/>
      <w:szCs w:val="15"/>
    </w:rPr>
  </w:style>
  <w:style w:type="paragraph" w:styleId="FootnoteText">
    <w:name w:val="footnote text"/>
    <w:basedOn w:val="Normal"/>
    <w:link w:val="FootnoteTextChar"/>
    <w:uiPriority w:val="99"/>
    <w:unhideWhenUsed/>
    <w:rsid w:val="003F0A5D"/>
    <w:rPr>
      <w:rFonts w:ascii="Calibri" w:eastAsia="Calibri" w:hAnsi="Calibri" w:cs="Times New Roman"/>
      <w:sz w:val="20"/>
      <w:szCs w:val="20"/>
    </w:rPr>
  </w:style>
  <w:style w:type="character" w:customStyle="1" w:styleId="FootnoteTextChar">
    <w:name w:val="Footnote Text Char"/>
    <w:link w:val="FootnoteText"/>
    <w:uiPriority w:val="99"/>
    <w:rsid w:val="003F0A5D"/>
    <w:rPr>
      <w:rFonts w:ascii="Calibri" w:eastAsia="Calibri" w:hAnsi="Calibri"/>
    </w:rPr>
  </w:style>
  <w:style w:type="character" w:styleId="FootnoteReference">
    <w:name w:val="footnote reference"/>
    <w:uiPriority w:val="99"/>
    <w:semiHidden/>
    <w:unhideWhenUsed/>
    <w:rsid w:val="003F0A5D"/>
    <w:rPr>
      <w:vertAlign w:val="superscript"/>
    </w:rPr>
  </w:style>
  <w:style w:type="character" w:styleId="Strong">
    <w:name w:val="Strong"/>
    <w:uiPriority w:val="22"/>
    <w:qFormat/>
    <w:locked/>
    <w:rsid w:val="003F0A5D"/>
    <w:rPr>
      <w:b/>
      <w:bCs/>
    </w:rPr>
  </w:style>
  <w:style w:type="character" w:customStyle="1" w:styleId="apple-converted-space">
    <w:name w:val="apple-converted-space"/>
    <w:rsid w:val="003F0A5D"/>
  </w:style>
  <w:style w:type="character" w:styleId="FollowedHyperlink">
    <w:name w:val="FollowedHyperlink"/>
    <w:uiPriority w:val="99"/>
    <w:semiHidden/>
    <w:unhideWhenUsed/>
    <w:rsid w:val="000361B4"/>
    <w:rPr>
      <w:color w:val="800080"/>
      <w:u w:val="single"/>
    </w:rPr>
  </w:style>
  <w:style w:type="character" w:styleId="PageNumber">
    <w:name w:val="page number"/>
    <w:uiPriority w:val="99"/>
    <w:semiHidden/>
    <w:unhideWhenUsed/>
    <w:rsid w:val="00144FA6"/>
  </w:style>
  <w:style w:type="table" w:styleId="TableGrid">
    <w:name w:val="Table Grid"/>
    <w:basedOn w:val="TableNormal"/>
    <w:uiPriority w:val="59"/>
    <w:locked/>
    <w:rsid w:val="00E318D7"/>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8336CD"/>
    <w:rPr>
      <w:rFonts w:ascii="Calibri" w:eastAsia="MS Gothic" w:hAnsi="Calibri" w:cs="Times New Roman"/>
      <w:b/>
      <w:bCs/>
      <w:color w:val="345A8A"/>
      <w:sz w:val="32"/>
      <w:szCs w:val="32"/>
    </w:rPr>
  </w:style>
  <w:style w:type="paragraph" w:styleId="TOCHeading">
    <w:name w:val="TOC Heading"/>
    <w:basedOn w:val="Heading1"/>
    <w:next w:val="Normal"/>
    <w:uiPriority w:val="39"/>
    <w:unhideWhenUsed/>
    <w:qFormat/>
    <w:rsid w:val="008336CD"/>
    <w:pPr>
      <w:spacing w:line="276" w:lineRule="auto"/>
      <w:outlineLvl w:val="9"/>
    </w:pPr>
    <w:rPr>
      <w:color w:val="365F91"/>
      <w:sz w:val="28"/>
      <w:szCs w:val="28"/>
    </w:rPr>
  </w:style>
  <w:style w:type="paragraph" w:styleId="TOC1">
    <w:name w:val="toc 1"/>
    <w:basedOn w:val="Normal"/>
    <w:next w:val="Normal"/>
    <w:autoRedefine/>
    <w:locked/>
    <w:rsid w:val="008336CD"/>
    <w:pPr>
      <w:spacing w:before="120"/>
    </w:pPr>
    <w:rPr>
      <w:b/>
    </w:rPr>
  </w:style>
  <w:style w:type="paragraph" w:styleId="TOC2">
    <w:name w:val="toc 2"/>
    <w:basedOn w:val="Normal"/>
    <w:next w:val="Normal"/>
    <w:autoRedefine/>
    <w:locked/>
    <w:rsid w:val="008336CD"/>
    <w:pPr>
      <w:ind w:left="240"/>
    </w:pPr>
    <w:rPr>
      <w:b/>
      <w:sz w:val="22"/>
      <w:szCs w:val="22"/>
    </w:rPr>
  </w:style>
  <w:style w:type="paragraph" w:styleId="TOC3">
    <w:name w:val="toc 3"/>
    <w:basedOn w:val="Normal"/>
    <w:next w:val="Normal"/>
    <w:autoRedefine/>
    <w:locked/>
    <w:rsid w:val="008336CD"/>
    <w:pPr>
      <w:ind w:left="480"/>
    </w:pPr>
    <w:rPr>
      <w:sz w:val="22"/>
      <w:szCs w:val="22"/>
    </w:rPr>
  </w:style>
  <w:style w:type="paragraph" w:styleId="TOC4">
    <w:name w:val="toc 4"/>
    <w:basedOn w:val="Normal"/>
    <w:next w:val="Normal"/>
    <w:autoRedefine/>
    <w:locked/>
    <w:rsid w:val="008336CD"/>
    <w:pPr>
      <w:ind w:left="720"/>
    </w:pPr>
    <w:rPr>
      <w:sz w:val="20"/>
      <w:szCs w:val="20"/>
    </w:rPr>
  </w:style>
  <w:style w:type="paragraph" w:styleId="TOC5">
    <w:name w:val="toc 5"/>
    <w:basedOn w:val="Normal"/>
    <w:next w:val="Normal"/>
    <w:autoRedefine/>
    <w:locked/>
    <w:rsid w:val="008336CD"/>
    <w:pPr>
      <w:ind w:left="960"/>
    </w:pPr>
    <w:rPr>
      <w:sz w:val="20"/>
      <w:szCs w:val="20"/>
    </w:rPr>
  </w:style>
  <w:style w:type="paragraph" w:styleId="TOC6">
    <w:name w:val="toc 6"/>
    <w:basedOn w:val="Normal"/>
    <w:next w:val="Normal"/>
    <w:autoRedefine/>
    <w:locked/>
    <w:rsid w:val="008336CD"/>
    <w:pPr>
      <w:ind w:left="1200"/>
    </w:pPr>
    <w:rPr>
      <w:sz w:val="20"/>
      <w:szCs w:val="20"/>
    </w:rPr>
  </w:style>
  <w:style w:type="paragraph" w:styleId="TOC7">
    <w:name w:val="toc 7"/>
    <w:basedOn w:val="Normal"/>
    <w:next w:val="Normal"/>
    <w:autoRedefine/>
    <w:locked/>
    <w:rsid w:val="008336CD"/>
    <w:pPr>
      <w:ind w:left="1440"/>
    </w:pPr>
    <w:rPr>
      <w:sz w:val="20"/>
      <w:szCs w:val="20"/>
    </w:rPr>
  </w:style>
  <w:style w:type="paragraph" w:styleId="TOC8">
    <w:name w:val="toc 8"/>
    <w:basedOn w:val="Normal"/>
    <w:next w:val="Normal"/>
    <w:autoRedefine/>
    <w:locked/>
    <w:rsid w:val="008336CD"/>
    <w:pPr>
      <w:ind w:left="1680"/>
    </w:pPr>
    <w:rPr>
      <w:sz w:val="20"/>
      <w:szCs w:val="20"/>
    </w:rPr>
  </w:style>
  <w:style w:type="paragraph" w:styleId="TOC9">
    <w:name w:val="toc 9"/>
    <w:basedOn w:val="Normal"/>
    <w:next w:val="Normal"/>
    <w:autoRedefine/>
    <w:locked/>
    <w:rsid w:val="008336CD"/>
    <w:pPr>
      <w:ind w:left="1920"/>
    </w:pPr>
    <w:rPr>
      <w:sz w:val="20"/>
      <w:szCs w:val="20"/>
    </w:rPr>
  </w:style>
  <w:style w:type="character" w:styleId="UnresolvedMention">
    <w:name w:val="Unresolved Mention"/>
    <w:basedOn w:val="DefaultParagraphFont"/>
    <w:uiPriority w:val="99"/>
    <w:semiHidden/>
    <w:unhideWhenUsed/>
    <w:rsid w:val="008A47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ivingroomcandidate.org" TargetMode="External"/><Relationship Id="rId18" Type="http://schemas.openxmlformats.org/officeDocument/2006/relationships/hyperlink" Target="http://www.oilandgasinfo.ca/oil-gas-you/products/" TargetMode="External"/><Relationship Id="rId26" Type="http://schemas.openxmlformats.org/officeDocument/2006/relationships/image" Target="media/image2.emf"/><Relationship Id="rId39" Type="http://schemas.openxmlformats.org/officeDocument/2006/relationships/hyperlink" Target="http://election.dos.state.fl.us/pdf/webappform.pdf" TargetMode="External"/><Relationship Id="rId21" Type="http://schemas.openxmlformats.org/officeDocument/2006/relationships/hyperlink" Target="http://www.leg.state.fl.us/Statutes/index.cfm?App_mode=Display_Statute&amp;Search_String=&amp;URL=0000-0099/0099/Sections/0099.012.html" TargetMode="External"/><Relationship Id="rId34" Type="http://schemas.openxmlformats.org/officeDocument/2006/relationships/hyperlink" Target="http://pbskids.org/zoom/fromyou/elections/elections101.html" TargetMode="External"/><Relationship Id="rId42" Type="http://schemas.openxmlformats.org/officeDocument/2006/relationships/hyperlink" Target="https://gop.com/our-gop/" TargetMode="External"/><Relationship Id="rId47" Type="http://schemas.openxmlformats.org/officeDocument/2006/relationships/hyperlink" Target="http://thefloridavoter.org/files/download/175" TargetMode="External"/><Relationship Id="rId50" Type="http://schemas.openxmlformats.org/officeDocument/2006/relationships/hyperlink" Target="http://news.nationalgeographic.com/news/energy/2011/04/110418-future-of-offshore-drilling/" TargetMode="External"/><Relationship Id="rId55" Type="http://schemas.openxmlformats.org/officeDocument/2006/relationships/hyperlink" Target="http://www.sgs.com/en/Our-Company/News-and-Media-Center/News-and-Press-Releases/2010/09/Gulf-of-Mexico-Oil-Spill-The-Impact-of-the-Seafood-Industry.aspx"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ivingroomcandidate.org/commercials/2000" TargetMode="External"/><Relationship Id="rId29" Type="http://schemas.openxmlformats.org/officeDocument/2006/relationships/diagramQuickStyle" Target="diagrams/quickStyle1.xml"/><Relationship Id="rId11" Type="http://schemas.openxmlformats.org/officeDocument/2006/relationships/hyperlink" Target="https://gop.com/our-gop/" TargetMode="External"/><Relationship Id="rId24" Type="http://schemas.openxmlformats.org/officeDocument/2006/relationships/hyperlink" Target="http://www.leg.state.fl.us/Statutes/index.cfm?Mode=View%20Statutes&amp;Submenu=1&amp;Tab=statutes&amp;CFID=283734290&amp;CFTOKEN=24450055" TargetMode="External"/><Relationship Id="rId32" Type="http://schemas.openxmlformats.org/officeDocument/2006/relationships/hyperlink" Target="http://millercenter.org/president" TargetMode="External"/><Relationship Id="rId37" Type="http://schemas.openxmlformats.org/officeDocument/2006/relationships/hyperlink" Target="http://www.flsenate.gov/Laws/Constitution" TargetMode="External"/><Relationship Id="rId40" Type="http://schemas.openxmlformats.org/officeDocument/2006/relationships/hyperlink" Target="http://millercenter.org/president" TargetMode="External"/><Relationship Id="rId45" Type="http://schemas.openxmlformats.org/officeDocument/2006/relationships/hyperlink" Target="http://www.livingroomcandidate.org" TargetMode="External"/><Relationship Id="rId53" Type="http://schemas.openxmlformats.org/officeDocument/2006/relationships/hyperlink" Target="http://www.morningsidecenter.org/sites/default/files/documents-pdfs/earthday2012%20handouts.pdf" TargetMode="External"/><Relationship Id="rId58" Type="http://schemas.openxmlformats.org/officeDocument/2006/relationships/hyperlink" Target="http://www.leg.state.fl.us/Statutes/index.cfm?App_mode=Display_Statute&amp;Search_String=&amp;URL=0000-0099/0099/Sections/0099.012.html" TargetMode="External"/><Relationship Id="rId5" Type="http://schemas.openxmlformats.org/officeDocument/2006/relationships/webSettings" Target="webSettings.xml"/><Relationship Id="rId61" Type="http://schemas.openxmlformats.org/officeDocument/2006/relationships/hyperlink" Target="http://web.missouri.edu/~benoitw/discoursefunctions.html" TargetMode="External"/><Relationship Id="rId19" Type="http://schemas.openxmlformats.org/officeDocument/2006/relationships/hyperlink" Target="http://electionsimulation.floridacitizen.org" TargetMode="External"/><Relationship Id="rId14" Type="http://schemas.openxmlformats.org/officeDocument/2006/relationships/hyperlink" Target="http://www.livingroomcandidate.org/commercials/1980" TargetMode="External"/><Relationship Id="rId22" Type="http://schemas.openxmlformats.org/officeDocument/2006/relationships/hyperlink" Target="http://constitutioncenter.org/"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thefloridavoter.org/files/download/175" TargetMode="External"/><Relationship Id="rId43" Type="http://schemas.openxmlformats.org/officeDocument/2006/relationships/hyperlink" Target="http://www.nytimes.com/video/2012/09/28/us/politics/100000001814028/presidential-debate-moments.html" TargetMode="External"/><Relationship Id="rId48" Type="http://schemas.openxmlformats.org/officeDocument/2006/relationships/hyperlink" Target="http://www.oilandgasinfo.ca/oil-gas-you/products/" TargetMode="External"/><Relationship Id="rId56" Type="http://schemas.openxmlformats.org/officeDocument/2006/relationships/hyperlink" Target="http://www.huffingtonpost.com/2010/12/01/obama-administration-no-o_n_790407.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timeforkids.com/news/stopping-gulf-oil-spill/11606" TargetMode="External"/><Relationship Id="rId3" Type="http://schemas.openxmlformats.org/officeDocument/2006/relationships/styles" Target="styles.xml"/><Relationship Id="rId12" Type="http://schemas.openxmlformats.org/officeDocument/2006/relationships/hyperlink" Target="https://www.nytimes.com/video/us/100000006755342/2020-debate-moments.html" TargetMode="External"/><Relationship Id="rId17" Type="http://schemas.openxmlformats.org/officeDocument/2006/relationships/hyperlink" Target="http://www.livingroomcandidate.org/commercials/2012" TargetMode="External"/><Relationship Id="rId25" Type="http://schemas.openxmlformats.org/officeDocument/2006/relationships/hyperlink" Target="http://election.dos.state.fl.us/pdf/webappform.pdf" TargetMode="External"/><Relationship Id="rId33" Type="http://schemas.openxmlformats.org/officeDocument/2006/relationships/chart" Target="charts/chart1.xml"/><Relationship Id="rId38" Type="http://schemas.openxmlformats.org/officeDocument/2006/relationships/hyperlink" Target="http://www.leg.state.fl.us/Statutes/index.cfm?Mode=View%20Statutes&amp;Submenu=1&amp;Tab=statutes&amp;CFID=283734290&amp;CFTOKEN=24450055" TargetMode="External"/><Relationship Id="rId46" Type="http://schemas.openxmlformats.org/officeDocument/2006/relationships/hyperlink" Target="http://pbskids.org/zoom/fromyou/elections/elections101.html" TargetMode="External"/><Relationship Id="rId59" Type="http://schemas.openxmlformats.org/officeDocument/2006/relationships/image" Target="media/image3.png"/><Relationship Id="rId20" Type="http://schemas.openxmlformats.org/officeDocument/2006/relationships/hyperlink" Target="http://electionsimulation.floridacitizen.org/vote" TargetMode="External"/><Relationship Id="rId41" Type="http://schemas.openxmlformats.org/officeDocument/2006/relationships/hyperlink" Target="http://www.democrats.org/" TargetMode="External"/><Relationship Id="rId54" Type="http://schemas.openxmlformats.org/officeDocument/2006/relationships/hyperlink" Target="http://www.sgs.com/en/Our-Company/News-and-Media-Center/News-and-Press-Releases/2010/09/Gulf-of-Mexico-Oil-Spill-The-Impact-of-the-Seafood-Industry.aspx"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vingroomcandidate.org/commercials/1996" TargetMode="External"/><Relationship Id="rId23" Type="http://schemas.openxmlformats.org/officeDocument/2006/relationships/hyperlink" Target="http://www.flsenate.gov/Laws/Constitution" TargetMode="External"/><Relationship Id="rId28" Type="http://schemas.openxmlformats.org/officeDocument/2006/relationships/diagramLayout" Target="diagrams/layout1.xml"/><Relationship Id="rId36" Type="http://schemas.openxmlformats.org/officeDocument/2006/relationships/hyperlink" Target="http://constitutioncenter.org/" TargetMode="External"/><Relationship Id="rId49" Type="http://schemas.openxmlformats.org/officeDocument/2006/relationships/hyperlink" Target="http://www.eia.gov/energy_in_brief/article/foreign_oil_dependence.cfm" TargetMode="External"/><Relationship Id="rId57" Type="http://schemas.openxmlformats.org/officeDocument/2006/relationships/hyperlink" Target="http://www.gp.org/press/pr-national.php?ID=620" TargetMode="External"/><Relationship Id="rId10" Type="http://schemas.openxmlformats.org/officeDocument/2006/relationships/hyperlink" Target="http://www.democrats.org/" TargetMode="External"/><Relationship Id="rId31" Type="http://schemas.microsoft.com/office/2007/relationships/diagramDrawing" Target="diagrams/drawing1.xml"/><Relationship Id="rId44" Type="http://schemas.openxmlformats.org/officeDocument/2006/relationships/hyperlink" Target="http://www.washingtonpost.com/wp-srv/special/politics/track-presidential-campaign-ads-2012/" TargetMode="External"/><Relationship Id="rId52" Type="http://schemas.openxmlformats.org/officeDocument/2006/relationships/hyperlink" Target="http://www.guardian.co.uk/environment/2011/apr/20/deepwater-horizon-key-questions-answered" TargetMode="External"/><Relationship Id="rId60" Type="http://schemas.openxmlformats.org/officeDocument/2006/relationships/hyperlink" Target="http://www.learcenter.org" TargetMode="External"/><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invertIfNegative val="0"/>
          <c:cat>
            <c:strRef>
              <c:f>Sheet1!$A$1:$A$8</c:f>
              <c:strCache>
                <c:ptCount val="8"/>
                <c:pt idx="0">
                  <c:v>Lawyer</c:v>
                </c:pt>
                <c:pt idx="1">
                  <c:v>Public Official</c:v>
                </c:pt>
                <c:pt idx="2">
                  <c:v>Soldier/Military</c:v>
                </c:pt>
                <c:pt idx="3">
                  <c:v>Planter/Farmer</c:v>
                </c:pt>
                <c:pt idx="4">
                  <c:v>Teacher/Professor</c:v>
                </c:pt>
                <c:pt idx="5">
                  <c:v>Businessman</c:v>
                </c:pt>
                <c:pt idx="6">
                  <c:v>Author</c:v>
                </c:pt>
                <c:pt idx="7">
                  <c:v>Other</c:v>
                </c:pt>
              </c:strCache>
            </c:strRef>
          </c:cat>
          <c:val>
            <c:numRef>
              <c:f>Sheet1!$B$1:$B$8</c:f>
              <c:numCache>
                <c:formatCode>General</c:formatCode>
                <c:ptCount val="8"/>
                <c:pt idx="0">
                  <c:v>25</c:v>
                </c:pt>
                <c:pt idx="1">
                  <c:v>20</c:v>
                </c:pt>
                <c:pt idx="2">
                  <c:v>9</c:v>
                </c:pt>
                <c:pt idx="3">
                  <c:v>5</c:v>
                </c:pt>
                <c:pt idx="4">
                  <c:v>4</c:v>
                </c:pt>
                <c:pt idx="5">
                  <c:v>4</c:v>
                </c:pt>
                <c:pt idx="6">
                  <c:v>3</c:v>
                </c:pt>
                <c:pt idx="7">
                  <c:v>3</c:v>
                </c:pt>
              </c:numCache>
            </c:numRef>
          </c:val>
          <c:extLst>
            <c:ext xmlns:c16="http://schemas.microsoft.com/office/drawing/2014/chart" uri="{C3380CC4-5D6E-409C-BE32-E72D297353CC}">
              <c16:uniqueId val="{00000000-5D3E-407E-9928-4A270BA5D08A}"/>
            </c:ext>
          </c:extLst>
        </c:ser>
        <c:dLbls>
          <c:showLegendKey val="0"/>
          <c:showVal val="0"/>
          <c:showCatName val="0"/>
          <c:showSerName val="0"/>
          <c:showPercent val="0"/>
          <c:showBubbleSize val="0"/>
        </c:dLbls>
        <c:gapWidth val="150"/>
        <c:overlap val="100"/>
        <c:axId val="2124891352"/>
        <c:axId val="2122699624"/>
      </c:barChart>
      <c:catAx>
        <c:axId val="2124891352"/>
        <c:scaling>
          <c:orientation val="minMax"/>
        </c:scaling>
        <c:delete val="0"/>
        <c:axPos val="b"/>
        <c:numFmt formatCode="General" sourceLinked="0"/>
        <c:majorTickMark val="out"/>
        <c:minorTickMark val="none"/>
        <c:tickLblPos val="nextTo"/>
        <c:crossAx val="2122699624"/>
        <c:crosses val="autoZero"/>
        <c:auto val="1"/>
        <c:lblAlgn val="ctr"/>
        <c:lblOffset val="100"/>
        <c:noMultiLvlLbl val="0"/>
      </c:catAx>
      <c:valAx>
        <c:axId val="2122699624"/>
        <c:scaling>
          <c:orientation val="minMax"/>
        </c:scaling>
        <c:delete val="0"/>
        <c:axPos val="l"/>
        <c:majorGridlines/>
        <c:numFmt formatCode="General" sourceLinked="1"/>
        <c:majorTickMark val="out"/>
        <c:minorTickMark val="none"/>
        <c:tickLblPos val="nextTo"/>
        <c:crossAx val="2124891352"/>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07E7DD-8741-E64A-AE0F-8B04E238941F}" type="doc">
      <dgm:prSet loTypeId="urn:microsoft.com/office/officeart/2005/8/layout/matrix1" loCatId="" qsTypeId="urn:microsoft.com/office/officeart/2005/8/quickstyle/simple2" qsCatId="simple" csTypeId="urn:microsoft.com/office/officeart/2005/8/colors/accent0_1" csCatId="mainScheme" phldr="1"/>
      <dgm:spPr/>
      <dgm:t>
        <a:bodyPr/>
        <a:lstStyle/>
        <a:p>
          <a:endParaRPr lang="en-US"/>
        </a:p>
      </dgm:t>
    </dgm:pt>
    <dgm:pt modelId="{0413DE95-B27B-6C48-A149-5FE75CD79760}">
      <dgm:prSet phldrT="[Text]" custT="1">
        <dgm:style>
          <a:lnRef idx="2">
            <a:schemeClr val="dk1"/>
          </a:lnRef>
          <a:fillRef idx="1">
            <a:schemeClr val="lt1"/>
          </a:fillRef>
          <a:effectRef idx="0">
            <a:schemeClr val="dk1"/>
          </a:effectRef>
          <a:fontRef idx="minor">
            <a:schemeClr val="dk1"/>
          </a:fontRef>
        </dgm:style>
      </dgm:prSet>
      <dgm:spPr>
        <a:xfrm>
          <a:off x="2898140" y="1334874"/>
          <a:ext cx="2484120" cy="2994450"/>
        </a:xfrm>
        <a:prstGeom prst="roundRect">
          <a:avLst/>
        </a:prstGeom>
        <a:solidFill>
          <a:sysClr val="window" lastClr="FFFFFF"/>
        </a:solidFill>
        <a:ln w="25400" cap="flat" cmpd="sng" algn="ctr">
          <a:solidFill>
            <a:sysClr val="windowText" lastClr="000000"/>
          </a:solidFill>
          <a:prstDash val="solid"/>
        </a:ln>
        <a:effectLst/>
      </dgm:spPr>
      <dgm:t>
        <a:bodyPr/>
        <a:lstStyle/>
        <a:p>
          <a:endParaRPr lang="en-US" sz="1400">
            <a:solidFill>
              <a:sysClr val="windowText" lastClr="000000">
                <a:hueOff val="0"/>
                <a:satOff val="0"/>
                <a:lumOff val="0"/>
                <a:alphaOff val="0"/>
              </a:sysClr>
            </a:solidFill>
            <a:latin typeface="Cambria"/>
            <a:ea typeface="+mn-ea"/>
            <a:cs typeface="+mn-cs"/>
          </a:endParaRPr>
        </a:p>
        <a:p>
          <a:endParaRPr lang="en-US" sz="1400">
            <a:solidFill>
              <a:sysClr val="windowText" lastClr="000000">
                <a:hueOff val="0"/>
                <a:satOff val="0"/>
                <a:lumOff val="0"/>
                <a:alphaOff val="0"/>
              </a:sysClr>
            </a:solidFill>
            <a:latin typeface="Cambria"/>
            <a:ea typeface="+mn-ea"/>
            <a:cs typeface="+mn-cs"/>
          </a:endParaRPr>
        </a:p>
        <a:p>
          <a:endParaRPr lang="en-US" sz="1400">
            <a:solidFill>
              <a:sysClr val="windowText" lastClr="000000">
                <a:hueOff val="0"/>
                <a:satOff val="0"/>
                <a:lumOff val="0"/>
                <a:alphaOff val="0"/>
              </a:sysClr>
            </a:solidFill>
            <a:latin typeface="Cambria"/>
            <a:ea typeface="+mn-ea"/>
            <a:cs typeface="+mn-cs"/>
          </a:endParaRPr>
        </a:p>
        <a:p>
          <a:endParaRPr lang="en-US" sz="1400">
            <a:solidFill>
              <a:sysClr val="windowText" lastClr="000000">
                <a:hueOff val="0"/>
                <a:satOff val="0"/>
                <a:lumOff val="0"/>
                <a:alphaOff val="0"/>
              </a:sysClr>
            </a:solidFill>
            <a:latin typeface="Cambria"/>
            <a:ea typeface="+mn-ea"/>
            <a:cs typeface="+mn-cs"/>
          </a:endParaRPr>
        </a:p>
        <a:p>
          <a:endParaRPr lang="en-US" sz="1400">
            <a:solidFill>
              <a:sysClr val="windowText" lastClr="000000">
                <a:hueOff val="0"/>
                <a:satOff val="0"/>
                <a:lumOff val="0"/>
                <a:alphaOff val="0"/>
              </a:sysClr>
            </a:solidFill>
            <a:latin typeface="Cambria"/>
            <a:ea typeface="+mn-ea"/>
            <a:cs typeface="+mn-cs"/>
          </a:endParaRPr>
        </a:p>
        <a:p>
          <a:endParaRPr lang="en-US" sz="1400">
            <a:solidFill>
              <a:sysClr val="windowText" lastClr="000000">
                <a:hueOff val="0"/>
                <a:satOff val="0"/>
                <a:lumOff val="0"/>
                <a:alphaOff val="0"/>
              </a:sysClr>
            </a:solidFill>
            <a:latin typeface="Cambria"/>
            <a:ea typeface="+mn-ea"/>
            <a:cs typeface="+mn-cs"/>
          </a:endParaRPr>
        </a:p>
      </dgm:t>
    </dgm:pt>
    <dgm:pt modelId="{E8E3B8AD-0047-874D-938E-8BA95DF6C6F0}" type="parTrans" cxnId="{2BB3AF9F-C5CE-434B-A04D-7A05D01B76D9}">
      <dgm:prSet/>
      <dgm:spPr/>
      <dgm:t>
        <a:bodyPr/>
        <a:lstStyle/>
        <a:p>
          <a:endParaRPr lang="en-US"/>
        </a:p>
      </dgm:t>
    </dgm:pt>
    <dgm:pt modelId="{4E4869A5-F2B2-784F-B5DD-70A493C7EA97}" type="sibTrans" cxnId="{2BB3AF9F-C5CE-434B-A04D-7A05D01B76D9}">
      <dgm:prSet/>
      <dgm:spPr/>
      <dgm:t>
        <a:bodyPr/>
        <a:lstStyle/>
        <a:p>
          <a:endParaRPr lang="en-US"/>
        </a:p>
      </dgm:t>
    </dgm:pt>
    <dgm:pt modelId="{3259F758-DA19-7942-8A2E-5F561172BF4C}">
      <dgm:prSet phldrT="[Text]" custT="1"/>
      <dgm:spPr>
        <a:xfrm rot="16200000">
          <a:off x="654050" y="-654050"/>
          <a:ext cx="2832100" cy="4140200"/>
        </a:xfrm>
        <a:prstGeom prst="round1Rec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en-US" sz="1400">
            <a:solidFill>
              <a:sysClr val="windowText" lastClr="000000">
                <a:hueOff val="0"/>
                <a:satOff val="0"/>
                <a:lumOff val="0"/>
                <a:alphaOff val="0"/>
              </a:sysClr>
            </a:solidFill>
            <a:latin typeface="Cambria"/>
            <a:ea typeface="+mn-ea"/>
            <a:cs typeface="+mn-cs"/>
          </a:endParaRPr>
        </a:p>
      </dgm:t>
    </dgm:pt>
    <dgm:pt modelId="{A315DB24-A3B4-4044-9E38-B848D8EB19C6}" type="parTrans" cxnId="{3A3176AF-B55D-AE4B-999E-5A90C8D04609}">
      <dgm:prSet/>
      <dgm:spPr/>
      <dgm:t>
        <a:bodyPr/>
        <a:lstStyle/>
        <a:p>
          <a:endParaRPr lang="en-US"/>
        </a:p>
      </dgm:t>
    </dgm:pt>
    <dgm:pt modelId="{8624D2A5-8EA4-4A4E-9CC0-80CF9388C894}" type="sibTrans" cxnId="{3A3176AF-B55D-AE4B-999E-5A90C8D04609}">
      <dgm:prSet/>
      <dgm:spPr/>
      <dgm:t>
        <a:bodyPr/>
        <a:lstStyle/>
        <a:p>
          <a:endParaRPr lang="en-US"/>
        </a:p>
      </dgm:t>
    </dgm:pt>
    <dgm:pt modelId="{AC3E38C5-7A0A-1947-9E13-57A977A1FADB}">
      <dgm:prSet phldrT="[Text]"/>
      <dgm:spPr>
        <a:xfrm>
          <a:off x="4140200" y="0"/>
          <a:ext cx="4140200" cy="2832100"/>
        </a:xfrm>
        <a:prstGeom prst="round1Rec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en-US">
            <a:solidFill>
              <a:sysClr val="windowText" lastClr="000000">
                <a:hueOff val="0"/>
                <a:satOff val="0"/>
                <a:lumOff val="0"/>
                <a:alphaOff val="0"/>
              </a:sysClr>
            </a:solidFill>
            <a:latin typeface="Cambria"/>
            <a:ea typeface="+mn-ea"/>
            <a:cs typeface="+mn-cs"/>
          </a:endParaRPr>
        </a:p>
      </dgm:t>
    </dgm:pt>
    <dgm:pt modelId="{02773ADE-64B8-0742-A8E9-C72C8A699E03}" type="parTrans" cxnId="{B8695E66-E795-C14B-8A8F-0412DD2DA03C}">
      <dgm:prSet/>
      <dgm:spPr/>
      <dgm:t>
        <a:bodyPr/>
        <a:lstStyle/>
        <a:p>
          <a:endParaRPr lang="en-US"/>
        </a:p>
      </dgm:t>
    </dgm:pt>
    <dgm:pt modelId="{F075B864-80EB-A842-9B67-A048D9CCFBA2}" type="sibTrans" cxnId="{B8695E66-E795-C14B-8A8F-0412DD2DA03C}">
      <dgm:prSet/>
      <dgm:spPr/>
      <dgm:t>
        <a:bodyPr/>
        <a:lstStyle/>
        <a:p>
          <a:endParaRPr lang="en-US"/>
        </a:p>
      </dgm:t>
    </dgm:pt>
    <dgm:pt modelId="{BB4D31FF-B7B0-6D41-A42C-EDDB56FDABB1}">
      <dgm:prSet phldrT="[Text]"/>
      <dgm:spPr>
        <a:xfrm rot="10800000">
          <a:off x="0" y="2832100"/>
          <a:ext cx="4140200" cy="2832100"/>
        </a:xfrm>
        <a:prstGeom prst="round1Rec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en-US">
            <a:solidFill>
              <a:sysClr val="windowText" lastClr="000000">
                <a:hueOff val="0"/>
                <a:satOff val="0"/>
                <a:lumOff val="0"/>
                <a:alphaOff val="0"/>
              </a:sysClr>
            </a:solidFill>
            <a:latin typeface="Cambria"/>
            <a:ea typeface="+mn-ea"/>
            <a:cs typeface="+mn-cs"/>
          </a:endParaRPr>
        </a:p>
      </dgm:t>
    </dgm:pt>
    <dgm:pt modelId="{50C84DFE-D37A-9D45-BED4-33EE2081CC93}" type="parTrans" cxnId="{F9A71F9B-DE43-5340-81C4-9EC583FECC0C}">
      <dgm:prSet/>
      <dgm:spPr/>
      <dgm:t>
        <a:bodyPr/>
        <a:lstStyle/>
        <a:p>
          <a:endParaRPr lang="en-US"/>
        </a:p>
      </dgm:t>
    </dgm:pt>
    <dgm:pt modelId="{1B437871-725A-174C-9479-5916C4DC747D}" type="sibTrans" cxnId="{F9A71F9B-DE43-5340-81C4-9EC583FECC0C}">
      <dgm:prSet/>
      <dgm:spPr/>
      <dgm:t>
        <a:bodyPr/>
        <a:lstStyle/>
        <a:p>
          <a:endParaRPr lang="en-US"/>
        </a:p>
      </dgm:t>
    </dgm:pt>
    <dgm:pt modelId="{85AA8BF4-9277-A24E-99E5-5B5B5CCC81BE}">
      <dgm:prSet phldrT="[Text]"/>
      <dgm:spPr>
        <a:xfrm rot="5400000">
          <a:off x="4794250" y="2178050"/>
          <a:ext cx="2832100" cy="4140200"/>
        </a:xfrm>
        <a:prstGeom prst="round1Rec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a:solidFill>
                <a:sysClr val="windowText" lastClr="000000">
                  <a:hueOff val="0"/>
                  <a:satOff val="0"/>
                  <a:lumOff val="0"/>
                  <a:alphaOff val="0"/>
                </a:sysClr>
              </a:solidFill>
              <a:latin typeface="Cambria"/>
              <a:ea typeface="+mn-ea"/>
              <a:cs typeface="+mn-cs"/>
            </a:rPr>
            <a:t> </a:t>
          </a:r>
        </a:p>
      </dgm:t>
    </dgm:pt>
    <dgm:pt modelId="{7558638D-BE7F-1C4F-A5BD-8FDF26B6609A}" type="parTrans" cxnId="{D03484EC-EDD9-3448-A0D3-4614FDA15537}">
      <dgm:prSet/>
      <dgm:spPr/>
      <dgm:t>
        <a:bodyPr/>
        <a:lstStyle/>
        <a:p>
          <a:endParaRPr lang="en-US"/>
        </a:p>
      </dgm:t>
    </dgm:pt>
    <dgm:pt modelId="{51148875-9B20-F748-89E0-579F6BB7DA85}" type="sibTrans" cxnId="{D03484EC-EDD9-3448-A0D3-4614FDA15537}">
      <dgm:prSet/>
      <dgm:spPr/>
      <dgm:t>
        <a:bodyPr/>
        <a:lstStyle/>
        <a:p>
          <a:endParaRPr lang="en-US"/>
        </a:p>
      </dgm:t>
    </dgm:pt>
    <dgm:pt modelId="{CBBDE78A-4066-C44C-8D4B-D12280FB9FCF}" type="pres">
      <dgm:prSet presAssocID="{F707E7DD-8741-E64A-AE0F-8B04E238941F}" presName="diagram" presStyleCnt="0">
        <dgm:presLayoutVars>
          <dgm:chMax val="1"/>
          <dgm:dir/>
          <dgm:animLvl val="ctr"/>
          <dgm:resizeHandles val="exact"/>
        </dgm:presLayoutVars>
      </dgm:prSet>
      <dgm:spPr/>
    </dgm:pt>
    <dgm:pt modelId="{C938DB3D-72CC-1842-8C0F-56C696716082}" type="pres">
      <dgm:prSet presAssocID="{F707E7DD-8741-E64A-AE0F-8B04E238941F}" presName="matrix" presStyleCnt="0"/>
      <dgm:spPr/>
    </dgm:pt>
    <dgm:pt modelId="{FCD15E89-E105-9740-97A1-753732B1E1D8}" type="pres">
      <dgm:prSet presAssocID="{F707E7DD-8741-E64A-AE0F-8B04E238941F}" presName="tile1" presStyleLbl="node1" presStyleIdx="0" presStyleCnt="4" custLinFactNeighborX="-23988" custLinFactNeighborY="-36943"/>
      <dgm:spPr/>
    </dgm:pt>
    <dgm:pt modelId="{A3064990-0FBE-B446-A0A0-2470A1005B97}" type="pres">
      <dgm:prSet presAssocID="{F707E7DD-8741-E64A-AE0F-8B04E238941F}" presName="tile1text" presStyleLbl="node1" presStyleIdx="0" presStyleCnt="4">
        <dgm:presLayoutVars>
          <dgm:chMax val="0"/>
          <dgm:chPref val="0"/>
          <dgm:bulletEnabled val="1"/>
        </dgm:presLayoutVars>
      </dgm:prSet>
      <dgm:spPr/>
    </dgm:pt>
    <dgm:pt modelId="{31CB14D9-26C3-AB47-90C2-89D78F3E700A}" type="pres">
      <dgm:prSet presAssocID="{F707E7DD-8741-E64A-AE0F-8B04E238941F}" presName="tile2" presStyleLbl="node1" presStyleIdx="1" presStyleCnt="4"/>
      <dgm:spPr/>
    </dgm:pt>
    <dgm:pt modelId="{617E41E6-CAA8-5A47-951E-1D616335AFA3}" type="pres">
      <dgm:prSet presAssocID="{F707E7DD-8741-E64A-AE0F-8B04E238941F}" presName="tile2text" presStyleLbl="node1" presStyleIdx="1" presStyleCnt="4">
        <dgm:presLayoutVars>
          <dgm:chMax val="0"/>
          <dgm:chPref val="0"/>
          <dgm:bulletEnabled val="1"/>
        </dgm:presLayoutVars>
      </dgm:prSet>
      <dgm:spPr/>
    </dgm:pt>
    <dgm:pt modelId="{639A2A4C-40F3-3F4A-8051-E42E8188C681}" type="pres">
      <dgm:prSet presAssocID="{F707E7DD-8741-E64A-AE0F-8B04E238941F}" presName="tile3" presStyleLbl="node1" presStyleIdx="2" presStyleCnt="4"/>
      <dgm:spPr/>
    </dgm:pt>
    <dgm:pt modelId="{339ADBB2-442A-CD4E-88F6-EFB8D88326D8}" type="pres">
      <dgm:prSet presAssocID="{F707E7DD-8741-E64A-AE0F-8B04E238941F}" presName="tile3text" presStyleLbl="node1" presStyleIdx="2" presStyleCnt="4">
        <dgm:presLayoutVars>
          <dgm:chMax val="0"/>
          <dgm:chPref val="0"/>
          <dgm:bulletEnabled val="1"/>
        </dgm:presLayoutVars>
      </dgm:prSet>
      <dgm:spPr/>
    </dgm:pt>
    <dgm:pt modelId="{C3FD498A-8299-CC44-8B4F-9A79B6829168}" type="pres">
      <dgm:prSet presAssocID="{F707E7DD-8741-E64A-AE0F-8B04E238941F}" presName="tile4" presStyleLbl="node1" presStyleIdx="3" presStyleCnt="4"/>
      <dgm:spPr/>
    </dgm:pt>
    <dgm:pt modelId="{E9A88900-DB9B-2B45-A5ED-DCA1AFF55F92}" type="pres">
      <dgm:prSet presAssocID="{F707E7DD-8741-E64A-AE0F-8B04E238941F}" presName="tile4text" presStyleLbl="node1" presStyleIdx="3" presStyleCnt="4">
        <dgm:presLayoutVars>
          <dgm:chMax val="0"/>
          <dgm:chPref val="0"/>
          <dgm:bulletEnabled val="1"/>
        </dgm:presLayoutVars>
      </dgm:prSet>
      <dgm:spPr/>
    </dgm:pt>
    <dgm:pt modelId="{FEAEFF57-A89B-6542-B76D-058DC04C8A38}" type="pres">
      <dgm:prSet presAssocID="{F707E7DD-8741-E64A-AE0F-8B04E238941F}" presName="centerTile" presStyleLbl="fgShp" presStyleIdx="0" presStyleCnt="1" custScaleY="211465">
        <dgm:presLayoutVars>
          <dgm:chMax val="0"/>
          <dgm:chPref val="0"/>
        </dgm:presLayoutVars>
      </dgm:prSet>
      <dgm:spPr/>
    </dgm:pt>
  </dgm:ptLst>
  <dgm:cxnLst>
    <dgm:cxn modelId="{88655903-C427-6B42-ABF2-EAAF3F804D75}" type="presOf" srcId="{85AA8BF4-9277-A24E-99E5-5B5B5CCC81BE}" destId="{E9A88900-DB9B-2B45-A5ED-DCA1AFF55F92}" srcOrd="1" destOrd="0" presId="urn:microsoft.com/office/officeart/2005/8/layout/matrix1"/>
    <dgm:cxn modelId="{BC744118-AAD9-354B-BE1B-FA3A810B9404}" type="presOf" srcId="{3259F758-DA19-7942-8A2E-5F561172BF4C}" destId="{FCD15E89-E105-9740-97A1-753732B1E1D8}" srcOrd="0" destOrd="0" presId="urn:microsoft.com/office/officeart/2005/8/layout/matrix1"/>
    <dgm:cxn modelId="{ECD75928-D364-634F-8E14-509D468EFADE}" type="presOf" srcId="{AC3E38C5-7A0A-1947-9E13-57A977A1FADB}" destId="{31CB14D9-26C3-AB47-90C2-89D78F3E700A}" srcOrd="0" destOrd="0" presId="urn:microsoft.com/office/officeart/2005/8/layout/matrix1"/>
    <dgm:cxn modelId="{F5BFF15B-E206-B64E-A025-D36786EADE9C}" type="presOf" srcId="{F707E7DD-8741-E64A-AE0F-8B04E238941F}" destId="{CBBDE78A-4066-C44C-8D4B-D12280FB9FCF}" srcOrd="0" destOrd="0" presId="urn:microsoft.com/office/officeart/2005/8/layout/matrix1"/>
    <dgm:cxn modelId="{FD464464-4CD9-A747-9EB6-5568D2042827}" type="presOf" srcId="{BB4D31FF-B7B0-6D41-A42C-EDDB56FDABB1}" destId="{639A2A4C-40F3-3F4A-8051-E42E8188C681}" srcOrd="0" destOrd="0" presId="urn:microsoft.com/office/officeart/2005/8/layout/matrix1"/>
    <dgm:cxn modelId="{B8695E66-E795-C14B-8A8F-0412DD2DA03C}" srcId="{0413DE95-B27B-6C48-A149-5FE75CD79760}" destId="{AC3E38C5-7A0A-1947-9E13-57A977A1FADB}" srcOrd="1" destOrd="0" parTransId="{02773ADE-64B8-0742-A8E9-C72C8A699E03}" sibTransId="{F075B864-80EB-A842-9B67-A048D9CCFBA2}"/>
    <dgm:cxn modelId="{CB44C976-1953-3A4C-B507-11AC873CFB70}" type="presOf" srcId="{0413DE95-B27B-6C48-A149-5FE75CD79760}" destId="{FEAEFF57-A89B-6542-B76D-058DC04C8A38}" srcOrd="0" destOrd="0" presId="urn:microsoft.com/office/officeart/2005/8/layout/matrix1"/>
    <dgm:cxn modelId="{225D1D86-8DCF-114C-B683-5A18FF36E5A0}" type="presOf" srcId="{3259F758-DA19-7942-8A2E-5F561172BF4C}" destId="{A3064990-0FBE-B446-A0A0-2470A1005B97}" srcOrd="1" destOrd="0" presId="urn:microsoft.com/office/officeart/2005/8/layout/matrix1"/>
    <dgm:cxn modelId="{F9A71F9B-DE43-5340-81C4-9EC583FECC0C}" srcId="{0413DE95-B27B-6C48-A149-5FE75CD79760}" destId="{BB4D31FF-B7B0-6D41-A42C-EDDB56FDABB1}" srcOrd="2" destOrd="0" parTransId="{50C84DFE-D37A-9D45-BED4-33EE2081CC93}" sibTransId="{1B437871-725A-174C-9479-5916C4DC747D}"/>
    <dgm:cxn modelId="{2BB3AF9F-C5CE-434B-A04D-7A05D01B76D9}" srcId="{F707E7DD-8741-E64A-AE0F-8B04E238941F}" destId="{0413DE95-B27B-6C48-A149-5FE75CD79760}" srcOrd="0" destOrd="0" parTransId="{E8E3B8AD-0047-874D-938E-8BA95DF6C6F0}" sibTransId="{4E4869A5-F2B2-784F-B5DD-70A493C7EA97}"/>
    <dgm:cxn modelId="{79E49AA5-0DB0-F74D-9855-2EAD399CF21E}" type="presOf" srcId="{85AA8BF4-9277-A24E-99E5-5B5B5CCC81BE}" destId="{C3FD498A-8299-CC44-8B4F-9A79B6829168}" srcOrd="0" destOrd="0" presId="urn:microsoft.com/office/officeart/2005/8/layout/matrix1"/>
    <dgm:cxn modelId="{3A3176AF-B55D-AE4B-999E-5A90C8D04609}" srcId="{0413DE95-B27B-6C48-A149-5FE75CD79760}" destId="{3259F758-DA19-7942-8A2E-5F561172BF4C}" srcOrd="0" destOrd="0" parTransId="{A315DB24-A3B4-4044-9E38-B848D8EB19C6}" sibTransId="{8624D2A5-8EA4-4A4E-9CC0-80CF9388C894}"/>
    <dgm:cxn modelId="{D1BB8FBF-F5F5-BC4C-8D2F-CB566F83A9E2}" type="presOf" srcId="{AC3E38C5-7A0A-1947-9E13-57A977A1FADB}" destId="{617E41E6-CAA8-5A47-951E-1D616335AFA3}" srcOrd="1" destOrd="0" presId="urn:microsoft.com/office/officeart/2005/8/layout/matrix1"/>
    <dgm:cxn modelId="{3B9F9ED8-5667-234F-98EC-8208F9C74264}" type="presOf" srcId="{BB4D31FF-B7B0-6D41-A42C-EDDB56FDABB1}" destId="{339ADBB2-442A-CD4E-88F6-EFB8D88326D8}" srcOrd="1" destOrd="0" presId="urn:microsoft.com/office/officeart/2005/8/layout/matrix1"/>
    <dgm:cxn modelId="{D03484EC-EDD9-3448-A0D3-4614FDA15537}" srcId="{0413DE95-B27B-6C48-A149-5FE75CD79760}" destId="{85AA8BF4-9277-A24E-99E5-5B5B5CCC81BE}" srcOrd="3" destOrd="0" parTransId="{7558638D-BE7F-1C4F-A5BD-8FDF26B6609A}" sibTransId="{51148875-9B20-F748-89E0-579F6BB7DA85}"/>
    <dgm:cxn modelId="{0A1A170F-56A9-6E4B-AE95-BB6C59D0E8BB}" type="presParOf" srcId="{CBBDE78A-4066-C44C-8D4B-D12280FB9FCF}" destId="{C938DB3D-72CC-1842-8C0F-56C696716082}" srcOrd="0" destOrd="0" presId="urn:microsoft.com/office/officeart/2005/8/layout/matrix1"/>
    <dgm:cxn modelId="{46F8D56C-3B4E-9E45-A2C2-D22FA688B199}" type="presParOf" srcId="{C938DB3D-72CC-1842-8C0F-56C696716082}" destId="{FCD15E89-E105-9740-97A1-753732B1E1D8}" srcOrd="0" destOrd="0" presId="urn:microsoft.com/office/officeart/2005/8/layout/matrix1"/>
    <dgm:cxn modelId="{10F67FDC-70F1-4E41-890D-EB4B85F513F7}" type="presParOf" srcId="{C938DB3D-72CC-1842-8C0F-56C696716082}" destId="{A3064990-0FBE-B446-A0A0-2470A1005B97}" srcOrd="1" destOrd="0" presId="urn:microsoft.com/office/officeart/2005/8/layout/matrix1"/>
    <dgm:cxn modelId="{E6A266CB-AC76-A840-BF43-CC045124DBC3}" type="presParOf" srcId="{C938DB3D-72CC-1842-8C0F-56C696716082}" destId="{31CB14D9-26C3-AB47-90C2-89D78F3E700A}" srcOrd="2" destOrd="0" presId="urn:microsoft.com/office/officeart/2005/8/layout/matrix1"/>
    <dgm:cxn modelId="{B4603951-E378-574A-8913-C4C9B2B9B02E}" type="presParOf" srcId="{C938DB3D-72CC-1842-8C0F-56C696716082}" destId="{617E41E6-CAA8-5A47-951E-1D616335AFA3}" srcOrd="3" destOrd="0" presId="urn:microsoft.com/office/officeart/2005/8/layout/matrix1"/>
    <dgm:cxn modelId="{9A0A2376-3DE9-2745-9A9B-7287DD9D34C0}" type="presParOf" srcId="{C938DB3D-72CC-1842-8C0F-56C696716082}" destId="{639A2A4C-40F3-3F4A-8051-E42E8188C681}" srcOrd="4" destOrd="0" presId="urn:microsoft.com/office/officeart/2005/8/layout/matrix1"/>
    <dgm:cxn modelId="{AA2261E9-C96F-C844-A081-BB9D0DA401FF}" type="presParOf" srcId="{C938DB3D-72CC-1842-8C0F-56C696716082}" destId="{339ADBB2-442A-CD4E-88F6-EFB8D88326D8}" srcOrd="5" destOrd="0" presId="urn:microsoft.com/office/officeart/2005/8/layout/matrix1"/>
    <dgm:cxn modelId="{064B89A2-47A0-E44A-99C3-4ECD0A62A254}" type="presParOf" srcId="{C938DB3D-72CC-1842-8C0F-56C696716082}" destId="{C3FD498A-8299-CC44-8B4F-9A79B6829168}" srcOrd="6" destOrd="0" presId="urn:microsoft.com/office/officeart/2005/8/layout/matrix1"/>
    <dgm:cxn modelId="{4D6BD55D-76B0-5D42-A3F6-85329499E477}" type="presParOf" srcId="{C938DB3D-72CC-1842-8C0F-56C696716082}" destId="{E9A88900-DB9B-2B45-A5ED-DCA1AFF55F92}" srcOrd="7" destOrd="0" presId="urn:microsoft.com/office/officeart/2005/8/layout/matrix1"/>
    <dgm:cxn modelId="{FB949F33-7F93-F54E-8A29-9605F96E2815}" type="presParOf" srcId="{CBBDE78A-4066-C44C-8D4B-D12280FB9FCF}" destId="{FEAEFF57-A89B-6542-B76D-058DC04C8A38}" srcOrd="1" destOrd="0" presId="urn:microsoft.com/office/officeart/2005/8/layout/matrix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D15E89-E105-9740-97A1-753732B1E1D8}">
      <dsp:nvSpPr>
        <dsp:cNvPr id="0" name=""/>
        <dsp:cNvSpPr/>
      </dsp:nvSpPr>
      <dsp:spPr>
        <a:xfrm rot="16200000">
          <a:off x="654050" y="-654050"/>
          <a:ext cx="2832100" cy="4140200"/>
        </a:xfrm>
        <a:prstGeom prst="round1Rec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endParaRPr lang="en-US" sz="1400" kern="1200">
            <a:solidFill>
              <a:sysClr val="windowText" lastClr="000000">
                <a:hueOff val="0"/>
                <a:satOff val="0"/>
                <a:lumOff val="0"/>
                <a:alphaOff val="0"/>
              </a:sysClr>
            </a:solidFill>
            <a:latin typeface="Cambria"/>
            <a:ea typeface="+mn-ea"/>
            <a:cs typeface="+mn-cs"/>
          </a:endParaRPr>
        </a:p>
      </dsp:txBody>
      <dsp:txXfrm rot="5400000">
        <a:off x="0" y="103689"/>
        <a:ext cx="4140200" cy="2020386"/>
      </dsp:txXfrm>
    </dsp:sp>
    <dsp:sp modelId="{31CB14D9-26C3-AB47-90C2-89D78F3E700A}">
      <dsp:nvSpPr>
        <dsp:cNvPr id="0" name=""/>
        <dsp:cNvSpPr/>
      </dsp:nvSpPr>
      <dsp:spPr>
        <a:xfrm>
          <a:off x="4140200" y="0"/>
          <a:ext cx="4140200" cy="2832100"/>
        </a:xfrm>
        <a:prstGeom prst="round1Rec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62280" tIns="462280" rIns="462280" bIns="462280" numCol="1" spcCol="1270" anchor="ctr" anchorCtr="0">
          <a:noAutofit/>
        </a:bodyPr>
        <a:lstStyle/>
        <a:p>
          <a:pPr marL="0" lvl="0" indent="0" algn="ctr" defTabSz="2889250">
            <a:lnSpc>
              <a:spcPct val="90000"/>
            </a:lnSpc>
            <a:spcBef>
              <a:spcPct val="0"/>
            </a:spcBef>
            <a:spcAft>
              <a:spcPct val="35000"/>
            </a:spcAft>
            <a:buNone/>
          </a:pPr>
          <a:endParaRPr lang="en-US" sz="6500" kern="1200">
            <a:solidFill>
              <a:sysClr val="windowText" lastClr="000000">
                <a:hueOff val="0"/>
                <a:satOff val="0"/>
                <a:lumOff val="0"/>
                <a:alphaOff val="0"/>
              </a:sysClr>
            </a:solidFill>
            <a:latin typeface="Cambria"/>
            <a:ea typeface="+mn-ea"/>
            <a:cs typeface="+mn-cs"/>
          </a:endParaRPr>
        </a:p>
      </dsp:txBody>
      <dsp:txXfrm>
        <a:off x="4140200" y="0"/>
        <a:ext cx="4036511" cy="2124075"/>
      </dsp:txXfrm>
    </dsp:sp>
    <dsp:sp modelId="{639A2A4C-40F3-3F4A-8051-E42E8188C681}">
      <dsp:nvSpPr>
        <dsp:cNvPr id="0" name=""/>
        <dsp:cNvSpPr/>
      </dsp:nvSpPr>
      <dsp:spPr>
        <a:xfrm rot="10800000">
          <a:off x="0" y="2832100"/>
          <a:ext cx="4140200" cy="2832100"/>
        </a:xfrm>
        <a:prstGeom prst="round1Rec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62280" tIns="462280" rIns="462280" bIns="462280" numCol="1" spcCol="1270" anchor="ctr" anchorCtr="0">
          <a:noAutofit/>
        </a:bodyPr>
        <a:lstStyle/>
        <a:p>
          <a:pPr marL="0" lvl="0" indent="0" algn="ctr" defTabSz="2889250">
            <a:lnSpc>
              <a:spcPct val="90000"/>
            </a:lnSpc>
            <a:spcBef>
              <a:spcPct val="0"/>
            </a:spcBef>
            <a:spcAft>
              <a:spcPct val="35000"/>
            </a:spcAft>
            <a:buNone/>
          </a:pPr>
          <a:endParaRPr lang="en-US" sz="6500" kern="1200">
            <a:solidFill>
              <a:sysClr val="windowText" lastClr="000000">
                <a:hueOff val="0"/>
                <a:satOff val="0"/>
                <a:lumOff val="0"/>
                <a:alphaOff val="0"/>
              </a:sysClr>
            </a:solidFill>
            <a:latin typeface="Cambria"/>
            <a:ea typeface="+mn-ea"/>
            <a:cs typeface="+mn-cs"/>
          </a:endParaRPr>
        </a:p>
      </dsp:txBody>
      <dsp:txXfrm rot="10800000">
        <a:off x="103689" y="3540125"/>
        <a:ext cx="4036511" cy="2124075"/>
      </dsp:txXfrm>
    </dsp:sp>
    <dsp:sp modelId="{C3FD498A-8299-CC44-8B4F-9A79B6829168}">
      <dsp:nvSpPr>
        <dsp:cNvPr id="0" name=""/>
        <dsp:cNvSpPr/>
      </dsp:nvSpPr>
      <dsp:spPr>
        <a:xfrm rot="5400000">
          <a:off x="4794250" y="2178050"/>
          <a:ext cx="2832100" cy="4140200"/>
        </a:xfrm>
        <a:prstGeom prst="round1Rec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62280" tIns="462280" rIns="462280" bIns="462280" numCol="1" spcCol="1270" anchor="ctr" anchorCtr="0">
          <a:noAutofit/>
        </a:bodyPr>
        <a:lstStyle/>
        <a:p>
          <a:pPr marL="0" lvl="0" indent="0" algn="ctr" defTabSz="2889250">
            <a:lnSpc>
              <a:spcPct val="90000"/>
            </a:lnSpc>
            <a:spcBef>
              <a:spcPct val="0"/>
            </a:spcBef>
            <a:spcAft>
              <a:spcPct val="35000"/>
            </a:spcAft>
            <a:buNone/>
          </a:pPr>
          <a:r>
            <a:rPr lang="en-US" sz="6500" kern="1200">
              <a:solidFill>
                <a:sysClr val="windowText" lastClr="000000">
                  <a:hueOff val="0"/>
                  <a:satOff val="0"/>
                  <a:lumOff val="0"/>
                  <a:alphaOff val="0"/>
                </a:sysClr>
              </a:solidFill>
              <a:latin typeface="Cambria"/>
              <a:ea typeface="+mn-ea"/>
              <a:cs typeface="+mn-cs"/>
            </a:rPr>
            <a:t> </a:t>
          </a:r>
        </a:p>
      </dsp:txBody>
      <dsp:txXfrm rot="-5400000">
        <a:off x="4140200" y="3540125"/>
        <a:ext cx="4140200" cy="2020386"/>
      </dsp:txXfrm>
    </dsp:sp>
    <dsp:sp modelId="{FEAEFF57-A89B-6542-B76D-058DC04C8A38}">
      <dsp:nvSpPr>
        <dsp:cNvPr id="0" name=""/>
        <dsp:cNvSpPr/>
      </dsp:nvSpPr>
      <dsp:spPr>
        <a:xfrm>
          <a:off x="2898140" y="1334874"/>
          <a:ext cx="2484120" cy="2994450"/>
        </a:xfrm>
        <a:prstGeom prst="round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en-US" sz="1400" kern="1200">
            <a:solidFill>
              <a:sysClr val="windowText" lastClr="000000">
                <a:hueOff val="0"/>
                <a:satOff val="0"/>
                <a:lumOff val="0"/>
                <a:alphaOff val="0"/>
              </a:sysClr>
            </a:solidFill>
            <a:latin typeface="Cambria"/>
            <a:ea typeface="+mn-ea"/>
            <a:cs typeface="+mn-cs"/>
          </a:endParaRPr>
        </a:p>
        <a:p>
          <a:pPr marL="0" lvl="0" indent="0" algn="ctr" defTabSz="622300">
            <a:lnSpc>
              <a:spcPct val="90000"/>
            </a:lnSpc>
            <a:spcBef>
              <a:spcPct val="0"/>
            </a:spcBef>
            <a:spcAft>
              <a:spcPct val="35000"/>
            </a:spcAft>
            <a:buNone/>
          </a:pPr>
          <a:endParaRPr lang="en-US" sz="1400" kern="1200">
            <a:solidFill>
              <a:sysClr val="windowText" lastClr="000000">
                <a:hueOff val="0"/>
                <a:satOff val="0"/>
                <a:lumOff val="0"/>
                <a:alphaOff val="0"/>
              </a:sysClr>
            </a:solidFill>
            <a:latin typeface="Cambria"/>
            <a:ea typeface="+mn-ea"/>
            <a:cs typeface="+mn-cs"/>
          </a:endParaRPr>
        </a:p>
        <a:p>
          <a:pPr marL="0" lvl="0" indent="0" algn="ctr" defTabSz="622300">
            <a:lnSpc>
              <a:spcPct val="90000"/>
            </a:lnSpc>
            <a:spcBef>
              <a:spcPct val="0"/>
            </a:spcBef>
            <a:spcAft>
              <a:spcPct val="35000"/>
            </a:spcAft>
            <a:buNone/>
          </a:pPr>
          <a:endParaRPr lang="en-US" sz="1400" kern="1200">
            <a:solidFill>
              <a:sysClr val="windowText" lastClr="000000">
                <a:hueOff val="0"/>
                <a:satOff val="0"/>
                <a:lumOff val="0"/>
                <a:alphaOff val="0"/>
              </a:sysClr>
            </a:solidFill>
            <a:latin typeface="Cambria"/>
            <a:ea typeface="+mn-ea"/>
            <a:cs typeface="+mn-cs"/>
          </a:endParaRPr>
        </a:p>
        <a:p>
          <a:pPr marL="0" lvl="0" indent="0" algn="ctr" defTabSz="622300">
            <a:lnSpc>
              <a:spcPct val="90000"/>
            </a:lnSpc>
            <a:spcBef>
              <a:spcPct val="0"/>
            </a:spcBef>
            <a:spcAft>
              <a:spcPct val="35000"/>
            </a:spcAft>
            <a:buNone/>
          </a:pPr>
          <a:endParaRPr lang="en-US" sz="1400" kern="1200">
            <a:solidFill>
              <a:sysClr val="windowText" lastClr="000000">
                <a:hueOff val="0"/>
                <a:satOff val="0"/>
                <a:lumOff val="0"/>
                <a:alphaOff val="0"/>
              </a:sysClr>
            </a:solidFill>
            <a:latin typeface="Cambria"/>
            <a:ea typeface="+mn-ea"/>
            <a:cs typeface="+mn-cs"/>
          </a:endParaRPr>
        </a:p>
        <a:p>
          <a:pPr marL="0" lvl="0" indent="0" algn="ctr" defTabSz="622300">
            <a:lnSpc>
              <a:spcPct val="90000"/>
            </a:lnSpc>
            <a:spcBef>
              <a:spcPct val="0"/>
            </a:spcBef>
            <a:spcAft>
              <a:spcPct val="35000"/>
            </a:spcAft>
            <a:buNone/>
          </a:pPr>
          <a:endParaRPr lang="en-US" sz="1400" kern="1200">
            <a:solidFill>
              <a:sysClr val="windowText" lastClr="000000">
                <a:hueOff val="0"/>
                <a:satOff val="0"/>
                <a:lumOff val="0"/>
                <a:alphaOff val="0"/>
              </a:sysClr>
            </a:solidFill>
            <a:latin typeface="Cambria"/>
            <a:ea typeface="+mn-ea"/>
            <a:cs typeface="+mn-cs"/>
          </a:endParaRPr>
        </a:p>
        <a:p>
          <a:pPr marL="0" lvl="0" indent="0" algn="ctr" defTabSz="622300">
            <a:lnSpc>
              <a:spcPct val="90000"/>
            </a:lnSpc>
            <a:spcBef>
              <a:spcPct val="0"/>
            </a:spcBef>
            <a:spcAft>
              <a:spcPct val="35000"/>
            </a:spcAft>
            <a:buNone/>
          </a:pPr>
          <a:endParaRPr lang="en-US" sz="1400" kern="1200">
            <a:solidFill>
              <a:sysClr val="windowText" lastClr="000000">
                <a:hueOff val="0"/>
                <a:satOff val="0"/>
                <a:lumOff val="0"/>
                <a:alphaOff val="0"/>
              </a:sysClr>
            </a:solidFill>
            <a:latin typeface="Cambria"/>
            <a:ea typeface="+mn-ea"/>
            <a:cs typeface="+mn-cs"/>
          </a:endParaRPr>
        </a:p>
      </dsp:txBody>
      <dsp:txXfrm>
        <a:off x="3019405" y="1456139"/>
        <a:ext cx="2241590" cy="2751920"/>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8BF65-CEC1-6B4F-B4B9-E847D304C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8570</Words>
  <Characters>51763</Characters>
  <Application>Microsoft Office Word</Application>
  <DocSecurity>0</DocSecurity>
  <Lines>690</Lines>
  <Paragraphs>34</Paragraphs>
  <ScaleCrop>false</ScaleCrop>
  <HeadingPairs>
    <vt:vector size="2" baseType="variant">
      <vt:variant>
        <vt:lpstr>Title</vt:lpstr>
      </vt:variant>
      <vt:variant>
        <vt:i4>1</vt:i4>
      </vt:variant>
    </vt:vector>
  </HeadingPairs>
  <TitlesOfParts>
    <vt:vector size="1" baseType="lpstr">
      <vt:lpstr>UNIT III</vt:lpstr>
    </vt:vector>
  </TitlesOfParts>
  <Company>University of Florida</Company>
  <LinksUpToDate>false</LinksUpToDate>
  <CharactersWithSpaces>60299</CharactersWithSpaces>
  <SharedDoc>false</SharedDoc>
  <HLinks>
    <vt:vector size="288" baseType="variant">
      <vt:variant>
        <vt:i4>2228225</vt:i4>
      </vt:variant>
      <vt:variant>
        <vt:i4>141</vt:i4>
      </vt:variant>
      <vt:variant>
        <vt:i4>0</vt:i4>
      </vt:variant>
      <vt:variant>
        <vt:i4>5</vt:i4>
      </vt:variant>
      <vt:variant>
        <vt:lpwstr>http://www.leg.state.fl.us/Statutes/index.cfm?Mode=View Statutes&amp;Submenu=1&amp;Tab=statutes&amp;CFID=283734290&amp;CFTOKEN=24450055</vt:lpwstr>
      </vt:variant>
      <vt:variant>
        <vt:lpwstr/>
      </vt:variant>
      <vt:variant>
        <vt:i4>5111935</vt:i4>
      </vt:variant>
      <vt:variant>
        <vt:i4>138</vt:i4>
      </vt:variant>
      <vt:variant>
        <vt:i4>0</vt:i4>
      </vt:variant>
      <vt:variant>
        <vt:i4>5</vt:i4>
      </vt:variant>
      <vt:variant>
        <vt:lpwstr>http://www.flsenate.gov/Laws/Constitution</vt:lpwstr>
      </vt:variant>
      <vt:variant>
        <vt:lpwstr/>
      </vt:variant>
      <vt:variant>
        <vt:i4>2490469</vt:i4>
      </vt:variant>
      <vt:variant>
        <vt:i4>135</vt:i4>
      </vt:variant>
      <vt:variant>
        <vt:i4>0</vt:i4>
      </vt:variant>
      <vt:variant>
        <vt:i4>5</vt:i4>
      </vt:variant>
      <vt:variant>
        <vt:lpwstr>http://constitutioncenter.org/</vt:lpwstr>
      </vt:variant>
      <vt:variant>
        <vt:lpwstr/>
      </vt:variant>
      <vt:variant>
        <vt:i4>3932212</vt:i4>
      </vt:variant>
      <vt:variant>
        <vt:i4>132</vt:i4>
      </vt:variant>
      <vt:variant>
        <vt:i4>0</vt:i4>
      </vt:variant>
      <vt:variant>
        <vt:i4>5</vt:i4>
      </vt:variant>
      <vt:variant>
        <vt:lpwstr>http://www.leg.state.fl.us/Statutes/index.cfm?App_mode=Display_Statute&amp;Search_String=&amp;URL=0000-0099/0099/Sections/0099.012.html</vt:lpwstr>
      </vt:variant>
      <vt:variant>
        <vt:lpwstr/>
      </vt:variant>
      <vt:variant>
        <vt:i4>7078015</vt:i4>
      </vt:variant>
      <vt:variant>
        <vt:i4>129</vt:i4>
      </vt:variant>
      <vt:variant>
        <vt:i4>0</vt:i4>
      </vt:variant>
      <vt:variant>
        <vt:i4>5</vt:i4>
      </vt:variant>
      <vt:variant>
        <vt:lpwstr>http://www.gp.org/press/pr-national.php?ID=620</vt:lpwstr>
      </vt:variant>
      <vt:variant>
        <vt:lpwstr/>
      </vt:variant>
      <vt:variant>
        <vt:i4>5439499</vt:i4>
      </vt:variant>
      <vt:variant>
        <vt:i4>126</vt:i4>
      </vt:variant>
      <vt:variant>
        <vt:i4>0</vt:i4>
      </vt:variant>
      <vt:variant>
        <vt:i4>5</vt:i4>
      </vt:variant>
      <vt:variant>
        <vt:lpwstr>http://www.huffingtonpost.com/2010/12/01/obama-administration-no-o_n_790407.html</vt:lpwstr>
      </vt:variant>
      <vt:variant>
        <vt:lpwstr/>
      </vt:variant>
      <vt:variant>
        <vt:i4>3080246</vt:i4>
      </vt:variant>
      <vt:variant>
        <vt:i4>123</vt:i4>
      </vt:variant>
      <vt:variant>
        <vt:i4>0</vt:i4>
      </vt:variant>
      <vt:variant>
        <vt:i4>5</vt:i4>
      </vt:variant>
      <vt:variant>
        <vt:lpwstr>http://www.politifact.com/florida/statements/2010/may/26/kendrick-meek/kendrick-meeks-position-offshore-oil-drilling-rema/</vt:lpwstr>
      </vt:variant>
      <vt:variant>
        <vt:lpwstr/>
      </vt:variant>
      <vt:variant>
        <vt:i4>4980821</vt:i4>
      </vt:variant>
      <vt:variant>
        <vt:i4>120</vt:i4>
      </vt:variant>
      <vt:variant>
        <vt:i4>0</vt:i4>
      </vt:variant>
      <vt:variant>
        <vt:i4>5</vt:i4>
      </vt:variant>
      <vt:variant>
        <vt:lpwstr>http://www.sgs.com/en/Our-Company/News-and-Media-Center/News-and-Press-Releases/2010/09/Gulf-of-Mexico-Oil-Spill-The-Impact-of-the-Seafood-Industry.aspx</vt:lpwstr>
      </vt:variant>
      <vt:variant>
        <vt:lpwstr/>
      </vt:variant>
      <vt:variant>
        <vt:i4>4194413</vt:i4>
      </vt:variant>
      <vt:variant>
        <vt:i4>117</vt:i4>
      </vt:variant>
      <vt:variant>
        <vt:i4>0</vt:i4>
      </vt:variant>
      <vt:variant>
        <vt:i4>5</vt:i4>
      </vt:variant>
      <vt:variant>
        <vt:lpwstr>http://www.morningsidecenter.org/sites/default/files/documents-pdfs/earthday2012 handouts.pdf</vt:lpwstr>
      </vt:variant>
      <vt:variant>
        <vt:lpwstr/>
      </vt:variant>
      <vt:variant>
        <vt:i4>7012393</vt:i4>
      </vt:variant>
      <vt:variant>
        <vt:i4>114</vt:i4>
      </vt:variant>
      <vt:variant>
        <vt:i4>0</vt:i4>
      </vt:variant>
      <vt:variant>
        <vt:i4>5</vt:i4>
      </vt:variant>
      <vt:variant>
        <vt:lpwstr>http://www.guardian.co.uk/environment/2011/apr/20/deepwater-horizon-key-questions-answered</vt:lpwstr>
      </vt:variant>
      <vt:variant>
        <vt:lpwstr/>
      </vt:variant>
      <vt:variant>
        <vt:i4>6160444</vt:i4>
      </vt:variant>
      <vt:variant>
        <vt:i4>111</vt:i4>
      </vt:variant>
      <vt:variant>
        <vt:i4>0</vt:i4>
      </vt:variant>
      <vt:variant>
        <vt:i4>5</vt:i4>
      </vt:variant>
      <vt:variant>
        <vt:lpwstr>http://www.timeforkids.com/news/stopping-gulf-oil-spill/11606</vt:lpwstr>
      </vt:variant>
      <vt:variant>
        <vt:lpwstr/>
      </vt:variant>
      <vt:variant>
        <vt:i4>4063358</vt:i4>
      </vt:variant>
      <vt:variant>
        <vt:i4>108</vt:i4>
      </vt:variant>
      <vt:variant>
        <vt:i4>0</vt:i4>
      </vt:variant>
      <vt:variant>
        <vt:i4>5</vt:i4>
      </vt:variant>
      <vt:variant>
        <vt:lpwstr>http://news.nationalgeographic.com/news/energy/2011/04/110418-future-of-offshore-drilling/</vt:lpwstr>
      </vt:variant>
      <vt:variant>
        <vt:lpwstr/>
      </vt:variant>
      <vt:variant>
        <vt:i4>3276801</vt:i4>
      </vt:variant>
      <vt:variant>
        <vt:i4>105</vt:i4>
      </vt:variant>
      <vt:variant>
        <vt:i4>0</vt:i4>
      </vt:variant>
      <vt:variant>
        <vt:i4>5</vt:i4>
      </vt:variant>
      <vt:variant>
        <vt:lpwstr>http://www.eia.gov/energy_in_brief/article/foreign_oil_dependence.cfm</vt:lpwstr>
      </vt:variant>
      <vt:variant>
        <vt:lpwstr/>
      </vt:variant>
      <vt:variant>
        <vt:i4>4653108</vt:i4>
      </vt:variant>
      <vt:variant>
        <vt:i4>102</vt:i4>
      </vt:variant>
      <vt:variant>
        <vt:i4>0</vt:i4>
      </vt:variant>
      <vt:variant>
        <vt:i4>5</vt:i4>
      </vt:variant>
      <vt:variant>
        <vt:lpwstr>http://thefloridavoter.org/files/download/175</vt:lpwstr>
      </vt:variant>
      <vt:variant>
        <vt:lpwstr/>
      </vt:variant>
      <vt:variant>
        <vt:i4>7667734</vt:i4>
      </vt:variant>
      <vt:variant>
        <vt:i4>99</vt:i4>
      </vt:variant>
      <vt:variant>
        <vt:i4>0</vt:i4>
      </vt:variant>
      <vt:variant>
        <vt:i4>5</vt:i4>
      </vt:variant>
      <vt:variant>
        <vt:lpwstr>http://pbskids.org/zoom/fromyou/elections/elections101.html</vt:lpwstr>
      </vt:variant>
      <vt:variant>
        <vt:lpwstr/>
      </vt:variant>
      <vt:variant>
        <vt:i4>2752636</vt:i4>
      </vt:variant>
      <vt:variant>
        <vt:i4>96</vt:i4>
      </vt:variant>
      <vt:variant>
        <vt:i4>0</vt:i4>
      </vt:variant>
      <vt:variant>
        <vt:i4>5</vt:i4>
      </vt:variant>
      <vt:variant>
        <vt:lpwstr>http://www.livingroomcandidate.org</vt:lpwstr>
      </vt:variant>
      <vt:variant>
        <vt:lpwstr/>
      </vt:variant>
      <vt:variant>
        <vt:i4>3997705</vt:i4>
      </vt:variant>
      <vt:variant>
        <vt:i4>93</vt:i4>
      </vt:variant>
      <vt:variant>
        <vt:i4>0</vt:i4>
      </vt:variant>
      <vt:variant>
        <vt:i4>5</vt:i4>
      </vt:variant>
      <vt:variant>
        <vt:lpwstr>http://www.washingtonpost.com/wp-srv/special/politics/track-presidential-campaign-ads-2012/</vt:lpwstr>
      </vt:variant>
      <vt:variant>
        <vt:lpwstr/>
      </vt:variant>
      <vt:variant>
        <vt:i4>720986</vt:i4>
      </vt:variant>
      <vt:variant>
        <vt:i4>90</vt:i4>
      </vt:variant>
      <vt:variant>
        <vt:i4>0</vt:i4>
      </vt:variant>
      <vt:variant>
        <vt:i4>5</vt:i4>
      </vt:variant>
      <vt:variant>
        <vt:lpwstr>http://www.nytimes.com/video/2012/09/28/us/politics/100000001814028/presidential-debate-moments.html</vt:lpwstr>
      </vt:variant>
      <vt:variant>
        <vt:lpwstr/>
      </vt:variant>
      <vt:variant>
        <vt:i4>1179648</vt:i4>
      </vt:variant>
      <vt:variant>
        <vt:i4>87</vt:i4>
      </vt:variant>
      <vt:variant>
        <vt:i4>0</vt:i4>
      </vt:variant>
      <vt:variant>
        <vt:i4>5</vt:i4>
      </vt:variant>
      <vt:variant>
        <vt:lpwstr>http://www.pbs.org/newshour/debatingourdestiny/teacher_guide.html</vt:lpwstr>
      </vt:variant>
      <vt:variant>
        <vt:lpwstr/>
      </vt:variant>
      <vt:variant>
        <vt:i4>5505075</vt:i4>
      </vt:variant>
      <vt:variant>
        <vt:i4>84</vt:i4>
      </vt:variant>
      <vt:variant>
        <vt:i4>0</vt:i4>
      </vt:variant>
      <vt:variant>
        <vt:i4>5</vt:i4>
      </vt:variant>
      <vt:variant>
        <vt:lpwstr>http://www.gop.com/our-party/</vt:lpwstr>
      </vt:variant>
      <vt:variant>
        <vt:lpwstr/>
      </vt:variant>
      <vt:variant>
        <vt:i4>5963823</vt:i4>
      </vt:variant>
      <vt:variant>
        <vt:i4>81</vt:i4>
      </vt:variant>
      <vt:variant>
        <vt:i4>0</vt:i4>
      </vt:variant>
      <vt:variant>
        <vt:i4>5</vt:i4>
      </vt:variant>
      <vt:variant>
        <vt:lpwstr>http://www.democrats.org/</vt:lpwstr>
      </vt:variant>
      <vt:variant>
        <vt:lpwstr/>
      </vt:variant>
      <vt:variant>
        <vt:i4>6226040</vt:i4>
      </vt:variant>
      <vt:variant>
        <vt:i4>78</vt:i4>
      </vt:variant>
      <vt:variant>
        <vt:i4>0</vt:i4>
      </vt:variant>
      <vt:variant>
        <vt:i4>5</vt:i4>
      </vt:variant>
      <vt:variant>
        <vt:lpwstr>http://millercenter.org/president</vt:lpwstr>
      </vt:variant>
      <vt:variant>
        <vt:lpwstr/>
      </vt:variant>
      <vt:variant>
        <vt:i4>7078007</vt:i4>
      </vt:variant>
      <vt:variant>
        <vt:i4>75</vt:i4>
      </vt:variant>
      <vt:variant>
        <vt:i4>0</vt:i4>
      </vt:variant>
      <vt:variant>
        <vt:i4>5</vt:i4>
      </vt:variant>
      <vt:variant>
        <vt:lpwstr>http://election.dos.state.fl.us/pdf/webappform.pdf</vt:lpwstr>
      </vt:variant>
      <vt:variant>
        <vt:lpwstr/>
      </vt:variant>
      <vt:variant>
        <vt:i4>2228225</vt:i4>
      </vt:variant>
      <vt:variant>
        <vt:i4>72</vt:i4>
      </vt:variant>
      <vt:variant>
        <vt:i4>0</vt:i4>
      </vt:variant>
      <vt:variant>
        <vt:i4>5</vt:i4>
      </vt:variant>
      <vt:variant>
        <vt:lpwstr>http://www.leg.state.fl.us/Statutes/index.cfm?Mode=View Statutes&amp;Submenu=1&amp;Tab=statutes&amp;CFID=283734290&amp;CFTOKEN=24450055</vt:lpwstr>
      </vt:variant>
      <vt:variant>
        <vt:lpwstr/>
      </vt:variant>
      <vt:variant>
        <vt:i4>5111935</vt:i4>
      </vt:variant>
      <vt:variant>
        <vt:i4>69</vt:i4>
      </vt:variant>
      <vt:variant>
        <vt:i4>0</vt:i4>
      </vt:variant>
      <vt:variant>
        <vt:i4>5</vt:i4>
      </vt:variant>
      <vt:variant>
        <vt:lpwstr>http://www.flsenate.gov/Laws/Constitution</vt:lpwstr>
      </vt:variant>
      <vt:variant>
        <vt:lpwstr/>
      </vt:variant>
      <vt:variant>
        <vt:i4>2490469</vt:i4>
      </vt:variant>
      <vt:variant>
        <vt:i4>66</vt:i4>
      </vt:variant>
      <vt:variant>
        <vt:i4>0</vt:i4>
      </vt:variant>
      <vt:variant>
        <vt:i4>5</vt:i4>
      </vt:variant>
      <vt:variant>
        <vt:lpwstr>http://constitutioncenter.org/</vt:lpwstr>
      </vt:variant>
      <vt:variant>
        <vt:lpwstr/>
      </vt:variant>
      <vt:variant>
        <vt:i4>4653108</vt:i4>
      </vt:variant>
      <vt:variant>
        <vt:i4>63</vt:i4>
      </vt:variant>
      <vt:variant>
        <vt:i4>0</vt:i4>
      </vt:variant>
      <vt:variant>
        <vt:i4>5</vt:i4>
      </vt:variant>
      <vt:variant>
        <vt:lpwstr>http://thefloridavoter.org/files/download/175</vt:lpwstr>
      </vt:variant>
      <vt:variant>
        <vt:lpwstr/>
      </vt:variant>
      <vt:variant>
        <vt:i4>7667734</vt:i4>
      </vt:variant>
      <vt:variant>
        <vt:i4>60</vt:i4>
      </vt:variant>
      <vt:variant>
        <vt:i4>0</vt:i4>
      </vt:variant>
      <vt:variant>
        <vt:i4>5</vt:i4>
      </vt:variant>
      <vt:variant>
        <vt:lpwstr>http://pbskids.org/zoom/fromyou/elections/elections101.html</vt:lpwstr>
      </vt:variant>
      <vt:variant>
        <vt:lpwstr/>
      </vt:variant>
      <vt:variant>
        <vt:i4>6226040</vt:i4>
      </vt:variant>
      <vt:variant>
        <vt:i4>57</vt:i4>
      </vt:variant>
      <vt:variant>
        <vt:i4>0</vt:i4>
      </vt:variant>
      <vt:variant>
        <vt:i4>5</vt:i4>
      </vt:variant>
      <vt:variant>
        <vt:lpwstr>http://millercenter.org/president</vt:lpwstr>
      </vt:variant>
      <vt:variant>
        <vt:lpwstr/>
      </vt:variant>
      <vt:variant>
        <vt:i4>7078007</vt:i4>
      </vt:variant>
      <vt:variant>
        <vt:i4>54</vt:i4>
      </vt:variant>
      <vt:variant>
        <vt:i4>0</vt:i4>
      </vt:variant>
      <vt:variant>
        <vt:i4>5</vt:i4>
      </vt:variant>
      <vt:variant>
        <vt:lpwstr>http://election.dos.state.fl.us/pdf/webappform.pdf</vt:lpwstr>
      </vt:variant>
      <vt:variant>
        <vt:lpwstr/>
      </vt:variant>
      <vt:variant>
        <vt:i4>2228225</vt:i4>
      </vt:variant>
      <vt:variant>
        <vt:i4>51</vt:i4>
      </vt:variant>
      <vt:variant>
        <vt:i4>0</vt:i4>
      </vt:variant>
      <vt:variant>
        <vt:i4>5</vt:i4>
      </vt:variant>
      <vt:variant>
        <vt:lpwstr>http://www.leg.state.fl.us/Statutes/index.cfm?Mode=View Statutes&amp;Submenu=1&amp;Tab=statutes&amp;CFID=283734290&amp;CFTOKEN=24450055</vt:lpwstr>
      </vt:variant>
      <vt:variant>
        <vt:lpwstr/>
      </vt:variant>
      <vt:variant>
        <vt:i4>5111935</vt:i4>
      </vt:variant>
      <vt:variant>
        <vt:i4>48</vt:i4>
      </vt:variant>
      <vt:variant>
        <vt:i4>0</vt:i4>
      </vt:variant>
      <vt:variant>
        <vt:i4>5</vt:i4>
      </vt:variant>
      <vt:variant>
        <vt:lpwstr>http://www.flsenate.gov/Laws/Constitution</vt:lpwstr>
      </vt:variant>
      <vt:variant>
        <vt:lpwstr/>
      </vt:variant>
      <vt:variant>
        <vt:i4>2490469</vt:i4>
      </vt:variant>
      <vt:variant>
        <vt:i4>45</vt:i4>
      </vt:variant>
      <vt:variant>
        <vt:i4>0</vt:i4>
      </vt:variant>
      <vt:variant>
        <vt:i4>5</vt:i4>
      </vt:variant>
      <vt:variant>
        <vt:lpwstr>http://constitutioncenter.org/</vt:lpwstr>
      </vt:variant>
      <vt:variant>
        <vt:lpwstr/>
      </vt:variant>
      <vt:variant>
        <vt:i4>3932212</vt:i4>
      </vt:variant>
      <vt:variant>
        <vt:i4>42</vt:i4>
      </vt:variant>
      <vt:variant>
        <vt:i4>0</vt:i4>
      </vt:variant>
      <vt:variant>
        <vt:i4>5</vt:i4>
      </vt:variant>
      <vt:variant>
        <vt:lpwstr>http://www.leg.state.fl.us/Statutes/index.cfm?App_mode=Display_Statute&amp;Search_String=&amp;URL=0000-0099/0099/Sections/0099.012.html</vt:lpwstr>
      </vt:variant>
      <vt:variant>
        <vt:lpwstr/>
      </vt:variant>
      <vt:variant>
        <vt:i4>2424932</vt:i4>
      </vt:variant>
      <vt:variant>
        <vt:i4>39</vt:i4>
      </vt:variant>
      <vt:variant>
        <vt:i4>0</vt:i4>
      </vt:variant>
      <vt:variant>
        <vt:i4>5</vt:i4>
      </vt:variant>
      <vt:variant>
        <vt:lpwstr>http://floridastudentmockelection.com/vote</vt:lpwstr>
      </vt:variant>
      <vt:variant>
        <vt:lpwstr/>
      </vt:variant>
      <vt:variant>
        <vt:i4>102</vt:i4>
      </vt:variant>
      <vt:variant>
        <vt:i4>36</vt:i4>
      </vt:variant>
      <vt:variant>
        <vt:i4>0</vt:i4>
      </vt:variant>
      <vt:variant>
        <vt:i4>5</vt:i4>
      </vt:variant>
      <vt:variant>
        <vt:lpwstr>http://floridastudentmockelection.com</vt:lpwstr>
      </vt:variant>
      <vt:variant>
        <vt:lpwstr/>
      </vt:variant>
      <vt:variant>
        <vt:i4>2752569</vt:i4>
      </vt:variant>
      <vt:variant>
        <vt:i4>33</vt:i4>
      </vt:variant>
      <vt:variant>
        <vt:i4>0</vt:i4>
      </vt:variant>
      <vt:variant>
        <vt:i4>5</vt:i4>
      </vt:variant>
      <vt:variant>
        <vt:lpwstr>http://www.pbs.org/independentlens/classroom/wwo/petroleum.pdf</vt:lpwstr>
      </vt:variant>
      <vt:variant>
        <vt:lpwstr/>
      </vt:variant>
      <vt:variant>
        <vt:i4>3342347</vt:i4>
      </vt:variant>
      <vt:variant>
        <vt:i4>30</vt:i4>
      </vt:variant>
      <vt:variant>
        <vt:i4>0</vt:i4>
      </vt:variant>
      <vt:variant>
        <vt:i4>5</vt:i4>
      </vt:variant>
      <vt:variant>
        <vt:lpwstr>http://www.livingroomcandidate.org/commercials/2012</vt:lpwstr>
      </vt:variant>
      <vt:variant>
        <vt:lpwstr/>
      </vt:variant>
      <vt:variant>
        <vt:i4>3276809</vt:i4>
      </vt:variant>
      <vt:variant>
        <vt:i4>27</vt:i4>
      </vt:variant>
      <vt:variant>
        <vt:i4>0</vt:i4>
      </vt:variant>
      <vt:variant>
        <vt:i4>5</vt:i4>
      </vt:variant>
      <vt:variant>
        <vt:lpwstr>http://www.livingroomcandidate.org/commercials/2000</vt:lpwstr>
      </vt:variant>
      <vt:variant>
        <vt:lpwstr/>
      </vt:variant>
      <vt:variant>
        <vt:i4>3670022</vt:i4>
      </vt:variant>
      <vt:variant>
        <vt:i4>24</vt:i4>
      </vt:variant>
      <vt:variant>
        <vt:i4>0</vt:i4>
      </vt:variant>
      <vt:variant>
        <vt:i4>5</vt:i4>
      </vt:variant>
      <vt:variant>
        <vt:lpwstr>http://www.livingroomcandidate.org/commercials/1996</vt:lpwstr>
      </vt:variant>
      <vt:variant>
        <vt:lpwstr/>
      </vt:variant>
      <vt:variant>
        <vt:i4>3735552</vt:i4>
      </vt:variant>
      <vt:variant>
        <vt:i4>21</vt:i4>
      </vt:variant>
      <vt:variant>
        <vt:i4>0</vt:i4>
      </vt:variant>
      <vt:variant>
        <vt:i4>5</vt:i4>
      </vt:variant>
      <vt:variant>
        <vt:lpwstr>http://www.livingroomcandidate.org/commercials/1980</vt:lpwstr>
      </vt:variant>
      <vt:variant>
        <vt:lpwstr/>
      </vt:variant>
      <vt:variant>
        <vt:i4>2752636</vt:i4>
      </vt:variant>
      <vt:variant>
        <vt:i4>18</vt:i4>
      </vt:variant>
      <vt:variant>
        <vt:i4>0</vt:i4>
      </vt:variant>
      <vt:variant>
        <vt:i4>5</vt:i4>
      </vt:variant>
      <vt:variant>
        <vt:lpwstr>http://www.livingroomcandidate.org</vt:lpwstr>
      </vt:variant>
      <vt:variant>
        <vt:lpwstr/>
      </vt:variant>
      <vt:variant>
        <vt:i4>720986</vt:i4>
      </vt:variant>
      <vt:variant>
        <vt:i4>15</vt:i4>
      </vt:variant>
      <vt:variant>
        <vt:i4>0</vt:i4>
      </vt:variant>
      <vt:variant>
        <vt:i4>5</vt:i4>
      </vt:variant>
      <vt:variant>
        <vt:lpwstr>http://www.nytimes.com/video/2012/09/28/us/politics/100000001814028/presidential-debate-moments.html</vt:lpwstr>
      </vt:variant>
      <vt:variant>
        <vt:lpwstr/>
      </vt:variant>
      <vt:variant>
        <vt:i4>1179648</vt:i4>
      </vt:variant>
      <vt:variant>
        <vt:i4>12</vt:i4>
      </vt:variant>
      <vt:variant>
        <vt:i4>0</vt:i4>
      </vt:variant>
      <vt:variant>
        <vt:i4>5</vt:i4>
      </vt:variant>
      <vt:variant>
        <vt:lpwstr>http://www.pbs.org/newshour/debatingourdestiny/teacher_guide.html</vt:lpwstr>
      </vt:variant>
      <vt:variant>
        <vt:lpwstr/>
      </vt:variant>
      <vt:variant>
        <vt:i4>5505075</vt:i4>
      </vt:variant>
      <vt:variant>
        <vt:i4>9</vt:i4>
      </vt:variant>
      <vt:variant>
        <vt:i4>0</vt:i4>
      </vt:variant>
      <vt:variant>
        <vt:i4>5</vt:i4>
      </vt:variant>
      <vt:variant>
        <vt:lpwstr>http://www.gop.com/our-party/</vt:lpwstr>
      </vt:variant>
      <vt:variant>
        <vt:lpwstr/>
      </vt:variant>
      <vt:variant>
        <vt:i4>5963823</vt:i4>
      </vt:variant>
      <vt:variant>
        <vt:i4>6</vt:i4>
      </vt:variant>
      <vt:variant>
        <vt:i4>0</vt:i4>
      </vt:variant>
      <vt:variant>
        <vt:i4>5</vt:i4>
      </vt:variant>
      <vt:variant>
        <vt:lpwstr>http://www.democrats.org/</vt:lpwstr>
      </vt:variant>
      <vt:variant>
        <vt:lpwstr/>
      </vt:variant>
      <vt:variant>
        <vt:i4>131090</vt:i4>
      </vt:variant>
      <vt:variant>
        <vt:i4>3</vt:i4>
      </vt:variant>
      <vt:variant>
        <vt:i4>0</vt:i4>
      </vt:variant>
      <vt:variant>
        <vt:i4>5</vt:i4>
      </vt:variant>
      <vt:variant>
        <vt:lpwstr>http://web.missouri.edu/~benoitw/discoursefunctions.html</vt:lpwstr>
      </vt:variant>
      <vt:variant>
        <vt:lpwstr/>
      </vt:variant>
      <vt:variant>
        <vt:i4>1179692</vt:i4>
      </vt:variant>
      <vt:variant>
        <vt:i4>0</vt:i4>
      </vt:variant>
      <vt:variant>
        <vt:i4>0</vt:i4>
      </vt:variant>
      <vt:variant>
        <vt:i4>5</vt:i4>
      </vt:variant>
      <vt:variant>
        <vt:lpwstr>http://www.learcenter.org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III</dc:title>
  <dc:subject/>
  <dc:creator>Emma Humphries</dc:creator>
  <cp:keywords/>
  <cp:lastModifiedBy>Stephen Masyada</cp:lastModifiedBy>
  <cp:revision>2</cp:revision>
  <cp:lastPrinted>2016-09-27T20:16:00Z</cp:lastPrinted>
  <dcterms:created xsi:type="dcterms:W3CDTF">2020-07-30T15:14:00Z</dcterms:created>
  <dcterms:modified xsi:type="dcterms:W3CDTF">2020-07-30T15:14:00Z</dcterms:modified>
</cp:coreProperties>
</file>