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DC15E" w14:textId="78C65219" w:rsidR="00AE38A2" w:rsidRDefault="00EB1451"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0BB3F819" wp14:editId="1241938D">
            <wp:extent cx="3539067" cy="609600"/>
            <wp:effectExtent l="0" t="0" r="0" b="0"/>
            <wp:docPr id="4" name="Picture 4"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23909E" w14:textId="3BEB9ADC" w:rsidR="000D359E" w:rsidRPr="00EB1451" w:rsidRDefault="002D6616"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EB1451">
        <w:rPr>
          <w:rFonts w:ascii="Times New Roman" w:hAnsi="Times New Roman" w:cs="Times New Roman"/>
          <w:b/>
          <w:bCs/>
          <w:sz w:val="28"/>
          <w:szCs w:val="28"/>
        </w:rPr>
        <w:t>CITIZENSHIP</w:t>
      </w:r>
    </w:p>
    <w:p w14:paraId="5726E5FA" w14:textId="6A7A5240" w:rsidR="00DB23F2" w:rsidRPr="00EB1451" w:rsidRDefault="0042783E" w:rsidP="0042783E">
      <w:pPr>
        <w:jc w:val="center"/>
        <w:rPr>
          <w:rFonts w:ascii="Times New Roman" w:hAnsi="Times New Roman" w:cs="Times New Roman"/>
          <w:bCs/>
          <w:iCs/>
          <w:sz w:val="26"/>
          <w:szCs w:val="26"/>
        </w:rPr>
      </w:pPr>
      <w:r w:rsidRPr="00EB1451">
        <w:rPr>
          <w:rFonts w:ascii="Times New Roman" w:hAnsi="Times New Roman" w:cs="Times New Roman"/>
          <w:b/>
          <w:bCs/>
          <w:iCs/>
          <w:sz w:val="26"/>
          <w:szCs w:val="26"/>
        </w:rPr>
        <w:t>SS.7.C.2.</w:t>
      </w:r>
      <w:r w:rsidR="003F105D" w:rsidRPr="00EB1451">
        <w:rPr>
          <w:rFonts w:ascii="Times New Roman" w:hAnsi="Times New Roman" w:cs="Times New Roman"/>
          <w:b/>
          <w:bCs/>
          <w:iCs/>
          <w:sz w:val="26"/>
          <w:szCs w:val="26"/>
        </w:rPr>
        <w:t>1</w:t>
      </w:r>
      <w:r w:rsidR="00633E59" w:rsidRPr="00EB1451">
        <w:rPr>
          <w:rFonts w:ascii="Times New Roman" w:hAnsi="Times New Roman" w:cs="Times New Roman"/>
          <w:b/>
          <w:bCs/>
          <w:iCs/>
          <w:sz w:val="26"/>
          <w:szCs w:val="26"/>
        </w:rPr>
        <w:t xml:space="preserve"> </w:t>
      </w:r>
      <w:r w:rsidR="003F105D" w:rsidRPr="00EB1451">
        <w:rPr>
          <w:rFonts w:ascii="Times New Roman" w:hAnsi="Times New Roman" w:cs="Times New Roman"/>
          <w:bCs/>
          <w:iCs/>
          <w:sz w:val="26"/>
          <w:szCs w:val="26"/>
        </w:rPr>
        <w:t xml:space="preserve">Define the term “citizen,” and identify legal means of becoming a U.S. citizen. </w:t>
      </w:r>
    </w:p>
    <w:p w14:paraId="72A8221B" w14:textId="5C5C5E81" w:rsidR="0042783E" w:rsidRPr="0042783E" w:rsidRDefault="0042783E" w:rsidP="00633E59">
      <w:pPr>
        <w:jc w:val="center"/>
        <w:rPr>
          <w:rFonts w:ascii="Times New Roman" w:hAnsi="Times New Roman" w:cs="Times New Roman"/>
          <w:bCs/>
          <w:iCs/>
          <w:sz w:val="22"/>
          <w:szCs w:val="22"/>
        </w:rPr>
      </w:pPr>
      <w:r>
        <w:rPr>
          <w:rFonts w:ascii="Times New Roman" w:hAnsi="Times New Roman" w:cs="Times New Roman"/>
          <w:bCs/>
          <w:iCs/>
          <w:sz w:val="22"/>
          <w:szCs w:val="22"/>
        </w:rPr>
        <w:t xml:space="preserve"> </w:t>
      </w:r>
    </w:p>
    <w:p w14:paraId="736C8B29" w14:textId="77777777" w:rsidR="000D359E" w:rsidRDefault="000D359E"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D9734D1" w14:textId="77777777" w:rsidR="00EB1451" w:rsidRPr="006A308E" w:rsidRDefault="00EB1451" w:rsidP="00EB1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0CD2214D" w14:textId="77777777" w:rsidR="00EB1451" w:rsidRDefault="00EB1451" w:rsidP="00EB1451">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7454459C" w14:textId="77777777" w:rsidR="00EB1451" w:rsidRPr="006A308E" w:rsidRDefault="00EB1451" w:rsidP="00EB1451">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5FFF6C2E" w14:textId="65731363" w:rsidR="00EB1451" w:rsidRPr="006A308E" w:rsidRDefault="00EB1451" w:rsidP="00EB1451">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002B596F">
            <w:rPr>
              <w:rFonts w:ascii="Times New Roman" w:hAnsi="Times New Roman" w:cs="Times New Roman"/>
              <w:sz w:val="28"/>
              <w:szCs w:val="28"/>
            </w:rPr>
            <w:t>3</w:t>
          </w:r>
        </w:p>
        <w:p w14:paraId="64E5F9F3" w14:textId="77777777" w:rsidR="00EB1451" w:rsidRPr="006A308E" w:rsidRDefault="00EB1451" w:rsidP="00EB145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Pr="006A308E">
            <w:rPr>
              <w:rFonts w:ascii="Times New Roman" w:hAnsi="Times New Roman" w:cs="Times New Roman"/>
              <w:b/>
              <w:sz w:val="28"/>
              <w:szCs w:val="28"/>
            </w:rPr>
            <w:t>6</w:t>
          </w:r>
        </w:p>
        <w:p w14:paraId="65B2C5ED" w14:textId="63BFE45E" w:rsidR="00EB1451" w:rsidRPr="006A308E" w:rsidRDefault="00EB1451" w:rsidP="00EB1451">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2B596F">
            <w:rPr>
              <w:rFonts w:ascii="Times New Roman" w:hAnsi="Times New Roman" w:cs="Times New Roman"/>
              <w:sz w:val="28"/>
              <w:szCs w:val="28"/>
            </w:rPr>
            <w:t>10</w:t>
          </w:r>
        </w:p>
        <w:p w14:paraId="16600F75" w14:textId="181C82B2" w:rsidR="00EB1451" w:rsidRPr="006A308E" w:rsidRDefault="00EB1451" w:rsidP="00EB1451">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2B596F">
            <w:rPr>
              <w:rFonts w:ascii="Times New Roman" w:hAnsi="Times New Roman" w:cs="Times New Roman"/>
              <w:sz w:val="28"/>
              <w:szCs w:val="28"/>
            </w:rPr>
            <w:t>11</w:t>
          </w:r>
        </w:p>
        <w:p w14:paraId="7E3DC6BA" w14:textId="5DC5C8E3" w:rsidR="00EB1451" w:rsidRPr="006A308E" w:rsidRDefault="00EB1451" w:rsidP="00EB145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2B596F">
            <w:rPr>
              <w:rFonts w:ascii="Times New Roman" w:hAnsi="Times New Roman" w:cs="Times New Roman"/>
              <w:b/>
              <w:sz w:val="28"/>
              <w:szCs w:val="28"/>
            </w:rPr>
            <w:t>14</w:t>
          </w:r>
        </w:p>
        <w:p w14:paraId="22FDDBDC" w14:textId="65E580EB" w:rsidR="00EB1451" w:rsidRPr="006A308E" w:rsidRDefault="00EB1451" w:rsidP="00EB145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2B596F">
            <w:rPr>
              <w:rFonts w:ascii="Times New Roman" w:hAnsi="Times New Roman" w:cs="Times New Roman"/>
              <w:b/>
              <w:sz w:val="28"/>
              <w:szCs w:val="28"/>
            </w:rPr>
            <w:t>15</w:t>
          </w:r>
        </w:p>
        <w:p w14:paraId="77430403" w14:textId="7FE85E5C" w:rsidR="00FA299F" w:rsidRDefault="002919AF" w:rsidP="00EB1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sdtContent>
    </w:sdt>
    <w:p w14:paraId="60FDCDAA"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45ED4E42" w14:textId="77777777" w:rsidR="008336CD" w:rsidRPr="008336CD" w:rsidRDefault="008336CD" w:rsidP="008336CD">
      <w:pPr>
        <w:tabs>
          <w:tab w:val="right" w:pos="8828"/>
        </w:tabs>
        <w:rPr>
          <w:b/>
          <w:smallCaps/>
          <w:noProof/>
        </w:rPr>
      </w:pPr>
    </w:p>
    <w:p w14:paraId="133A6FEA" w14:textId="77777777" w:rsidR="008336CD" w:rsidRPr="002D17E4" w:rsidRDefault="008336CD" w:rsidP="008336CD">
      <w:pPr>
        <w:tabs>
          <w:tab w:val="right" w:pos="8828"/>
        </w:tabs>
        <w:rPr>
          <w:noProof/>
        </w:rPr>
      </w:pPr>
    </w:p>
    <w:p w14:paraId="15DB3022" w14:textId="27141569" w:rsidR="008336CD" w:rsidRPr="002D17E4" w:rsidRDefault="008336CD" w:rsidP="008336CD">
      <w:pPr>
        <w:tabs>
          <w:tab w:val="right" w:pos="8828"/>
        </w:tabs>
        <w:rPr>
          <w:noProof/>
        </w:rPr>
      </w:pPr>
    </w:p>
    <w:p w14:paraId="14D24413" w14:textId="1CB1F9B0" w:rsidR="008336CD" w:rsidRPr="00390356" w:rsidRDefault="008336CD" w:rsidP="008336CD">
      <w:pPr>
        <w:tabs>
          <w:tab w:val="right" w:pos="8828"/>
        </w:tabs>
        <w:rPr>
          <w:smallCaps/>
          <w:noProof/>
          <w:sz w:val="22"/>
          <w:szCs w:val="22"/>
        </w:rPr>
      </w:pPr>
    </w:p>
    <w:p w14:paraId="535128CA"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4E614CD7" w14:textId="77777777" w:rsidR="00E03F0E" w:rsidRDefault="000D359E">
      <w:pPr>
        <w:rPr>
          <w:rFonts w:ascii="Times New Roman" w:hAnsi="Times New Roman" w:cs="Times New Roman"/>
          <w:b/>
          <w:bCs/>
        </w:rPr>
        <w:sectPr w:rsidR="00E03F0E" w:rsidSect="00EB1451">
          <w:footerReference w:type="default" r:id="rId9"/>
          <w:pgSz w:w="12240" w:h="15840"/>
          <w:pgMar w:top="1008" w:right="864" w:bottom="1008" w:left="864" w:header="720" w:footer="720" w:gutter="0"/>
          <w:cols w:space="720"/>
          <w:docGrid w:linePitch="360"/>
        </w:sectPr>
      </w:pPr>
      <w:r>
        <w:rPr>
          <w:rFonts w:ascii="Times New Roman" w:hAnsi="Times New Roman" w:cs="Times New Roman"/>
          <w:b/>
          <w:bCs/>
        </w:rPr>
        <w:br w:type="page"/>
      </w:r>
    </w:p>
    <w:p w14:paraId="5E1FF755" w14:textId="282C3BED" w:rsidR="00AE38A2" w:rsidRPr="00FA299F" w:rsidRDefault="000D359E" w:rsidP="00E03F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601AA881" w14:textId="77777777" w:rsidR="00EB1451" w:rsidRPr="00E03F0E" w:rsidRDefault="00EB1451" w:rsidP="00EB1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sz w:val="23"/>
          <w:szCs w:val="23"/>
        </w:rPr>
      </w:pPr>
      <w:r w:rsidRPr="00E03F0E">
        <w:rPr>
          <w:rFonts w:ascii="Times New Roman" w:hAnsi="Times New Roman" w:cs="Times New Roman"/>
          <w:b/>
          <w:bCs/>
          <w:i/>
          <w:iCs/>
          <w:sz w:val="23"/>
          <w:szCs w:val="23"/>
        </w:rPr>
        <w:t>Essential Question</w:t>
      </w:r>
    </w:p>
    <w:p w14:paraId="79BF3E1E" w14:textId="5DBC5F5D" w:rsidR="00EB1451" w:rsidRPr="00E03F0E" w:rsidRDefault="00B97166" w:rsidP="00EB1451">
      <w:pPr>
        <w:rPr>
          <w:rFonts w:ascii="Times New Roman" w:hAnsi="Times New Roman" w:cs="Times New Roman"/>
          <w:bCs/>
          <w:iCs/>
          <w:sz w:val="23"/>
          <w:szCs w:val="23"/>
        </w:rPr>
      </w:pPr>
      <w:r w:rsidRPr="00E03F0E">
        <w:rPr>
          <w:rFonts w:ascii="Times New Roman" w:hAnsi="Times New Roman" w:cs="Times New Roman"/>
          <w:bCs/>
          <w:iCs/>
          <w:sz w:val="23"/>
          <w:szCs w:val="23"/>
        </w:rPr>
        <w:t>What does it mean to be a citizen? How is citizenship obtained</w:t>
      </w:r>
      <w:r w:rsidR="00EB1451" w:rsidRPr="00E03F0E">
        <w:rPr>
          <w:rFonts w:ascii="Times New Roman" w:hAnsi="Times New Roman" w:cs="Times New Roman"/>
          <w:bCs/>
          <w:iCs/>
          <w:sz w:val="23"/>
          <w:szCs w:val="23"/>
        </w:rPr>
        <w:t xml:space="preserve">? </w:t>
      </w:r>
    </w:p>
    <w:p w14:paraId="38BEFC43" w14:textId="77777777" w:rsidR="00EB1451" w:rsidRPr="002B596F" w:rsidRDefault="00EB1451" w:rsidP="00EB1451">
      <w:pPr>
        <w:rPr>
          <w:rFonts w:ascii="Times New Roman" w:hAnsi="Times New Roman" w:cs="Times New Roman"/>
          <w:bCs/>
          <w:iCs/>
          <w:sz w:val="8"/>
          <w:szCs w:val="8"/>
        </w:rPr>
      </w:pPr>
    </w:p>
    <w:p w14:paraId="11E05775" w14:textId="77777777" w:rsidR="00EB1451" w:rsidRPr="00E03F0E" w:rsidRDefault="00EB1451" w:rsidP="00EB1451">
      <w:pPr>
        <w:rPr>
          <w:rFonts w:ascii="Times New Roman" w:hAnsi="Times New Roman" w:cs="Times New Roman"/>
          <w:b/>
          <w:bCs/>
          <w:i/>
          <w:iCs/>
          <w:sz w:val="23"/>
          <w:szCs w:val="23"/>
        </w:rPr>
      </w:pPr>
      <w:r w:rsidRPr="00E03F0E">
        <w:rPr>
          <w:rFonts w:ascii="Times New Roman" w:hAnsi="Times New Roman" w:cs="Times New Roman"/>
          <w:b/>
          <w:bCs/>
          <w:i/>
          <w:iCs/>
          <w:sz w:val="23"/>
          <w:szCs w:val="23"/>
        </w:rPr>
        <w:t>NGSSS Benchmark</w:t>
      </w:r>
    </w:p>
    <w:p w14:paraId="6687D10F" w14:textId="3562DB91" w:rsidR="00EB1451" w:rsidRPr="006666AA" w:rsidRDefault="00B97166" w:rsidP="00EB1451">
      <w:pPr>
        <w:rPr>
          <w:rFonts w:ascii="Times New Roman" w:hAnsi="Times New Roman" w:cs="Times New Roman"/>
          <w:bCs/>
          <w:iCs/>
        </w:rPr>
      </w:pPr>
      <w:r w:rsidRPr="00E03F0E">
        <w:rPr>
          <w:rFonts w:ascii="Times New Roman" w:hAnsi="Times New Roman" w:cs="Times New Roman"/>
          <w:bCs/>
          <w:iCs/>
          <w:sz w:val="23"/>
          <w:szCs w:val="23"/>
        </w:rPr>
        <w:t>SS.</w:t>
      </w:r>
      <w:proofErr w:type="gramStart"/>
      <w:r w:rsidRPr="00E03F0E">
        <w:rPr>
          <w:rFonts w:ascii="Times New Roman" w:hAnsi="Times New Roman" w:cs="Times New Roman"/>
          <w:bCs/>
          <w:iCs/>
          <w:sz w:val="23"/>
          <w:szCs w:val="23"/>
        </w:rPr>
        <w:t>7.C.</w:t>
      </w:r>
      <w:proofErr w:type="gramEnd"/>
      <w:r w:rsidRPr="00E03F0E">
        <w:rPr>
          <w:rFonts w:ascii="Times New Roman" w:hAnsi="Times New Roman" w:cs="Times New Roman"/>
          <w:bCs/>
          <w:iCs/>
          <w:sz w:val="23"/>
          <w:szCs w:val="23"/>
        </w:rPr>
        <w:t>2.1 Define the term “citizen,” and identify legal means of becoming a U.S. citizen</w:t>
      </w:r>
      <w:r w:rsidR="00EB1451" w:rsidRPr="00E03F0E">
        <w:rPr>
          <w:rFonts w:ascii="Times New Roman" w:hAnsi="Times New Roman" w:cs="Times New Roman"/>
          <w:bCs/>
          <w:iCs/>
          <w:sz w:val="23"/>
          <w:szCs w:val="23"/>
        </w:rPr>
        <w:t>.</w:t>
      </w:r>
    </w:p>
    <w:p w14:paraId="036C1714" w14:textId="77777777" w:rsidR="00EB1451" w:rsidRPr="002B596F" w:rsidRDefault="00EB1451" w:rsidP="00EB1451">
      <w:pPr>
        <w:rPr>
          <w:rFonts w:ascii="Times New Roman" w:hAnsi="Times New Roman" w:cs="Times New Roman"/>
          <w:b/>
          <w:bCs/>
          <w:i/>
          <w:iCs/>
          <w:sz w:val="8"/>
          <w:szCs w:val="8"/>
        </w:rPr>
      </w:pPr>
    </w:p>
    <w:p w14:paraId="64BDF995" w14:textId="77777777" w:rsidR="00EB1451" w:rsidRPr="00E03F0E" w:rsidRDefault="00EB1451" w:rsidP="00EB1451">
      <w:pPr>
        <w:rPr>
          <w:rFonts w:ascii="Times New Roman" w:hAnsi="Times New Roman" w:cs="Times New Roman"/>
          <w:b/>
          <w:bCs/>
          <w:i/>
          <w:iCs/>
          <w:sz w:val="23"/>
          <w:szCs w:val="23"/>
        </w:rPr>
      </w:pPr>
      <w:r w:rsidRPr="00E03F0E">
        <w:rPr>
          <w:rFonts w:ascii="Times New Roman" w:hAnsi="Times New Roman" w:cs="Times New Roman"/>
          <w:b/>
          <w:bCs/>
          <w:i/>
          <w:iCs/>
          <w:sz w:val="23"/>
          <w:szCs w:val="23"/>
        </w:rPr>
        <w:t>Florida Standards</w:t>
      </w:r>
    </w:p>
    <w:p w14:paraId="06433BFE" w14:textId="77777777" w:rsidR="00E03F0E" w:rsidRPr="00E03F0E" w:rsidRDefault="00B97166" w:rsidP="00B97166">
      <w:pPr>
        <w:rPr>
          <w:rFonts w:ascii="Times New Roman" w:hAnsi="Times New Roman" w:cs="Times New Roman"/>
          <w:bCs/>
          <w:iCs/>
          <w:sz w:val="22"/>
          <w:szCs w:val="22"/>
        </w:rPr>
      </w:pPr>
      <w:r w:rsidRPr="00E03F0E">
        <w:rPr>
          <w:rFonts w:ascii="Times New Roman" w:hAnsi="Times New Roman" w:cs="Times New Roman"/>
          <w:bCs/>
          <w:iCs/>
          <w:sz w:val="22"/>
          <w:szCs w:val="22"/>
        </w:rPr>
        <w:t>LAFS.68.RH.1.2</w:t>
      </w:r>
      <w:r w:rsidRPr="00E03F0E">
        <w:rPr>
          <w:rFonts w:ascii="Times New Roman" w:hAnsi="Times New Roman" w:cs="Times New Roman"/>
          <w:bCs/>
          <w:iCs/>
          <w:sz w:val="22"/>
          <w:szCs w:val="22"/>
        </w:rPr>
        <w:tab/>
      </w:r>
      <w:r w:rsidRPr="00E03F0E">
        <w:rPr>
          <w:rFonts w:ascii="Times New Roman" w:hAnsi="Times New Roman" w:cs="Times New Roman"/>
          <w:bCs/>
          <w:iCs/>
          <w:sz w:val="22"/>
          <w:szCs w:val="22"/>
        </w:rPr>
        <w:tab/>
        <w:t>LAFS.68.RH.1.3</w:t>
      </w:r>
      <w:r w:rsidRPr="00E03F0E">
        <w:rPr>
          <w:rFonts w:ascii="Times New Roman" w:hAnsi="Times New Roman" w:cs="Times New Roman"/>
          <w:bCs/>
          <w:iCs/>
          <w:sz w:val="22"/>
          <w:szCs w:val="22"/>
        </w:rPr>
        <w:tab/>
      </w:r>
      <w:r w:rsidRPr="00E03F0E">
        <w:rPr>
          <w:rFonts w:ascii="Times New Roman" w:hAnsi="Times New Roman" w:cs="Times New Roman"/>
          <w:bCs/>
          <w:iCs/>
          <w:sz w:val="22"/>
          <w:szCs w:val="22"/>
        </w:rPr>
        <w:tab/>
        <w:t>LAFS.68.RH.3.7</w:t>
      </w:r>
      <w:r w:rsidRPr="00E03F0E">
        <w:rPr>
          <w:rFonts w:ascii="Times New Roman" w:hAnsi="Times New Roman" w:cs="Times New Roman"/>
          <w:bCs/>
          <w:iCs/>
          <w:sz w:val="22"/>
          <w:szCs w:val="22"/>
        </w:rPr>
        <w:tab/>
        <w:t>LAFS.68.WHST.1.2</w:t>
      </w:r>
    </w:p>
    <w:p w14:paraId="19D901EA" w14:textId="352B3AE3" w:rsidR="00E03F0E" w:rsidRPr="00E03F0E" w:rsidRDefault="00E03F0E" w:rsidP="00B97166">
      <w:pPr>
        <w:rPr>
          <w:rFonts w:ascii="Times New Roman" w:hAnsi="Times New Roman" w:cs="Times New Roman"/>
          <w:bCs/>
          <w:iCs/>
          <w:sz w:val="22"/>
          <w:szCs w:val="22"/>
        </w:rPr>
      </w:pPr>
      <w:r w:rsidRPr="00E03F0E">
        <w:rPr>
          <w:rFonts w:ascii="Times New Roman" w:hAnsi="Times New Roman" w:cs="Times New Roman"/>
          <w:bCs/>
          <w:iCs/>
          <w:sz w:val="22"/>
          <w:szCs w:val="22"/>
        </w:rPr>
        <w:t>LAFS.68.WHST.2.4</w:t>
      </w:r>
      <w:r w:rsidRPr="00E03F0E">
        <w:rPr>
          <w:rFonts w:ascii="Times New Roman" w:hAnsi="Times New Roman" w:cs="Times New Roman"/>
          <w:bCs/>
          <w:iCs/>
          <w:sz w:val="22"/>
          <w:szCs w:val="22"/>
        </w:rPr>
        <w:tab/>
      </w:r>
      <w:r w:rsidRPr="00E03F0E">
        <w:rPr>
          <w:rFonts w:ascii="Times New Roman" w:hAnsi="Times New Roman" w:cs="Times New Roman"/>
          <w:bCs/>
          <w:iCs/>
          <w:sz w:val="22"/>
          <w:szCs w:val="22"/>
        </w:rPr>
        <w:tab/>
        <w:t>LAFS.68.WHST.4.10</w:t>
      </w:r>
      <w:r w:rsidRPr="00E03F0E">
        <w:rPr>
          <w:rFonts w:ascii="Times New Roman" w:hAnsi="Times New Roman" w:cs="Times New Roman"/>
          <w:bCs/>
          <w:iCs/>
          <w:sz w:val="22"/>
          <w:szCs w:val="22"/>
        </w:rPr>
        <w:tab/>
      </w:r>
      <w:r w:rsidRPr="00E03F0E">
        <w:rPr>
          <w:rFonts w:ascii="Times New Roman" w:hAnsi="Times New Roman" w:cs="Times New Roman"/>
          <w:bCs/>
          <w:iCs/>
          <w:sz w:val="22"/>
          <w:szCs w:val="22"/>
        </w:rPr>
        <w:tab/>
        <w:t>LAFS.7.SL.1.1</w:t>
      </w:r>
      <w:r w:rsidRPr="00E03F0E">
        <w:rPr>
          <w:rFonts w:ascii="Times New Roman" w:hAnsi="Times New Roman" w:cs="Times New Roman"/>
          <w:bCs/>
          <w:iCs/>
          <w:sz w:val="22"/>
          <w:szCs w:val="22"/>
        </w:rPr>
        <w:tab/>
      </w:r>
      <w:r w:rsidRPr="00E03F0E">
        <w:rPr>
          <w:rFonts w:ascii="Times New Roman" w:hAnsi="Times New Roman" w:cs="Times New Roman"/>
          <w:bCs/>
          <w:iCs/>
          <w:sz w:val="22"/>
          <w:szCs w:val="22"/>
        </w:rPr>
        <w:tab/>
        <w:t>LAFS.7.SL.1.2</w:t>
      </w:r>
    </w:p>
    <w:p w14:paraId="46C2AA8E" w14:textId="77777777" w:rsidR="00EB1451" w:rsidRPr="002B596F" w:rsidRDefault="00EB1451" w:rsidP="00EB1451">
      <w:pPr>
        <w:rPr>
          <w:rFonts w:ascii="Times New Roman" w:hAnsi="Times New Roman" w:cs="Times New Roman"/>
          <w:b/>
          <w:bCs/>
          <w:i/>
          <w:iCs/>
          <w:sz w:val="8"/>
          <w:szCs w:val="8"/>
        </w:rPr>
      </w:pPr>
    </w:p>
    <w:p w14:paraId="3515E812" w14:textId="77777777" w:rsidR="00EB1451" w:rsidRPr="002B596F" w:rsidRDefault="00EB1451" w:rsidP="00EB1451">
      <w:pPr>
        <w:rPr>
          <w:rFonts w:ascii="Times New Roman" w:hAnsi="Times New Roman" w:cs="Times New Roman"/>
          <w:b/>
          <w:bCs/>
          <w:i/>
          <w:iCs/>
          <w:sz w:val="23"/>
          <w:szCs w:val="23"/>
        </w:rPr>
      </w:pPr>
      <w:r w:rsidRPr="002B596F">
        <w:rPr>
          <w:rFonts w:ascii="Times New Roman" w:hAnsi="Times New Roman" w:cs="Times New Roman"/>
          <w:b/>
          <w:bCs/>
          <w:i/>
          <w:iCs/>
          <w:sz w:val="23"/>
          <w:szCs w:val="23"/>
        </w:rPr>
        <w:t>Overview</w:t>
      </w:r>
    </w:p>
    <w:p w14:paraId="2474D641" w14:textId="5A6FABC4" w:rsidR="00EB1451" w:rsidRPr="002B596F" w:rsidRDefault="00B97166" w:rsidP="00EB1451">
      <w:pPr>
        <w:rPr>
          <w:rFonts w:ascii="Times New Roman" w:hAnsi="Times New Roman" w:cs="Times New Roman"/>
          <w:bCs/>
          <w:iCs/>
          <w:sz w:val="23"/>
          <w:szCs w:val="23"/>
        </w:rPr>
      </w:pPr>
      <w:r w:rsidRPr="002B596F">
        <w:rPr>
          <w:rFonts w:ascii="Times New Roman" w:hAnsi="Times New Roman" w:cs="Times New Roman"/>
          <w:bCs/>
          <w:iCs/>
          <w:sz w:val="23"/>
          <w:szCs w:val="23"/>
        </w:rPr>
        <w:t>In this lesson, students will understand the legal means of becoming a U.S. citizen</w:t>
      </w:r>
      <w:r w:rsidR="00EB1451" w:rsidRPr="002B596F">
        <w:rPr>
          <w:rFonts w:ascii="Times New Roman" w:hAnsi="Times New Roman" w:cs="Times New Roman"/>
          <w:bCs/>
          <w:iCs/>
          <w:sz w:val="23"/>
          <w:szCs w:val="23"/>
        </w:rPr>
        <w:t>.</w:t>
      </w:r>
    </w:p>
    <w:p w14:paraId="314C3BAE" w14:textId="77777777" w:rsidR="00EB1451" w:rsidRPr="002B596F" w:rsidRDefault="00EB1451" w:rsidP="00EB1451">
      <w:pPr>
        <w:rPr>
          <w:rFonts w:ascii="Times New Roman" w:hAnsi="Times New Roman" w:cs="Times New Roman"/>
          <w:bCs/>
          <w:iCs/>
          <w:sz w:val="8"/>
          <w:szCs w:val="8"/>
        </w:rPr>
      </w:pPr>
    </w:p>
    <w:p w14:paraId="549A414D" w14:textId="77777777" w:rsidR="00EB1451" w:rsidRPr="002B596F" w:rsidRDefault="00EB1451" w:rsidP="00EB1451">
      <w:pPr>
        <w:rPr>
          <w:rFonts w:ascii="Times New Roman" w:hAnsi="Times New Roman" w:cs="Times New Roman"/>
          <w:b/>
          <w:bCs/>
          <w:i/>
          <w:iCs/>
          <w:sz w:val="23"/>
          <w:szCs w:val="23"/>
        </w:rPr>
      </w:pPr>
      <w:r w:rsidRPr="002B596F">
        <w:rPr>
          <w:rFonts w:ascii="Times New Roman" w:hAnsi="Times New Roman" w:cs="Times New Roman"/>
          <w:b/>
          <w:bCs/>
          <w:i/>
          <w:iCs/>
          <w:sz w:val="23"/>
          <w:szCs w:val="23"/>
        </w:rPr>
        <w:t>Learning Goals/Benchmark Clarifications</w:t>
      </w:r>
    </w:p>
    <w:p w14:paraId="206B9BBE" w14:textId="210E8908" w:rsidR="00B97166" w:rsidRPr="002B596F" w:rsidRDefault="00B97166" w:rsidP="00B97166">
      <w:pPr>
        <w:numPr>
          <w:ilvl w:val="0"/>
          <w:numId w:val="3"/>
        </w:numPr>
        <w:rPr>
          <w:rFonts w:ascii="Times New Roman" w:hAnsi="Times New Roman" w:cs="Times New Roman"/>
          <w:sz w:val="23"/>
          <w:szCs w:val="23"/>
        </w:rPr>
      </w:pPr>
      <w:r w:rsidRPr="002B596F">
        <w:rPr>
          <w:rFonts w:ascii="Times New Roman" w:hAnsi="Times New Roman" w:cs="Times New Roman"/>
          <w:sz w:val="23"/>
          <w:szCs w:val="23"/>
        </w:rPr>
        <w:t xml:space="preserve">Students will define citizenship as stated in the Fourteenth Amendment. </w:t>
      </w:r>
    </w:p>
    <w:p w14:paraId="5B427B0C" w14:textId="45ABC3E2" w:rsidR="00B97166" w:rsidRPr="002B596F" w:rsidRDefault="00B97166" w:rsidP="00B97166">
      <w:pPr>
        <w:numPr>
          <w:ilvl w:val="0"/>
          <w:numId w:val="3"/>
        </w:numPr>
        <w:rPr>
          <w:rFonts w:ascii="Times New Roman" w:hAnsi="Times New Roman" w:cs="Times New Roman"/>
          <w:sz w:val="23"/>
          <w:szCs w:val="23"/>
        </w:rPr>
      </w:pPr>
      <w:r w:rsidRPr="002B596F">
        <w:rPr>
          <w:rFonts w:ascii="Times New Roman" w:hAnsi="Times New Roman" w:cs="Times New Roman"/>
          <w:sz w:val="23"/>
          <w:szCs w:val="23"/>
        </w:rPr>
        <w:t xml:space="preserve">Students will describe the process of becoming a naturalized citizen. </w:t>
      </w:r>
    </w:p>
    <w:p w14:paraId="20776FF3" w14:textId="60AC96D1" w:rsidR="00B97166" w:rsidRPr="002B596F" w:rsidRDefault="00B97166" w:rsidP="00B97166">
      <w:pPr>
        <w:numPr>
          <w:ilvl w:val="0"/>
          <w:numId w:val="3"/>
        </w:numPr>
        <w:rPr>
          <w:rFonts w:ascii="Times New Roman" w:hAnsi="Times New Roman" w:cs="Times New Roman"/>
          <w:sz w:val="23"/>
          <w:szCs w:val="23"/>
        </w:rPr>
      </w:pPr>
      <w:r w:rsidRPr="002B596F">
        <w:rPr>
          <w:rFonts w:ascii="Times New Roman" w:hAnsi="Times New Roman" w:cs="Times New Roman"/>
          <w:sz w:val="23"/>
          <w:szCs w:val="23"/>
        </w:rPr>
        <w:t>Students will evaluate the impact of the naturalization process on society, government, or the political process</w:t>
      </w:r>
    </w:p>
    <w:p w14:paraId="4F365994" w14:textId="77777777" w:rsidR="00EB1451" w:rsidRPr="002B596F" w:rsidRDefault="00EB1451" w:rsidP="00EB1451">
      <w:pPr>
        <w:rPr>
          <w:rFonts w:ascii="Times New Roman" w:hAnsi="Times New Roman" w:cs="Times New Roman"/>
          <w:bCs/>
          <w:iCs/>
          <w:sz w:val="8"/>
          <w:szCs w:val="8"/>
        </w:rPr>
      </w:pPr>
      <w:r w:rsidRPr="004D413F">
        <w:rPr>
          <w:rFonts w:ascii="Times New Roman" w:hAnsi="Times New Roman" w:cs="Times New Roman"/>
          <w:bCs/>
          <w:iCs/>
          <w:sz w:val="22"/>
          <w:szCs w:val="22"/>
        </w:rPr>
        <w:tab/>
      </w:r>
    </w:p>
    <w:p w14:paraId="73176B96" w14:textId="77777777" w:rsidR="00EB1451" w:rsidRPr="002B596F" w:rsidRDefault="00EB1451" w:rsidP="00EB1451">
      <w:pPr>
        <w:rPr>
          <w:rFonts w:ascii="Times New Roman" w:hAnsi="Times New Roman" w:cs="Times New Roman"/>
          <w:b/>
          <w:bCs/>
          <w:i/>
          <w:iCs/>
          <w:sz w:val="23"/>
          <w:szCs w:val="23"/>
        </w:rPr>
      </w:pPr>
      <w:r w:rsidRPr="002B596F">
        <w:rPr>
          <w:rFonts w:ascii="Times New Roman" w:hAnsi="Times New Roman" w:cs="Times New Roman"/>
          <w:b/>
          <w:bCs/>
          <w:i/>
          <w:iCs/>
          <w:sz w:val="23"/>
          <w:szCs w:val="23"/>
        </w:rPr>
        <w:t>Benchmark Content Limits</w:t>
      </w:r>
    </w:p>
    <w:p w14:paraId="64875E1D" w14:textId="0AC906CD" w:rsidR="00EB1451" w:rsidRPr="002B596F" w:rsidRDefault="00856B33" w:rsidP="00EB1451">
      <w:pPr>
        <w:numPr>
          <w:ilvl w:val="0"/>
          <w:numId w:val="10"/>
        </w:numPr>
        <w:rPr>
          <w:rFonts w:ascii="Times New Roman" w:hAnsi="Times New Roman" w:cs="Times New Roman"/>
          <w:bCs/>
          <w:iCs/>
          <w:sz w:val="23"/>
          <w:szCs w:val="23"/>
        </w:rPr>
      </w:pPr>
      <w:r w:rsidRPr="002B596F">
        <w:rPr>
          <w:rFonts w:ascii="Times New Roman" w:hAnsi="Times New Roman" w:cs="Times New Roman"/>
          <w:bCs/>
          <w:iCs/>
          <w:sz w:val="23"/>
          <w:szCs w:val="23"/>
        </w:rPr>
        <w:t>Items will not require students to list the steps of the naturalization process</w:t>
      </w:r>
      <w:r w:rsidR="00EB1451" w:rsidRPr="002B596F">
        <w:rPr>
          <w:rFonts w:ascii="Times New Roman" w:hAnsi="Times New Roman" w:cs="Times New Roman"/>
          <w:bCs/>
          <w:iCs/>
          <w:sz w:val="23"/>
          <w:szCs w:val="23"/>
        </w:rPr>
        <w:t xml:space="preserve">. </w:t>
      </w:r>
    </w:p>
    <w:p w14:paraId="38326BDB" w14:textId="77777777" w:rsidR="00EB1451" w:rsidRPr="002B596F" w:rsidRDefault="00EB1451" w:rsidP="00EB1451">
      <w:pPr>
        <w:rPr>
          <w:rFonts w:ascii="Times New Roman" w:hAnsi="Times New Roman" w:cs="Times New Roman"/>
          <w:bCs/>
          <w:iCs/>
          <w:sz w:val="8"/>
          <w:szCs w:val="8"/>
        </w:rPr>
      </w:pPr>
    </w:p>
    <w:p w14:paraId="01608AED" w14:textId="77777777" w:rsidR="00EB1451" w:rsidRPr="002B596F" w:rsidRDefault="00EB1451" w:rsidP="00EB1451">
      <w:pPr>
        <w:rPr>
          <w:rFonts w:ascii="Times New Roman" w:hAnsi="Times New Roman" w:cs="Times New Roman"/>
          <w:b/>
          <w:bCs/>
          <w:i/>
          <w:iCs/>
          <w:sz w:val="23"/>
          <w:szCs w:val="23"/>
        </w:rPr>
      </w:pPr>
      <w:r w:rsidRPr="002B596F">
        <w:rPr>
          <w:rFonts w:ascii="Times New Roman" w:hAnsi="Times New Roman" w:cs="Times New Roman"/>
          <w:b/>
          <w:bCs/>
          <w:i/>
          <w:iCs/>
          <w:sz w:val="23"/>
          <w:szCs w:val="23"/>
        </w:rPr>
        <w:t>Civics EOC Reporting Category</w:t>
      </w:r>
    </w:p>
    <w:p w14:paraId="74D56A31" w14:textId="599FB5A1" w:rsidR="00EB1451" w:rsidRPr="002B596F" w:rsidRDefault="00856B33" w:rsidP="00EB1451">
      <w:pPr>
        <w:rPr>
          <w:rFonts w:ascii="Times New Roman" w:hAnsi="Times New Roman" w:cs="Times New Roman"/>
          <w:bCs/>
          <w:iCs/>
          <w:sz w:val="23"/>
          <w:szCs w:val="23"/>
        </w:rPr>
      </w:pPr>
      <w:r w:rsidRPr="002B596F">
        <w:rPr>
          <w:rFonts w:ascii="Times New Roman" w:hAnsi="Times New Roman" w:cs="Times New Roman"/>
          <w:bCs/>
          <w:iCs/>
          <w:sz w:val="23"/>
          <w:szCs w:val="23"/>
        </w:rPr>
        <w:t>Reporting Category 2 – Roles, Rights, and Responsibilities of Citizens</w:t>
      </w:r>
    </w:p>
    <w:p w14:paraId="5F07B901" w14:textId="77777777" w:rsidR="00856B33" w:rsidRPr="002B596F" w:rsidRDefault="00856B33" w:rsidP="00EB1451">
      <w:pPr>
        <w:rPr>
          <w:rFonts w:ascii="Times New Roman" w:hAnsi="Times New Roman" w:cs="Times New Roman"/>
          <w:b/>
          <w:bCs/>
          <w:i/>
          <w:iCs/>
          <w:sz w:val="8"/>
          <w:szCs w:val="8"/>
        </w:rPr>
      </w:pPr>
    </w:p>
    <w:p w14:paraId="3A57DC8D" w14:textId="77777777" w:rsidR="00EB1451" w:rsidRPr="002B596F" w:rsidRDefault="00EB1451" w:rsidP="00EB1451">
      <w:pPr>
        <w:rPr>
          <w:rFonts w:ascii="Times New Roman" w:hAnsi="Times New Roman" w:cs="Times New Roman"/>
          <w:i/>
          <w:iCs/>
          <w:sz w:val="23"/>
          <w:szCs w:val="23"/>
        </w:rPr>
      </w:pPr>
      <w:r w:rsidRPr="002B596F">
        <w:rPr>
          <w:rFonts w:ascii="Times New Roman" w:hAnsi="Times New Roman" w:cs="Times New Roman"/>
          <w:b/>
          <w:bCs/>
          <w:i/>
          <w:iCs/>
          <w:sz w:val="23"/>
          <w:szCs w:val="23"/>
        </w:rPr>
        <w:t xml:space="preserve">Suggested Time Frame </w:t>
      </w:r>
    </w:p>
    <w:p w14:paraId="57B4E5B6" w14:textId="77777777" w:rsidR="00EB1451" w:rsidRPr="002B596F" w:rsidRDefault="00EB1451" w:rsidP="00EB1451">
      <w:pPr>
        <w:numPr>
          <w:ilvl w:val="0"/>
          <w:numId w:val="4"/>
        </w:numPr>
        <w:tabs>
          <w:tab w:val="clear" w:pos="720"/>
        </w:tabs>
        <w:spacing w:beforeLines="1" w:before="2" w:afterLines="1" w:after="2"/>
        <w:rPr>
          <w:rFonts w:ascii="Times New Roman" w:hAnsi="Times New Roman" w:cs="Times New Roman"/>
          <w:sz w:val="23"/>
          <w:szCs w:val="23"/>
        </w:rPr>
      </w:pPr>
      <w:r w:rsidRPr="002B596F">
        <w:rPr>
          <w:rFonts w:ascii="Times New Roman" w:hAnsi="Times New Roman" w:cs="Times New Roman"/>
          <w:sz w:val="23"/>
          <w:szCs w:val="23"/>
        </w:rPr>
        <w:t>Three 45-50 minute class periods</w:t>
      </w:r>
    </w:p>
    <w:p w14:paraId="51DD64D0" w14:textId="77777777" w:rsidR="00EB1451" w:rsidRPr="002B596F" w:rsidRDefault="00EB1451" w:rsidP="00EB1451">
      <w:pPr>
        <w:rPr>
          <w:rFonts w:ascii="Times New Roman" w:hAnsi="Times New Roman" w:cs="Times New Roman"/>
          <w:b/>
          <w:bCs/>
          <w:i/>
          <w:iCs/>
          <w:sz w:val="8"/>
          <w:szCs w:val="8"/>
        </w:rPr>
      </w:pPr>
    </w:p>
    <w:p w14:paraId="35715668" w14:textId="77777777" w:rsidR="00EB1451" w:rsidRPr="002B596F" w:rsidRDefault="00EB1451" w:rsidP="00EB1451">
      <w:pPr>
        <w:rPr>
          <w:rFonts w:ascii="Times New Roman" w:hAnsi="Times New Roman" w:cs="Times New Roman"/>
          <w:i/>
          <w:iCs/>
          <w:sz w:val="23"/>
          <w:szCs w:val="23"/>
        </w:rPr>
      </w:pPr>
      <w:r w:rsidRPr="002B596F">
        <w:rPr>
          <w:rFonts w:ascii="Times New Roman" w:hAnsi="Times New Roman" w:cs="Times New Roman"/>
          <w:b/>
          <w:bCs/>
          <w:i/>
          <w:iCs/>
          <w:sz w:val="23"/>
          <w:szCs w:val="23"/>
        </w:rPr>
        <w:t>Civics Content Vocabulary</w:t>
      </w:r>
    </w:p>
    <w:p w14:paraId="580C9B43" w14:textId="400F97E1" w:rsidR="00EB1451" w:rsidRPr="002B596F" w:rsidRDefault="00856B33" w:rsidP="00EB1451">
      <w:pPr>
        <w:numPr>
          <w:ilvl w:val="0"/>
          <w:numId w:val="4"/>
        </w:numPr>
        <w:tabs>
          <w:tab w:val="clear" w:pos="720"/>
        </w:tabs>
        <w:spacing w:beforeLines="1" w:before="2" w:afterLines="1" w:after="2"/>
        <w:rPr>
          <w:rFonts w:ascii="Times New Roman" w:hAnsi="Times New Roman" w:cs="Times New Roman"/>
          <w:sz w:val="23"/>
          <w:szCs w:val="23"/>
        </w:rPr>
      </w:pPr>
      <w:r w:rsidRPr="002B596F">
        <w:rPr>
          <w:rFonts w:ascii="Times New Roman" w:hAnsi="Times New Roman" w:cs="Times New Roman"/>
          <w:sz w:val="23"/>
          <w:szCs w:val="23"/>
        </w:rPr>
        <w:t>14th Amendment, alien, citizen, immigrant, law of blood, law of soil, legal permanent resident, naturalization, resident</w:t>
      </w:r>
    </w:p>
    <w:p w14:paraId="76AD3E1E" w14:textId="77777777" w:rsidR="00EB1451" w:rsidRPr="002B596F" w:rsidRDefault="00EB1451" w:rsidP="00EB1451">
      <w:pPr>
        <w:rPr>
          <w:rFonts w:ascii="Times New Roman" w:hAnsi="Times New Roman" w:cs="Times New Roman"/>
          <w:b/>
          <w:bCs/>
          <w:i/>
          <w:iCs/>
          <w:sz w:val="8"/>
          <w:szCs w:val="8"/>
        </w:rPr>
      </w:pPr>
    </w:p>
    <w:p w14:paraId="6F34EA80" w14:textId="77777777" w:rsidR="00EB1451" w:rsidRPr="002B596F" w:rsidRDefault="00EB1451" w:rsidP="00EB1451">
      <w:pPr>
        <w:rPr>
          <w:rFonts w:ascii="Times New Roman" w:hAnsi="Times New Roman" w:cs="Times New Roman"/>
          <w:b/>
          <w:bCs/>
          <w:i/>
          <w:iCs/>
          <w:sz w:val="23"/>
          <w:szCs w:val="23"/>
        </w:rPr>
      </w:pPr>
      <w:r w:rsidRPr="002B596F">
        <w:rPr>
          <w:rFonts w:ascii="Times New Roman" w:hAnsi="Times New Roman" w:cs="Times New Roman"/>
          <w:b/>
          <w:bCs/>
          <w:i/>
          <w:iCs/>
          <w:sz w:val="23"/>
          <w:szCs w:val="23"/>
        </w:rPr>
        <w:t xml:space="preserve">Instructional Strategies </w:t>
      </w:r>
    </w:p>
    <w:p w14:paraId="2FFAE92E" w14:textId="5D16A569" w:rsidR="00EB1451" w:rsidRDefault="00EB1451" w:rsidP="00EB1451">
      <w:pPr>
        <w:rPr>
          <w:rFonts w:ascii="Times New Roman" w:hAnsi="Times New Roman" w:cs="Times New Roman"/>
          <w:iCs/>
        </w:rPr>
      </w:pPr>
      <w:r w:rsidRPr="002B596F">
        <w:rPr>
          <w:rFonts w:ascii="Times New Roman" w:hAnsi="Times New Roman" w:cs="Times New Roman"/>
          <w:iCs/>
          <w:sz w:val="23"/>
          <w:szCs w:val="23"/>
        </w:rPr>
        <w:t>Close reading of complex text</w:t>
      </w:r>
      <w:r w:rsidRPr="002B596F">
        <w:rPr>
          <w:rFonts w:ascii="Times New Roman" w:hAnsi="Times New Roman" w:cs="Times New Roman"/>
          <w:iCs/>
          <w:sz w:val="23"/>
          <w:szCs w:val="23"/>
        </w:rPr>
        <w:tab/>
      </w:r>
      <w:r w:rsidRPr="002B596F">
        <w:rPr>
          <w:rFonts w:ascii="Times New Roman" w:hAnsi="Times New Roman" w:cs="Times New Roman"/>
          <w:iCs/>
          <w:sz w:val="23"/>
          <w:szCs w:val="23"/>
        </w:rPr>
        <w:tab/>
      </w:r>
      <w:r w:rsidR="00856B33" w:rsidRPr="002B596F">
        <w:rPr>
          <w:rFonts w:ascii="Times New Roman" w:hAnsi="Times New Roman" w:cs="Times New Roman"/>
          <w:iCs/>
          <w:sz w:val="23"/>
          <w:szCs w:val="23"/>
        </w:rPr>
        <w:t>Inquiry of primary sources</w:t>
      </w:r>
      <w:r w:rsidRPr="006666AA">
        <w:rPr>
          <w:rFonts w:ascii="Times New Roman" w:hAnsi="Times New Roman" w:cs="Times New Roman"/>
          <w:iCs/>
        </w:rPr>
        <w:tab/>
      </w:r>
      <w:r w:rsidRPr="006666AA">
        <w:rPr>
          <w:rFonts w:ascii="Times New Roman" w:hAnsi="Times New Roman" w:cs="Times New Roman"/>
          <w:iCs/>
        </w:rPr>
        <w:tab/>
        <w:t xml:space="preserve"> </w:t>
      </w:r>
    </w:p>
    <w:p w14:paraId="50EDF2D7" w14:textId="77777777" w:rsidR="00EB1451" w:rsidRPr="002B596F" w:rsidRDefault="00EB1451" w:rsidP="00EB1451">
      <w:pPr>
        <w:rPr>
          <w:rFonts w:ascii="Times New Roman" w:hAnsi="Times New Roman" w:cs="Times New Roman"/>
          <w:iCs/>
          <w:sz w:val="8"/>
          <w:szCs w:val="8"/>
        </w:rPr>
      </w:pPr>
    </w:p>
    <w:p w14:paraId="0215E1C8" w14:textId="77777777" w:rsidR="00EB1451" w:rsidRPr="002B596F" w:rsidRDefault="00EB1451" w:rsidP="00EB1451">
      <w:pPr>
        <w:spacing w:beforeLines="1" w:before="2" w:afterLines="1" w:after="2"/>
        <w:rPr>
          <w:rFonts w:ascii="Times New Roman" w:hAnsi="Times New Roman" w:cs="Times New Roman"/>
          <w:b/>
          <w:i/>
          <w:sz w:val="23"/>
          <w:szCs w:val="23"/>
        </w:rPr>
      </w:pPr>
      <w:r w:rsidRPr="002B596F">
        <w:rPr>
          <w:rFonts w:ascii="Times New Roman" w:hAnsi="Times New Roman" w:cs="Times New Roman"/>
          <w:b/>
          <w:i/>
          <w:sz w:val="23"/>
          <w:szCs w:val="23"/>
        </w:rPr>
        <w:t>Materials</w:t>
      </w:r>
    </w:p>
    <w:p w14:paraId="1C836430" w14:textId="06D3B6A5" w:rsidR="00EB1451" w:rsidRPr="00C00A92" w:rsidRDefault="00856B33" w:rsidP="00EB1451">
      <w:pPr>
        <w:spacing w:beforeLines="1" w:before="2" w:afterLines="1" w:after="2"/>
        <w:rPr>
          <w:rFonts w:ascii="Times New Roman" w:hAnsi="Times New Roman" w:cs="Times New Roman"/>
          <w:sz w:val="22"/>
          <w:szCs w:val="22"/>
        </w:rPr>
      </w:pPr>
      <w:r w:rsidRPr="00C00A92">
        <w:rPr>
          <w:rFonts w:ascii="Times New Roman" w:hAnsi="Times New Roman" w:cs="Times New Roman"/>
          <w:sz w:val="22"/>
          <w:szCs w:val="22"/>
        </w:rPr>
        <w:t>Computer with projector to display images and activity sheet</w:t>
      </w:r>
      <w:r w:rsidR="00EB1451" w:rsidRPr="00C00A92">
        <w:rPr>
          <w:rFonts w:ascii="Times New Roman" w:hAnsi="Times New Roman" w:cs="Times New Roman"/>
          <w:sz w:val="22"/>
          <w:szCs w:val="22"/>
        </w:rPr>
        <w:t xml:space="preserve">s </w:t>
      </w:r>
    </w:p>
    <w:p w14:paraId="77A7578F" w14:textId="40C80A5B" w:rsidR="00EB1451" w:rsidRPr="00C00A92" w:rsidRDefault="00856B33" w:rsidP="00EB1451">
      <w:pPr>
        <w:spacing w:beforeLines="1" w:before="2" w:afterLines="1" w:after="2"/>
        <w:rPr>
          <w:rFonts w:ascii="Times New Roman" w:hAnsi="Times New Roman" w:cs="Times New Roman"/>
          <w:sz w:val="22"/>
          <w:szCs w:val="22"/>
        </w:rPr>
      </w:pPr>
      <w:r w:rsidRPr="00C00A92">
        <w:rPr>
          <w:rFonts w:ascii="Times New Roman" w:hAnsi="Times New Roman" w:cs="Times New Roman"/>
          <w:sz w:val="22"/>
          <w:szCs w:val="22"/>
        </w:rPr>
        <w:t>Construction paper and markers for all students</w:t>
      </w:r>
    </w:p>
    <w:p w14:paraId="69D6FCC9" w14:textId="55420DF6" w:rsidR="00EB1451" w:rsidRPr="00C00A92" w:rsidRDefault="00EB1451" w:rsidP="00EB1451">
      <w:pPr>
        <w:spacing w:beforeLines="1" w:before="2" w:afterLines="1" w:after="2"/>
        <w:rPr>
          <w:rFonts w:ascii="Times New Roman" w:hAnsi="Times New Roman" w:cs="Times New Roman"/>
          <w:sz w:val="22"/>
          <w:szCs w:val="22"/>
        </w:rPr>
      </w:pPr>
      <w:r w:rsidRPr="00C00A92">
        <w:rPr>
          <w:rFonts w:ascii="Times New Roman" w:hAnsi="Times New Roman" w:cs="Times New Roman"/>
          <w:sz w:val="22"/>
          <w:szCs w:val="22"/>
        </w:rPr>
        <w:t>Student activity sheets</w:t>
      </w:r>
      <w:r w:rsidR="00856B33" w:rsidRPr="00C00A92">
        <w:rPr>
          <w:rFonts w:ascii="Times New Roman" w:hAnsi="Times New Roman" w:cs="Times New Roman"/>
          <w:sz w:val="22"/>
          <w:szCs w:val="22"/>
        </w:rPr>
        <w:t xml:space="preserve"> and reading materials</w:t>
      </w:r>
      <w:r w:rsidRPr="00C00A92">
        <w:rPr>
          <w:rFonts w:ascii="Times New Roman" w:hAnsi="Times New Roman" w:cs="Times New Roman"/>
          <w:sz w:val="22"/>
          <w:szCs w:val="22"/>
        </w:rPr>
        <w:t>:</w:t>
      </w:r>
    </w:p>
    <w:p w14:paraId="37CF52EB" w14:textId="77777777" w:rsidR="00856B33" w:rsidRPr="00C00A92" w:rsidRDefault="00856B33" w:rsidP="00EB1451">
      <w:pPr>
        <w:numPr>
          <w:ilvl w:val="0"/>
          <w:numId w:val="39"/>
        </w:numPr>
        <w:spacing w:beforeLines="1" w:before="2" w:afterLines="1" w:after="2"/>
        <w:rPr>
          <w:rFonts w:ascii="Times New Roman" w:hAnsi="Times New Roman" w:cs="Times New Roman"/>
          <w:sz w:val="22"/>
          <w:szCs w:val="22"/>
        </w:rPr>
      </w:pPr>
      <w:r w:rsidRPr="00C00A92">
        <w:rPr>
          <w:rFonts w:ascii="Times New Roman" w:hAnsi="Times New Roman"/>
          <w:sz w:val="22"/>
          <w:szCs w:val="22"/>
        </w:rPr>
        <w:t>Understanding Citizenship</w:t>
      </w:r>
    </w:p>
    <w:p w14:paraId="02A2DD02" w14:textId="0BBD123B" w:rsidR="00856B33" w:rsidRPr="00C00A92" w:rsidRDefault="00EB1451" w:rsidP="00856B33">
      <w:pPr>
        <w:numPr>
          <w:ilvl w:val="0"/>
          <w:numId w:val="39"/>
        </w:numPr>
        <w:spacing w:beforeLines="1" w:before="2" w:afterLines="1" w:after="2"/>
        <w:rPr>
          <w:rFonts w:ascii="Times New Roman" w:hAnsi="Times New Roman"/>
          <w:sz w:val="22"/>
          <w:szCs w:val="22"/>
        </w:rPr>
      </w:pPr>
      <w:r w:rsidRPr="00C00A92">
        <w:rPr>
          <w:rFonts w:ascii="Times New Roman" w:hAnsi="Times New Roman"/>
          <w:sz w:val="22"/>
          <w:szCs w:val="22"/>
        </w:rPr>
        <w:t xml:space="preserve"> </w:t>
      </w:r>
      <w:r w:rsidR="00856B33" w:rsidRPr="00C00A92">
        <w:rPr>
          <w:rFonts w:ascii="Times New Roman" w:hAnsi="Times New Roman"/>
          <w:sz w:val="22"/>
          <w:szCs w:val="22"/>
        </w:rPr>
        <w:t xml:space="preserve">Citizenship Just the Facts Reading from iCivics: </w:t>
      </w:r>
      <w:hyperlink r:id="rId10" w:history="1">
        <w:r w:rsidR="00C00A92" w:rsidRPr="00C00A92">
          <w:rPr>
            <w:rStyle w:val="Hyperlink"/>
            <w:rFonts w:ascii="Times New Roman" w:hAnsi="Times New Roman"/>
            <w:sz w:val="22"/>
            <w:szCs w:val="22"/>
          </w:rPr>
          <w:t>https://www.icivics.org/teachers/lesson-plans/citizenship-just-facts</w:t>
        </w:r>
      </w:hyperlink>
      <w:r w:rsidR="00C00A92" w:rsidRPr="00C00A92">
        <w:rPr>
          <w:rFonts w:ascii="Times New Roman" w:hAnsi="Times New Roman"/>
          <w:sz w:val="22"/>
          <w:szCs w:val="22"/>
        </w:rPr>
        <w:t xml:space="preserve"> </w:t>
      </w:r>
    </w:p>
    <w:p w14:paraId="0DED4C0B" w14:textId="66A1617D" w:rsidR="00856B33" w:rsidRPr="00C00A92" w:rsidRDefault="00856B33" w:rsidP="00EB1451">
      <w:pPr>
        <w:numPr>
          <w:ilvl w:val="0"/>
          <w:numId w:val="39"/>
        </w:numPr>
        <w:spacing w:beforeLines="1" w:before="2" w:afterLines="1" w:after="2"/>
        <w:rPr>
          <w:rFonts w:ascii="Times New Roman" w:hAnsi="Times New Roman" w:cs="Times New Roman"/>
          <w:sz w:val="22"/>
          <w:szCs w:val="22"/>
        </w:rPr>
      </w:pPr>
      <w:r w:rsidRPr="00C00A92">
        <w:rPr>
          <w:rFonts w:ascii="Times New Roman" w:hAnsi="Times New Roman" w:cs="Times New Roman"/>
          <w:sz w:val="22"/>
          <w:szCs w:val="22"/>
        </w:rPr>
        <w:t>Preparing for the Oath</w:t>
      </w:r>
    </w:p>
    <w:p w14:paraId="0BB41B23" w14:textId="77777777" w:rsidR="00EB1451" w:rsidRPr="002B596F" w:rsidRDefault="00EB1451" w:rsidP="00EB1451">
      <w:pPr>
        <w:spacing w:beforeLines="1" w:before="2" w:afterLines="1" w:after="2"/>
        <w:rPr>
          <w:rFonts w:ascii="Times New Roman" w:hAnsi="Times New Roman"/>
          <w:b/>
          <w:i/>
          <w:sz w:val="8"/>
          <w:szCs w:val="8"/>
        </w:rPr>
      </w:pPr>
    </w:p>
    <w:p w14:paraId="008F085F" w14:textId="77777777" w:rsidR="00EB1451" w:rsidRPr="002B596F" w:rsidRDefault="00EB1451" w:rsidP="00EB1451">
      <w:pPr>
        <w:spacing w:beforeLines="1" w:before="2" w:afterLines="1" w:after="2"/>
        <w:rPr>
          <w:rFonts w:ascii="Times New Roman" w:hAnsi="Times New Roman"/>
          <w:b/>
          <w:i/>
          <w:sz w:val="23"/>
          <w:szCs w:val="23"/>
        </w:rPr>
      </w:pPr>
      <w:r w:rsidRPr="002B596F">
        <w:rPr>
          <w:rFonts w:ascii="Times New Roman" w:hAnsi="Times New Roman"/>
          <w:b/>
          <w:i/>
          <w:sz w:val="23"/>
          <w:szCs w:val="23"/>
        </w:rPr>
        <w:t xml:space="preserve">Lesson Activities and Daily Schedule </w:t>
      </w:r>
    </w:p>
    <w:p w14:paraId="7171DBB2" w14:textId="3780BB06" w:rsidR="00EB1451" w:rsidRPr="002B596F" w:rsidRDefault="00EB1451" w:rsidP="00EB1451">
      <w:pPr>
        <w:spacing w:beforeLines="1" w:before="2" w:afterLines="1" w:after="2"/>
        <w:rPr>
          <w:rFonts w:ascii="Times New Roman" w:hAnsi="Times New Roman"/>
        </w:rPr>
      </w:pPr>
      <w:r w:rsidRPr="002B596F">
        <w:rPr>
          <w:rFonts w:ascii="Times New Roman" w:hAnsi="Times New Roman"/>
          <w:sz w:val="23"/>
          <w:szCs w:val="23"/>
        </w:rPr>
        <w:t>Please use the chart below to track activity completion</w:t>
      </w:r>
      <w:r w:rsidRPr="006666AA">
        <w:rPr>
          <w:rFonts w:ascii="Times New Roman" w:hAnsi="Times New Roman"/>
        </w:rPr>
        <w:t xml:space="preserve">. </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064"/>
        <w:gridCol w:w="1159"/>
        <w:gridCol w:w="6151"/>
        <w:gridCol w:w="1530"/>
      </w:tblGrid>
      <w:tr w:rsidR="00856B33" w:rsidRPr="002B596F" w14:paraId="2175871E" w14:textId="77777777" w:rsidTr="00507861">
        <w:trPr>
          <w:jc w:val="center"/>
        </w:trPr>
        <w:tc>
          <w:tcPr>
            <w:tcW w:w="914" w:type="dxa"/>
            <w:shd w:val="clear" w:color="auto" w:fill="auto"/>
            <w:vAlign w:val="center"/>
          </w:tcPr>
          <w:p w14:paraId="118F0DDE"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Day</w:t>
            </w:r>
          </w:p>
        </w:tc>
        <w:tc>
          <w:tcPr>
            <w:tcW w:w="1064" w:type="dxa"/>
            <w:shd w:val="clear" w:color="auto" w:fill="auto"/>
            <w:vAlign w:val="center"/>
          </w:tcPr>
          <w:p w14:paraId="3813AB21"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Task #</w:t>
            </w:r>
          </w:p>
        </w:tc>
        <w:tc>
          <w:tcPr>
            <w:tcW w:w="1159" w:type="dxa"/>
            <w:shd w:val="clear" w:color="auto" w:fill="auto"/>
            <w:vAlign w:val="center"/>
          </w:tcPr>
          <w:p w14:paraId="6598F4A4"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Steps in Lesson</w:t>
            </w:r>
          </w:p>
        </w:tc>
        <w:tc>
          <w:tcPr>
            <w:tcW w:w="6151" w:type="dxa"/>
            <w:shd w:val="clear" w:color="auto" w:fill="auto"/>
            <w:vAlign w:val="center"/>
          </w:tcPr>
          <w:p w14:paraId="37EE27BF"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Description</w:t>
            </w:r>
          </w:p>
        </w:tc>
        <w:tc>
          <w:tcPr>
            <w:tcW w:w="1530" w:type="dxa"/>
            <w:shd w:val="clear" w:color="auto" w:fill="auto"/>
            <w:vAlign w:val="center"/>
          </w:tcPr>
          <w:p w14:paraId="4677A101" w14:textId="5ACD4E12"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Completed?</w:t>
            </w:r>
          </w:p>
          <w:p w14:paraId="76687C4D"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Yes/No</w:t>
            </w:r>
          </w:p>
        </w:tc>
      </w:tr>
      <w:tr w:rsidR="00856B33" w:rsidRPr="002B596F" w14:paraId="4935E968" w14:textId="77777777" w:rsidTr="00507861">
        <w:trPr>
          <w:jc w:val="center"/>
        </w:trPr>
        <w:tc>
          <w:tcPr>
            <w:tcW w:w="914" w:type="dxa"/>
            <w:vMerge w:val="restart"/>
            <w:shd w:val="clear" w:color="auto" w:fill="auto"/>
            <w:vAlign w:val="center"/>
          </w:tcPr>
          <w:p w14:paraId="34CD482A"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Day One</w:t>
            </w:r>
          </w:p>
        </w:tc>
        <w:tc>
          <w:tcPr>
            <w:tcW w:w="1064" w:type="dxa"/>
            <w:shd w:val="clear" w:color="auto" w:fill="auto"/>
            <w:vAlign w:val="center"/>
          </w:tcPr>
          <w:p w14:paraId="42564AED"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1</w:t>
            </w:r>
          </w:p>
        </w:tc>
        <w:tc>
          <w:tcPr>
            <w:tcW w:w="1159" w:type="dxa"/>
            <w:shd w:val="clear" w:color="auto" w:fill="auto"/>
            <w:vAlign w:val="center"/>
          </w:tcPr>
          <w:p w14:paraId="03852D82"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1-6</w:t>
            </w:r>
          </w:p>
        </w:tc>
        <w:tc>
          <w:tcPr>
            <w:tcW w:w="6151" w:type="dxa"/>
            <w:shd w:val="clear" w:color="auto" w:fill="auto"/>
            <w:vAlign w:val="center"/>
          </w:tcPr>
          <w:p w14:paraId="272F8BAD" w14:textId="1138EAC6"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Hook Activity</w:t>
            </w:r>
          </w:p>
        </w:tc>
        <w:tc>
          <w:tcPr>
            <w:tcW w:w="1530" w:type="dxa"/>
            <w:shd w:val="clear" w:color="auto" w:fill="auto"/>
            <w:vAlign w:val="center"/>
          </w:tcPr>
          <w:p w14:paraId="660E2F35"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r>
      <w:tr w:rsidR="00856B33" w:rsidRPr="002B596F" w14:paraId="32444FA8" w14:textId="77777777" w:rsidTr="00507861">
        <w:trPr>
          <w:trHeight w:val="314"/>
          <w:jc w:val="center"/>
        </w:trPr>
        <w:tc>
          <w:tcPr>
            <w:tcW w:w="914" w:type="dxa"/>
            <w:vMerge/>
            <w:shd w:val="clear" w:color="auto" w:fill="auto"/>
            <w:vAlign w:val="center"/>
          </w:tcPr>
          <w:p w14:paraId="34481CDD"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c>
          <w:tcPr>
            <w:tcW w:w="1064" w:type="dxa"/>
            <w:shd w:val="clear" w:color="auto" w:fill="auto"/>
            <w:vAlign w:val="center"/>
          </w:tcPr>
          <w:p w14:paraId="4D881B35"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2</w:t>
            </w:r>
          </w:p>
        </w:tc>
        <w:tc>
          <w:tcPr>
            <w:tcW w:w="1159" w:type="dxa"/>
            <w:shd w:val="clear" w:color="auto" w:fill="auto"/>
            <w:vAlign w:val="center"/>
          </w:tcPr>
          <w:p w14:paraId="7988A0AF"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7-14</w:t>
            </w:r>
          </w:p>
        </w:tc>
        <w:tc>
          <w:tcPr>
            <w:tcW w:w="6151" w:type="dxa"/>
            <w:shd w:val="clear" w:color="auto" w:fill="auto"/>
            <w:vAlign w:val="center"/>
          </w:tcPr>
          <w:p w14:paraId="09895103" w14:textId="4F93666D"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sz w:val="22"/>
                <w:szCs w:val="22"/>
              </w:rPr>
              <w:t>14</w:t>
            </w:r>
            <w:r w:rsidRPr="002B596F">
              <w:rPr>
                <w:rFonts w:ascii="Times New Roman" w:eastAsia="MS Mincho" w:hAnsi="Times New Roman"/>
                <w:sz w:val="22"/>
                <w:szCs w:val="22"/>
                <w:vertAlign w:val="superscript"/>
              </w:rPr>
              <w:t>th</w:t>
            </w:r>
            <w:r w:rsidRPr="002B596F">
              <w:rPr>
                <w:rFonts w:ascii="Times New Roman" w:eastAsia="MS Mincho" w:hAnsi="Times New Roman"/>
                <w:sz w:val="22"/>
                <w:szCs w:val="22"/>
              </w:rPr>
              <w:t xml:space="preserve"> Amendment Activity</w:t>
            </w:r>
          </w:p>
        </w:tc>
        <w:tc>
          <w:tcPr>
            <w:tcW w:w="1530" w:type="dxa"/>
            <w:shd w:val="clear" w:color="auto" w:fill="auto"/>
            <w:vAlign w:val="center"/>
          </w:tcPr>
          <w:p w14:paraId="73F5A83E"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r>
      <w:tr w:rsidR="00856B33" w:rsidRPr="002B596F" w14:paraId="6345D831" w14:textId="77777777" w:rsidTr="00507861">
        <w:trPr>
          <w:trHeight w:val="314"/>
          <w:jc w:val="center"/>
        </w:trPr>
        <w:tc>
          <w:tcPr>
            <w:tcW w:w="914" w:type="dxa"/>
            <w:vMerge/>
            <w:shd w:val="clear" w:color="auto" w:fill="auto"/>
            <w:vAlign w:val="center"/>
          </w:tcPr>
          <w:p w14:paraId="01B0A0B3"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c>
          <w:tcPr>
            <w:tcW w:w="1064" w:type="dxa"/>
            <w:shd w:val="clear" w:color="auto" w:fill="auto"/>
            <w:vAlign w:val="center"/>
          </w:tcPr>
          <w:p w14:paraId="70119D22"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3</w:t>
            </w:r>
          </w:p>
        </w:tc>
        <w:tc>
          <w:tcPr>
            <w:tcW w:w="1159" w:type="dxa"/>
            <w:shd w:val="clear" w:color="auto" w:fill="auto"/>
            <w:vAlign w:val="center"/>
          </w:tcPr>
          <w:p w14:paraId="6EC624B3"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15-26</w:t>
            </w:r>
          </w:p>
        </w:tc>
        <w:tc>
          <w:tcPr>
            <w:tcW w:w="6151" w:type="dxa"/>
            <w:shd w:val="clear" w:color="auto" w:fill="auto"/>
            <w:vAlign w:val="center"/>
          </w:tcPr>
          <w:p w14:paraId="427AE7D4" w14:textId="64CD3BC9" w:rsidR="00856B33" w:rsidRPr="002B596F" w:rsidRDefault="00856B33" w:rsidP="00507861">
            <w:pPr>
              <w:spacing w:beforeLines="1" w:before="2" w:afterLines="1" w:after="2"/>
              <w:jc w:val="center"/>
              <w:rPr>
                <w:rFonts w:ascii="Times New Roman" w:eastAsia="MS Mincho" w:hAnsi="Times New Roman"/>
                <w:sz w:val="22"/>
                <w:szCs w:val="22"/>
              </w:rPr>
            </w:pPr>
            <w:r w:rsidRPr="002B596F">
              <w:rPr>
                <w:rFonts w:ascii="Times New Roman" w:eastAsia="MS Mincho" w:hAnsi="Times New Roman" w:cs="Times New Roman"/>
                <w:sz w:val="22"/>
                <w:szCs w:val="22"/>
              </w:rPr>
              <w:t>Citizenship: Just the Facts</w:t>
            </w:r>
          </w:p>
        </w:tc>
        <w:tc>
          <w:tcPr>
            <w:tcW w:w="1530" w:type="dxa"/>
            <w:shd w:val="clear" w:color="auto" w:fill="auto"/>
            <w:vAlign w:val="center"/>
          </w:tcPr>
          <w:p w14:paraId="001C9326"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r>
      <w:tr w:rsidR="00856B33" w:rsidRPr="002B596F" w14:paraId="2022C7A0" w14:textId="77777777" w:rsidTr="00507861">
        <w:trPr>
          <w:jc w:val="center"/>
        </w:trPr>
        <w:tc>
          <w:tcPr>
            <w:tcW w:w="914" w:type="dxa"/>
            <w:vMerge w:val="restart"/>
            <w:shd w:val="clear" w:color="auto" w:fill="auto"/>
            <w:vAlign w:val="center"/>
          </w:tcPr>
          <w:p w14:paraId="0983C345"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Day Two</w:t>
            </w:r>
          </w:p>
        </w:tc>
        <w:tc>
          <w:tcPr>
            <w:tcW w:w="1064" w:type="dxa"/>
            <w:shd w:val="clear" w:color="auto" w:fill="auto"/>
            <w:vAlign w:val="center"/>
          </w:tcPr>
          <w:p w14:paraId="1EE6EC69"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3</w:t>
            </w:r>
          </w:p>
        </w:tc>
        <w:tc>
          <w:tcPr>
            <w:tcW w:w="1159" w:type="dxa"/>
            <w:shd w:val="clear" w:color="auto" w:fill="auto"/>
            <w:vAlign w:val="center"/>
          </w:tcPr>
          <w:p w14:paraId="1C08306B"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15-26</w:t>
            </w:r>
          </w:p>
        </w:tc>
        <w:tc>
          <w:tcPr>
            <w:tcW w:w="6151" w:type="dxa"/>
            <w:shd w:val="clear" w:color="auto" w:fill="auto"/>
            <w:vAlign w:val="center"/>
          </w:tcPr>
          <w:p w14:paraId="01363C29" w14:textId="307B8635"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Citizenship: Just the Facts</w:t>
            </w:r>
          </w:p>
          <w:p w14:paraId="18AEA8B8"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(continued)</w:t>
            </w:r>
          </w:p>
        </w:tc>
        <w:tc>
          <w:tcPr>
            <w:tcW w:w="1530" w:type="dxa"/>
            <w:shd w:val="clear" w:color="auto" w:fill="auto"/>
            <w:vAlign w:val="center"/>
          </w:tcPr>
          <w:p w14:paraId="7F8B5AAE"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r>
      <w:tr w:rsidR="00856B33" w:rsidRPr="002B596F" w14:paraId="39C698EB" w14:textId="77777777" w:rsidTr="00507861">
        <w:trPr>
          <w:jc w:val="center"/>
        </w:trPr>
        <w:tc>
          <w:tcPr>
            <w:tcW w:w="914" w:type="dxa"/>
            <w:vMerge/>
            <w:shd w:val="clear" w:color="auto" w:fill="auto"/>
            <w:vAlign w:val="center"/>
          </w:tcPr>
          <w:p w14:paraId="71511179"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p>
        </w:tc>
        <w:tc>
          <w:tcPr>
            <w:tcW w:w="1064" w:type="dxa"/>
            <w:shd w:val="clear" w:color="auto" w:fill="auto"/>
            <w:vAlign w:val="center"/>
          </w:tcPr>
          <w:p w14:paraId="4E1852AE"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4</w:t>
            </w:r>
          </w:p>
        </w:tc>
        <w:tc>
          <w:tcPr>
            <w:tcW w:w="1159" w:type="dxa"/>
            <w:shd w:val="clear" w:color="auto" w:fill="auto"/>
            <w:vAlign w:val="center"/>
          </w:tcPr>
          <w:p w14:paraId="1628C3A4"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27</w:t>
            </w:r>
          </w:p>
        </w:tc>
        <w:tc>
          <w:tcPr>
            <w:tcW w:w="6151" w:type="dxa"/>
            <w:shd w:val="clear" w:color="auto" w:fill="auto"/>
            <w:vAlign w:val="center"/>
          </w:tcPr>
          <w:p w14:paraId="34E629AB"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Checking for Understanding A</w:t>
            </w:r>
          </w:p>
        </w:tc>
        <w:tc>
          <w:tcPr>
            <w:tcW w:w="1530" w:type="dxa"/>
            <w:shd w:val="clear" w:color="auto" w:fill="auto"/>
            <w:vAlign w:val="center"/>
          </w:tcPr>
          <w:p w14:paraId="7CD95CB5"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r>
      <w:tr w:rsidR="00507861" w:rsidRPr="002B596F" w14:paraId="44AF1630" w14:textId="77777777" w:rsidTr="00507861">
        <w:trPr>
          <w:trHeight w:val="269"/>
          <w:jc w:val="center"/>
        </w:trPr>
        <w:tc>
          <w:tcPr>
            <w:tcW w:w="914" w:type="dxa"/>
            <w:vMerge/>
            <w:shd w:val="clear" w:color="auto" w:fill="auto"/>
            <w:vAlign w:val="center"/>
          </w:tcPr>
          <w:p w14:paraId="12E5514E" w14:textId="77777777" w:rsidR="00507861" w:rsidRPr="002B596F" w:rsidRDefault="00507861" w:rsidP="00507861">
            <w:pPr>
              <w:spacing w:beforeLines="1" w:before="2" w:afterLines="1" w:after="2"/>
              <w:jc w:val="center"/>
              <w:rPr>
                <w:rFonts w:ascii="Times New Roman" w:eastAsia="MS Mincho" w:hAnsi="Times New Roman" w:cs="Times New Roman"/>
                <w:b/>
                <w:sz w:val="22"/>
                <w:szCs w:val="22"/>
              </w:rPr>
            </w:pPr>
          </w:p>
        </w:tc>
        <w:tc>
          <w:tcPr>
            <w:tcW w:w="1064" w:type="dxa"/>
            <w:shd w:val="clear" w:color="auto" w:fill="auto"/>
            <w:vAlign w:val="center"/>
          </w:tcPr>
          <w:p w14:paraId="026CE053" w14:textId="77777777" w:rsidR="00507861" w:rsidRPr="002B596F" w:rsidRDefault="00507861"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5</w:t>
            </w:r>
          </w:p>
        </w:tc>
        <w:tc>
          <w:tcPr>
            <w:tcW w:w="1159" w:type="dxa"/>
            <w:shd w:val="clear" w:color="auto" w:fill="auto"/>
            <w:vAlign w:val="center"/>
          </w:tcPr>
          <w:p w14:paraId="25E69277" w14:textId="77777777" w:rsidR="00507861" w:rsidRPr="002B596F" w:rsidRDefault="00507861"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28-33</w:t>
            </w:r>
          </w:p>
        </w:tc>
        <w:tc>
          <w:tcPr>
            <w:tcW w:w="6151" w:type="dxa"/>
            <w:shd w:val="clear" w:color="auto" w:fill="auto"/>
            <w:vAlign w:val="center"/>
          </w:tcPr>
          <w:p w14:paraId="198DAF8F" w14:textId="77777777" w:rsidR="00507861" w:rsidRPr="002B596F" w:rsidRDefault="00507861"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Impact of Naturalization Discussion</w:t>
            </w:r>
          </w:p>
        </w:tc>
        <w:tc>
          <w:tcPr>
            <w:tcW w:w="1530" w:type="dxa"/>
            <w:shd w:val="clear" w:color="auto" w:fill="auto"/>
            <w:vAlign w:val="center"/>
          </w:tcPr>
          <w:p w14:paraId="6B94C0A3" w14:textId="77777777" w:rsidR="00507861" w:rsidRPr="002B596F" w:rsidRDefault="00507861" w:rsidP="00507861">
            <w:pPr>
              <w:spacing w:beforeLines="1" w:before="2" w:afterLines="1" w:after="2"/>
              <w:jc w:val="center"/>
              <w:rPr>
                <w:rFonts w:ascii="Times New Roman" w:eastAsia="MS Mincho" w:hAnsi="Times New Roman" w:cs="Times New Roman"/>
                <w:sz w:val="22"/>
                <w:szCs w:val="22"/>
              </w:rPr>
            </w:pPr>
          </w:p>
        </w:tc>
      </w:tr>
      <w:tr w:rsidR="00856B33" w:rsidRPr="002B596F" w14:paraId="2230ED36" w14:textId="77777777" w:rsidTr="00507861">
        <w:trPr>
          <w:trHeight w:val="332"/>
          <w:jc w:val="center"/>
        </w:trPr>
        <w:tc>
          <w:tcPr>
            <w:tcW w:w="914" w:type="dxa"/>
            <w:vMerge w:val="restart"/>
            <w:shd w:val="clear" w:color="auto" w:fill="auto"/>
            <w:vAlign w:val="center"/>
          </w:tcPr>
          <w:p w14:paraId="56791A1B"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r w:rsidRPr="002B596F">
              <w:rPr>
                <w:rFonts w:ascii="Times New Roman" w:eastAsia="MS Mincho" w:hAnsi="Times New Roman" w:cs="Times New Roman"/>
                <w:b/>
                <w:sz w:val="22"/>
                <w:szCs w:val="22"/>
              </w:rPr>
              <w:t>Day Three</w:t>
            </w:r>
          </w:p>
        </w:tc>
        <w:tc>
          <w:tcPr>
            <w:tcW w:w="1064" w:type="dxa"/>
            <w:shd w:val="clear" w:color="auto" w:fill="auto"/>
            <w:vAlign w:val="center"/>
          </w:tcPr>
          <w:p w14:paraId="7EEB6475"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7</w:t>
            </w:r>
          </w:p>
        </w:tc>
        <w:tc>
          <w:tcPr>
            <w:tcW w:w="1159" w:type="dxa"/>
            <w:shd w:val="clear" w:color="auto" w:fill="auto"/>
            <w:vAlign w:val="center"/>
          </w:tcPr>
          <w:p w14:paraId="2779D6DD" w14:textId="3CF2AE9A" w:rsidR="00856B33" w:rsidRPr="002B596F" w:rsidRDefault="00507861"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34-39</w:t>
            </w:r>
          </w:p>
        </w:tc>
        <w:tc>
          <w:tcPr>
            <w:tcW w:w="6151" w:type="dxa"/>
            <w:shd w:val="clear" w:color="auto" w:fill="auto"/>
            <w:vAlign w:val="center"/>
          </w:tcPr>
          <w:p w14:paraId="0834A798"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Oral History Analysis Activity</w:t>
            </w:r>
          </w:p>
        </w:tc>
        <w:tc>
          <w:tcPr>
            <w:tcW w:w="1530" w:type="dxa"/>
            <w:shd w:val="clear" w:color="auto" w:fill="auto"/>
            <w:vAlign w:val="center"/>
          </w:tcPr>
          <w:p w14:paraId="670E1462"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r>
      <w:tr w:rsidR="00856B33" w:rsidRPr="002B596F" w14:paraId="4B9629C5" w14:textId="77777777" w:rsidTr="00507861">
        <w:trPr>
          <w:trHeight w:val="332"/>
          <w:jc w:val="center"/>
        </w:trPr>
        <w:tc>
          <w:tcPr>
            <w:tcW w:w="914" w:type="dxa"/>
            <w:vMerge/>
            <w:shd w:val="clear" w:color="auto" w:fill="auto"/>
            <w:vAlign w:val="center"/>
          </w:tcPr>
          <w:p w14:paraId="4A0902E3" w14:textId="77777777" w:rsidR="00856B33" w:rsidRPr="002B596F" w:rsidRDefault="00856B33" w:rsidP="00507861">
            <w:pPr>
              <w:spacing w:beforeLines="1" w:before="2" w:afterLines="1" w:after="2"/>
              <w:jc w:val="center"/>
              <w:rPr>
                <w:rFonts w:ascii="Times New Roman" w:eastAsia="MS Mincho" w:hAnsi="Times New Roman" w:cs="Times New Roman"/>
                <w:b/>
                <w:sz w:val="22"/>
                <w:szCs w:val="22"/>
              </w:rPr>
            </w:pPr>
          </w:p>
        </w:tc>
        <w:tc>
          <w:tcPr>
            <w:tcW w:w="1064" w:type="dxa"/>
            <w:shd w:val="clear" w:color="auto" w:fill="auto"/>
            <w:vAlign w:val="center"/>
          </w:tcPr>
          <w:p w14:paraId="56C0A93D"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Task 8</w:t>
            </w:r>
          </w:p>
        </w:tc>
        <w:tc>
          <w:tcPr>
            <w:tcW w:w="1159" w:type="dxa"/>
            <w:shd w:val="clear" w:color="auto" w:fill="auto"/>
            <w:vAlign w:val="center"/>
          </w:tcPr>
          <w:p w14:paraId="38295CC8" w14:textId="225B53B9"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4</w:t>
            </w:r>
            <w:r w:rsidR="00507861" w:rsidRPr="002B596F">
              <w:rPr>
                <w:rFonts w:ascii="Times New Roman" w:eastAsia="MS Mincho" w:hAnsi="Times New Roman" w:cs="Times New Roman"/>
                <w:sz w:val="22"/>
                <w:szCs w:val="22"/>
              </w:rPr>
              <w:t>0</w:t>
            </w:r>
          </w:p>
        </w:tc>
        <w:tc>
          <w:tcPr>
            <w:tcW w:w="6151" w:type="dxa"/>
            <w:shd w:val="clear" w:color="auto" w:fill="auto"/>
            <w:vAlign w:val="center"/>
          </w:tcPr>
          <w:p w14:paraId="25D93368"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r w:rsidRPr="002B596F">
              <w:rPr>
                <w:rFonts w:ascii="Times New Roman" w:eastAsia="MS Mincho" w:hAnsi="Times New Roman" w:cs="Times New Roman"/>
                <w:sz w:val="22"/>
                <w:szCs w:val="22"/>
              </w:rPr>
              <w:t>Checking for Understanding B</w:t>
            </w:r>
          </w:p>
        </w:tc>
        <w:tc>
          <w:tcPr>
            <w:tcW w:w="1530" w:type="dxa"/>
            <w:shd w:val="clear" w:color="auto" w:fill="auto"/>
            <w:vAlign w:val="center"/>
          </w:tcPr>
          <w:p w14:paraId="1895F2F4" w14:textId="77777777" w:rsidR="00856B33" w:rsidRPr="002B596F" w:rsidRDefault="00856B33" w:rsidP="00507861">
            <w:pPr>
              <w:spacing w:beforeLines="1" w:before="2" w:afterLines="1" w:after="2"/>
              <w:jc w:val="center"/>
              <w:rPr>
                <w:rFonts w:ascii="Times New Roman" w:eastAsia="MS Mincho" w:hAnsi="Times New Roman" w:cs="Times New Roman"/>
                <w:sz w:val="22"/>
                <w:szCs w:val="22"/>
              </w:rPr>
            </w:pPr>
          </w:p>
        </w:tc>
      </w:tr>
    </w:tbl>
    <w:p w14:paraId="1797DEF1" w14:textId="62F18F5C" w:rsidR="00597B74" w:rsidRPr="004336D3" w:rsidRDefault="00597B74" w:rsidP="00526F2A">
      <w:pPr>
        <w:jc w:val="center"/>
        <w:rPr>
          <w:rFonts w:ascii="Times New Roman" w:hAnsi="Times New Roman"/>
          <w:b/>
          <w:sz w:val="28"/>
          <w:szCs w:val="28"/>
        </w:rPr>
      </w:pPr>
      <w:r>
        <w:rPr>
          <w:rFonts w:ascii="Times New Roman" w:hAnsi="Times New Roman" w:cs="Times New Roman"/>
          <w:b/>
          <w:bCs/>
          <w:i/>
          <w:iCs/>
        </w:rPr>
        <w:lastRenderedPageBreak/>
        <w:t>Suggested Student Activity Sequence</w:t>
      </w:r>
    </w:p>
    <w:p w14:paraId="0423A000" w14:textId="77777777" w:rsidR="00192C2C" w:rsidRPr="006D0403" w:rsidRDefault="00192C2C" w:rsidP="00D02AD3">
      <w:pPr>
        <w:pStyle w:val="NoSpacing"/>
        <w:rPr>
          <w:rFonts w:ascii="Times New Roman" w:hAnsi="Times New Roman"/>
          <w:sz w:val="20"/>
          <w:szCs w:val="20"/>
        </w:rPr>
      </w:pPr>
    </w:p>
    <w:p w14:paraId="22BC53A4" w14:textId="0535E84C" w:rsidR="00D25A1A" w:rsidRDefault="004336D3" w:rsidP="001552B8">
      <w:pPr>
        <w:pStyle w:val="NoSpacing"/>
        <w:numPr>
          <w:ilvl w:val="0"/>
          <w:numId w:val="13"/>
        </w:numPr>
        <w:rPr>
          <w:rFonts w:ascii="Times New Roman" w:hAnsi="Times New Roman"/>
          <w:sz w:val="24"/>
          <w:szCs w:val="24"/>
        </w:rPr>
      </w:pPr>
      <w:r>
        <w:rPr>
          <w:rFonts w:ascii="Times New Roman" w:hAnsi="Times New Roman"/>
          <w:sz w:val="24"/>
          <w:szCs w:val="24"/>
        </w:rPr>
        <w:t>To begin this lesson</w:t>
      </w:r>
      <w:r w:rsidR="000F1AFF">
        <w:rPr>
          <w:rFonts w:ascii="Times New Roman" w:hAnsi="Times New Roman"/>
          <w:sz w:val="24"/>
          <w:szCs w:val="24"/>
        </w:rPr>
        <w:t xml:space="preserve">, </w:t>
      </w:r>
      <w:r w:rsidR="00D25A1A">
        <w:rPr>
          <w:rFonts w:ascii="Times New Roman" w:hAnsi="Times New Roman"/>
          <w:sz w:val="24"/>
          <w:szCs w:val="24"/>
        </w:rPr>
        <w:t>project the following questions</w:t>
      </w:r>
      <w:r w:rsidR="00C433A1">
        <w:rPr>
          <w:rFonts w:ascii="Times New Roman" w:hAnsi="Times New Roman"/>
          <w:sz w:val="24"/>
          <w:szCs w:val="24"/>
        </w:rPr>
        <w:t xml:space="preserve"> on the board</w:t>
      </w:r>
      <w:r w:rsidR="00D25A1A">
        <w:rPr>
          <w:rFonts w:ascii="Times New Roman" w:hAnsi="Times New Roman"/>
          <w:sz w:val="24"/>
          <w:szCs w:val="24"/>
        </w:rPr>
        <w:t>:</w:t>
      </w:r>
      <w:r w:rsidR="00D02AD3">
        <w:rPr>
          <w:rFonts w:ascii="Times New Roman" w:hAnsi="Times New Roman"/>
          <w:sz w:val="24"/>
          <w:szCs w:val="24"/>
        </w:rPr>
        <w:t xml:space="preserve"> “What does it mean to be a member of something?</w:t>
      </w:r>
      <w:r w:rsidR="00D25A1A">
        <w:rPr>
          <w:rFonts w:ascii="Times New Roman" w:hAnsi="Times New Roman"/>
          <w:sz w:val="24"/>
          <w:szCs w:val="24"/>
        </w:rPr>
        <w:t xml:space="preserve"> How does it feel to be a member of something?</w:t>
      </w:r>
      <w:r w:rsidR="00D02AD3">
        <w:rPr>
          <w:rFonts w:ascii="Times New Roman" w:hAnsi="Times New Roman"/>
          <w:sz w:val="24"/>
          <w:szCs w:val="24"/>
        </w:rPr>
        <w:t xml:space="preserve">” </w:t>
      </w:r>
    </w:p>
    <w:p w14:paraId="452FA73A" w14:textId="7AF03DA6" w:rsidR="00D25A1A" w:rsidRPr="00D25A1A" w:rsidRDefault="00D25A1A" w:rsidP="001552B8">
      <w:pPr>
        <w:pStyle w:val="NoSpacing"/>
        <w:numPr>
          <w:ilvl w:val="0"/>
          <w:numId w:val="13"/>
        </w:numPr>
        <w:rPr>
          <w:rFonts w:ascii="Times New Roman" w:hAnsi="Times New Roman"/>
          <w:sz w:val="24"/>
          <w:szCs w:val="24"/>
        </w:rPr>
      </w:pPr>
      <w:r>
        <w:rPr>
          <w:rFonts w:ascii="Times New Roman" w:hAnsi="Times New Roman"/>
          <w:sz w:val="24"/>
          <w:szCs w:val="24"/>
        </w:rPr>
        <w:t>Have students brainstorm and w</w:t>
      </w:r>
      <w:r w:rsidR="00D02AD3">
        <w:rPr>
          <w:rFonts w:ascii="Times New Roman" w:hAnsi="Times New Roman"/>
          <w:sz w:val="24"/>
          <w:szCs w:val="24"/>
        </w:rPr>
        <w:t xml:space="preserve">rite down their answers on the board. </w:t>
      </w:r>
      <w:r w:rsidR="000F1AFF">
        <w:rPr>
          <w:rFonts w:ascii="Times New Roman" w:hAnsi="Times New Roman"/>
          <w:sz w:val="24"/>
          <w:szCs w:val="24"/>
        </w:rPr>
        <w:t xml:space="preserve"> </w:t>
      </w:r>
    </w:p>
    <w:p w14:paraId="10BABF48" w14:textId="56D1706D" w:rsidR="001552B8" w:rsidRDefault="001552B8" w:rsidP="001552B8">
      <w:pPr>
        <w:pStyle w:val="NoSpacing"/>
        <w:numPr>
          <w:ilvl w:val="0"/>
          <w:numId w:val="13"/>
        </w:numPr>
        <w:rPr>
          <w:rFonts w:ascii="Times New Roman" w:hAnsi="Times New Roman"/>
          <w:sz w:val="24"/>
          <w:szCs w:val="24"/>
        </w:rPr>
      </w:pPr>
      <w:r>
        <w:rPr>
          <w:rFonts w:ascii="Times New Roman" w:hAnsi="Times New Roman"/>
          <w:sz w:val="24"/>
          <w:szCs w:val="24"/>
        </w:rPr>
        <w:t xml:space="preserve">Explain to students that being a citizen of the United </w:t>
      </w:r>
      <w:r w:rsidR="005D14F7">
        <w:rPr>
          <w:rFonts w:ascii="Times New Roman" w:hAnsi="Times New Roman"/>
          <w:sz w:val="24"/>
          <w:szCs w:val="24"/>
        </w:rPr>
        <w:t xml:space="preserve">States means, in a way, that they are </w:t>
      </w:r>
      <w:r>
        <w:rPr>
          <w:rFonts w:ascii="Times New Roman" w:hAnsi="Times New Roman"/>
          <w:sz w:val="24"/>
          <w:szCs w:val="24"/>
        </w:rPr>
        <w:t>“member</w:t>
      </w:r>
      <w:r w:rsidR="005D14F7">
        <w:rPr>
          <w:rFonts w:ascii="Times New Roman" w:hAnsi="Times New Roman"/>
          <w:sz w:val="24"/>
          <w:szCs w:val="24"/>
        </w:rPr>
        <w:t>s</w:t>
      </w:r>
      <w:r>
        <w:rPr>
          <w:rFonts w:ascii="Times New Roman" w:hAnsi="Times New Roman"/>
          <w:sz w:val="24"/>
          <w:szCs w:val="24"/>
        </w:rPr>
        <w:t xml:space="preserve">” of this country. Ask the students to </w:t>
      </w:r>
      <w:r w:rsidR="00792FC7">
        <w:rPr>
          <w:rFonts w:ascii="Times New Roman" w:hAnsi="Times New Roman"/>
          <w:sz w:val="24"/>
          <w:szCs w:val="24"/>
        </w:rPr>
        <w:t xml:space="preserve">think about what it means to be a “member” of the U.S. and </w:t>
      </w:r>
      <w:r w:rsidR="00AC5698">
        <w:rPr>
          <w:rFonts w:ascii="Times New Roman" w:hAnsi="Times New Roman"/>
          <w:sz w:val="24"/>
          <w:szCs w:val="24"/>
        </w:rPr>
        <w:t xml:space="preserve">how </w:t>
      </w:r>
      <w:r w:rsidR="00792FC7">
        <w:rPr>
          <w:rFonts w:ascii="Times New Roman" w:hAnsi="Times New Roman"/>
          <w:sz w:val="24"/>
          <w:szCs w:val="24"/>
        </w:rPr>
        <w:t xml:space="preserve">it compares to being </w:t>
      </w:r>
      <w:r>
        <w:rPr>
          <w:rFonts w:ascii="Times New Roman" w:hAnsi="Times New Roman"/>
          <w:sz w:val="24"/>
          <w:szCs w:val="24"/>
        </w:rPr>
        <w:t>a member of something else to which a person can belong.</w:t>
      </w:r>
      <w:r w:rsidR="00D25A1A">
        <w:rPr>
          <w:rFonts w:ascii="Times New Roman" w:hAnsi="Times New Roman"/>
          <w:sz w:val="24"/>
          <w:szCs w:val="24"/>
        </w:rPr>
        <w:t xml:space="preserve"> </w:t>
      </w:r>
    </w:p>
    <w:p w14:paraId="0FEC3E62" w14:textId="479628E4" w:rsidR="001552B8" w:rsidRDefault="001552B8" w:rsidP="001552B8">
      <w:pPr>
        <w:pStyle w:val="NoSpacing"/>
        <w:numPr>
          <w:ilvl w:val="0"/>
          <w:numId w:val="13"/>
        </w:numPr>
        <w:rPr>
          <w:rFonts w:ascii="Times New Roman" w:hAnsi="Times New Roman"/>
          <w:sz w:val="24"/>
          <w:szCs w:val="24"/>
        </w:rPr>
      </w:pPr>
      <w:r w:rsidRPr="00424952">
        <w:rPr>
          <w:rFonts w:ascii="Times New Roman" w:hAnsi="Times New Roman"/>
          <w:sz w:val="24"/>
          <w:szCs w:val="24"/>
        </w:rPr>
        <w:t>Project the following</w:t>
      </w:r>
      <w:r>
        <w:rPr>
          <w:rFonts w:ascii="Times New Roman" w:hAnsi="Times New Roman"/>
          <w:sz w:val="24"/>
          <w:szCs w:val="24"/>
        </w:rPr>
        <w:t xml:space="preserve"> images, one at a time: </w:t>
      </w:r>
    </w:p>
    <w:p w14:paraId="138C59DF" w14:textId="0A606A5A" w:rsidR="00FF057B" w:rsidRDefault="00FF057B" w:rsidP="00FF057B">
      <w:pPr>
        <w:pStyle w:val="NoSpacing"/>
        <w:ind w:left="630"/>
        <w:rPr>
          <w:rFonts w:ascii="Times New Roman" w:hAnsi="Times New Roman"/>
          <w:sz w:val="24"/>
          <w:szCs w:val="24"/>
        </w:rPr>
      </w:pPr>
      <w:r>
        <w:rPr>
          <w:rFonts w:ascii="Times New Roman" w:hAnsi="Times New Roman"/>
          <w:sz w:val="24"/>
          <w:szCs w:val="24"/>
        </w:rPr>
        <w:t xml:space="preserve">Click on each link to view larger versions of each image to display to the class. </w:t>
      </w:r>
    </w:p>
    <w:tbl>
      <w:tblPr>
        <w:tblW w:w="5000" w:type="pct"/>
        <w:tblLayout w:type="fixed"/>
        <w:tblLook w:val="04A0" w:firstRow="1" w:lastRow="0" w:firstColumn="1" w:lastColumn="0" w:noHBand="0" w:noVBand="1"/>
      </w:tblPr>
      <w:tblGrid>
        <w:gridCol w:w="3576"/>
        <w:gridCol w:w="3577"/>
        <w:gridCol w:w="3575"/>
      </w:tblGrid>
      <w:tr w:rsidR="001552B8" w14:paraId="07BEA68C" w14:textId="77777777" w:rsidTr="009B5D51">
        <w:trPr>
          <w:trHeight w:val="2492"/>
        </w:trPr>
        <w:tc>
          <w:tcPr>
            <w:tcW w:w="1667" w:type="pct"/>
            <w:shd w:val="clear" w:color="auto" w:fill="auto"/>
          </w:tcPr>
          <w:p w14:paraId="74AC640C" w14:textId="28A81824" w:rsidR="004A69C4" w:rsidRPr="00C00A92" w:rsidRDefault="002919AF" w:rsidP="004A69C4">
            <w:pPr>
              <w:pStyle w:val="NoSpacing"/>
              <w:jc w:val="center"/>
              <w:rPr>
                <w:rStyle w:val="Hyperlink"/>
                <w:rFonts w:ascii="Times New Roman" w:hAnsi="Times New Roman"/>
                <w:noProof/>
                <w:sz w:val="16"/>
                <w:szCs w:val="16"/>
              </w:rPr>
            </w:pPr>
            <w:hyperlink r:id="rId11" w:history="1">
              <w:r w:rsidR="00C00A92" w:rsidRPr="005A1A74">
                <w:rPr>
                  <w:rStyle w:val="Hyperlink"/>
                  <w:sz w:val="16"/>
                  <w:szCs w:val="16"/>
                </w:rPr>
                <w:t>https://www.co.portage.wi.us/Home/ShowPublishedImage/1979/636076437190600000</w:t>
              </w:r>
            </w:hyperlink>
            <w:r w:rsidR="00C00A92">
              <w:rPr>
                <w:sz w:val="16"/>
                <w:szCs w:val="16"/>
              </w:rPr>
              <w:t xml:space="preserve"> </w:t>
            </w:r>
          </w:p>
          <w:p w14:paraId="148721FD" w14:textId="1F2FA3AE" w:rsidR="004A69C4" w:rsidRDefault="004A69C4" w:rsidP="004A69C4">
            <w:pPr>
              <w:pStyle w:val="NoSpacing"/>
              <w:jc w:val="center"/>
              <w:rPr>
                <w:rStyle w:val="Hyperlink"/>
                <w:rFonts w:ascii="Times New Roman" w:hAnsi="Times New Roman"/>
                <w:noProof/>
                <w:sz w:val="20"/>
                <w:szCs w:val="20"/>
              </w:rPr>
            </w:pPr>
            <w:r>
              <w:rPr>
                <w:rFonts w:ascii="Times New Roman" w:hAnsi="Times New Roman"/>
                <w:noProof/>
                <w:sz w:val="16"/>
                <w:szCs w:val="16"/>
              </w:rPr>
              <w:drawing>
                <wp:inline distT="0" distB="0" distL="0" distR="0" wp14:anchorId="01A7099B" wp14:editId="5199524A">
                  <wp:extent cx="1219200" cy="1071880"/>
                  <wp:effectExtent l="0" t="0" r="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071880"/>
                          </a:xfrm>
                          <a:prstGeom prst="rect">
                            <a:avLst/>
                          </a:prstGeom>
                          <a:noFill/>
                          <a:ln>
                            <a:noFill/>
                          </a:ln>
                        </pic:spPr>
                      </pic:pic>
                    </a:graphicData>
                  </a:graphic>
                </wp:inline>
              </w:drawing>
            </w:r>
          </w:p>
          <w:p w14:paraId="49DC14A6" w14:textId="46037A81" w:rsidR="004A69C4" w:rsidRPr="00EC113E" w:rsidRDefault="004A69C4" w:rsidP="004A69C4">
            <w:pPr>
              <w:pStyle w:val="NoSpacing"/>
              <w:rPr>
                <w:rFonts w:ascii="Times New Roman" w:hAnsi="Times New Roman"/>
                <w:sz w:val="24"/>
                <w:szCs w:val="24"/>
              </w:rPr>
            </w:pPr>
          </w:p>
        </w:tc>
        <w:tc>
          <w:tcPr>
            <w:tcW w:w="1667" w:type="pct"/>
            <w:shd w:val="clear" w:color="auto" w:fill="auto"/>
          </w:tcPr>
          <w:p w14:paraId="15407127" w14:textId="39492BC2" w:rsidR="004A69C4" w:rsidRPr="009B5D51" w:rsidRDefault="004A69C4" w:rsidP="009B5D51">
            <w:pPr>
              <w:pStyle w:val="NoSpacing"/>
              <w:jc w:val="center"/>
              <w:rPr>
                <w:rFonts w:ascii="Times New Roman" w:eastAsia="MS Mincho" w:hAnsi="Times New Roman"/>
                <w:color w:val="0000FF"/>
                <w:sz w:val="18"/>
                <w:szCs w:val="18"/>
                <w:u w:val="single"/>
              </w:rPr>
            </w:pPr>
            <w:r w:rsidRPr="009B5D51">
              <w:rPr>
                <w:noProof/>
                <w:sz w:val="18"/>
                <w:szCs w:val="18"/>
              </w:rPr>
              <w:drawing>
                <wp:anchor distT="0" distB="0" distL="114300" distR="114300" simplePos="0" relativeHeight="251661312" behindDoc="0" locked="0" layoutInCell="1" allowOverlap="1" wp14:anchorId="1A76C7FA" wp14:editId="0C318687">
                  <wp:simplePos x="0" y="0"/>
                  <wp:positionH relativeFrom="margin">
                    <wp:posOffset>624840</wp:posOffset>
                  </wp:positionH>
                  <wp:positionV relativeFrom="margin">
                    <wp:posOffset>334010</wp:posOffset>
                  </wp:positionV>
                  <wp:extent cx="975995" cy="1202055"/>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t="19009"/>
                          <a:stretch>
                            <a:fillRect/>
                          </a:stretch>
                        </pic:blipFill>
                        <pic:spPr bwMode="auto">
                          <a:xfrm>
                            <a:off x="0" y="0"/>
                            <a:ext cx="97599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A92" w:rsidRPr="009B5D51">
              <w:rPr>
                <w:rFonts w:ascii="Times New Roman" w:eastAsia="MS Mincho" w:hAnsi="Times New Roman"/>
                <w:color w:val="0000FF"/>
                <w:sz w:val="18"/>
                <w:szCs w:val="18"/>
                <w:u w:val="single"/>
              </w:rPr>
              <w:t xml:space="preserve"> </w:t>
            </w:r>
            <w:r w:rsidR="00C00A92" w:rsidRPr="00C00A92">
              <w:rPr>
                <w:rFonts w:ascii="Times New Roman" w:eastAsia="MS Mincho" w:hAnsi="Times New Roman"/>
                <w:color w:val="0000FF"/>
                <w:sz w:val="18"/>
                <w:szCs w:val="18"/>
                <w:u w:val="single"/>
              </w:rPr>
              <w:t>https://bit.ly/2WwOz73</w:t>
            </w:r>
          </w:p>
          <w:p w14:paraId="2AC483C8" w14:textId="77777777" w:rsidR="004A69C4" w:rsidRDefault="004A69C4" w:rsidP="009B5D51">
            <w:pPr>
              <w:pStyle w:val="NoSpacing"/>
              <w:jc w:val="center"/>
              <w:rPr>
                <w:rFonts w:ascii="Times New Roman" w:hAnsi="Times New Roman"/>
                <w:sz w:val="24"/>
                <w:szCs w:val="24"/>
              </w:rPr>
            </w:pPr>
          </w:p>
          <w:p w14:paraId="50006752" w14:textId="77777777" w:rsidR="004A69C4" w:rsidRDefault="004A69C4" w:rsidP="009B5D51">
            <w:pPr>
              <w:pStyle w:val="NoSpacing"/>
              <w:jc w:val="center"/>
              <w:rPr>
                <w:rFonts w:ascii="Times New Roman" w:hAnsi="Times New Roman"/>
                <w:sz w:val="24"/>
                <w:szCs w:val="24"/>
              </w:rPr>
            </w:pPr>
          </w:p>
          <w:p w14:paraId="3A88A28F" w14:textId="77777777" w:rsidR="004A69C4" w:rsidRDefault="004A69C4" w:rsidP="009B5D51">
            <w:pPr>
              <w:pStyle w:val="NoSpacing"/>
              <w:jc w:val="center"/>
              <w:rPr>
                <w:rFonts w:ascii="Times New Roman" w:hAnsi="Times New Roman"/>
                <w:sz w:val="24"/>
                <w:szCs w:val="24"/>
              </w:rPr>
            </w:pPr>
          </w:p>
          <w:p w14:paraId="20406F0E" w14:textId="77777777" w:rsidR="004A69C4" w:rsidRDefault="004A69C4" w:rsidP="009B5D51">
            <w:pPr>
              <w:pStyle w:val="NoSpacing"/>
              <w:jc w:val="center"/>
              <w:rPr>
                <w:rFonts w:ascii="Times New Roman" w:hAnsi="Times New Roman"/>
                <w:sz w:val="24"/>
                <w:szCs w:val="24"/>
              </w:rPr>
            </w:pPr>
          </w:p>
          <w:p w14:paraId="62F13D28" w14:textId="77777777" w:rsidR="004A69C4" w:rsidRDefault="004A69C4" w:rsidP="009B5D51">
            <w:pPr>
              <w:pStyle w:val="NoSpacing"/>
              <w:jc w:val="center"/>
              <w:rPr>
                <w:rFonts w:ascii="Times New Roman" w:hAnsi="Times New Roman"/>
                <w:sz w:val="24"/>
                <w:szCs w:val="24"/>
              </w:rPr>
            </w:pPr>
          </w:p>
          <w:p w14:paraId="5BC415E6" w14:textId="77777777" w:rsidR="004A69C4" w:rsidRDefault="004A69C4" w:rsidP="009B5D51">
            <w:pPr>
              <w:pStyle w:val="NoSpacing"/>
              <w:jc w:val="center"/>
              <w:rPr>
                <w:rFonts w:ascii="Times New Roman" w:hAnsi="Times New Roman"/>
                <w:sz w:val="24"/>
                <w:szCs w:val="24"/>
              </w:rPr>
            </w:pPr>
          </w:p>
          <w:p w14:paraId="1B110EDB" w14:textId="31AAB897" w:rsidR="001552B8" w:rsidRPr="00EC113E" w:rsidRDefault="001552B8" w:rsidP="009B5D51">
            <w:pPr>
              <w:pStyle w:val="NoSpacing"/>
              <w:rPr>
                <w:rFonts w:ascii="Times New Roman" w:hAnsi="Times New Roman"/>
                <w:sz w:val="24"/>
                <w:szCs w:val="24"/>
              </w:rPr>
            </w:pPr>
          </w:p>
        </w:tc>
        <w:tc>
          <w:tcPr>
            <w:tcW w:w="1666" w:type="pct"/>
            <w:shd w:val="clear" w:color="auto" w:fill="auto"/>
          </w:tcPr>
          <w:p w14:paraId="44083DEC" w14:textId="77777777" w:rsidR="004A69C4" w:rsidRPr="009B5D51" w:rsidRDefault="002919AF" w:rsidP="009B5D51">
            <w:pPr>
              <w:pStyle w:val="NoSpacing"/>
              <w:jc w:val="center"/>
              <w:rPr>
                <w:rFonts w:ascii="Times New Roman" w:hAnsi="Times New Roman"/>
                <w:sz w:val="18"/>
                <w:szCs w:val="18"/>
              </w:rPr>
            </w:pPr>
            <w:hyperlink r:id="rId14" w:history="1">
              <w:r w:rsidR="004A69C4" w:rsidRPr="009B5D51">
                <w:rPr>
                  <w:rStyle w:val="Hyperlink"/>
                  <w:rFonts w:ascii="Times New Roman" w:hAnsi="Times New Roman"/>
                  <w:sz w:val="18"/>
                  <w:szCs w:val="18"/>
                </w:rPr>
                <w:t>http://www.tampabay.com/news/humaninterest/naturalization-ceremony-at-trop-gives-240-new-citizens-reason-to-cheer/2194080</w:t>
              </w:r>
            </w:hyperlink>
          </w:p>
          <w:p w14:paraId="27D2E7BF" w14:textId="77777777" w:rsidR="004A69C4" w:rsidRPr="004A69C4" w:rsidRDefault="004A69C4" w:rsidP="009B5D51">
            <w:pPr>
              <w:pStyle w:val="NoSpacing"/>
              <w:jc w:val="center"/>
              <w:rPr>
                <w:rFonts w:ascii="Times New Roman" w:hAnsi="Times New Roman"/>
                <w:sz w:val="12"/>
                <w:szCs w:val="12"/>
              </w:rPr>
            </w:pPr>
          </w:p>
          <w:p w14:paraId="7873A645" w14:textId="6815AD09" w:rsidR="004A69C4" w:rsidRPr="00EC113E" w:rsidRDefault="004A69C4" w:rsidP="009B5D51">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50E69E02" wp14:editId="2E922F82">
                  <wp:extent cx="1473200" cy="98147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ization ceremony.jpg"/>
                          <pic:cNvPicPr/>
                        </pic:nvPicPr>
                        <pic:blipFill>
                          <a:blip r:embed="rId15">
                            <a:extLst>
                              <a:ext uri="{28A0092B-C50C-407E-A947-70E740481C1C}">
                                <a14:useLocalDpi xmlns:a14="http://schemas.microsoft.com/office/drawing/2010/main" val="0"/>
                              </a:ext>
                            </a:extLst>
                          </a:blip>
                          <a:stretch>
                            <a:fillRect/>
                          </a:stretch>
                        </pic:blipFill>
                        <pic:spPr>
                          <a:xfrm>
                            <a:off x="0" y="0"/>
                            <a:ext cx="1473901" cy="981941"/>
                          </a:xfrm>
                          <a:prstGeom prst="rect">
                            <a:avLst/>
                          </a:prstGeom>
                        </pic:spPr>
                      </pic:pic>
                    </a:graphicData>
                  </a:graphic>
                </wp:inline>
              </w:drawing>
            </w:r>
          </w:p>
        </w:tc>
      </w:tr>
    </w:tbl>
    <w:p w14:paraId="5E8D8B1B" w14:textId="54A51864" w:rsidR="00AF3E65" w:rsidRDefault="00FF057B" w:rsidP="005A0497">
      <w:pPr>
        <w:pStyle w:val="NoSpacing"/>
        <w:numPr>
          <w:ilvl w:val="0"/>
          <w:numId w:val="13"/>
        </w:numPr>
        <w:rPr>
          <w:rFonts w:ascii="Times New Roman" w:hAnsi="Times New Roman"/>
          <w:sz w:val="24"/>
          <w:szCs w:val="24"/>
        </w:rPr>
      </w:pPr>
      <w:r>
        <w:rPr>
          <w:rFonts w:ascii="Times New Roman" w:hAnsi="Times New Roman"/>
          <w:sz w:val="24"/>
          <w:szCs w:val="24"/>
        </w:rPr>
        <w:t>Pose the following questions for discussion,</w:t>
      </w:r>
      <w:r w:rsidR="007B13A4">
        <w:rPr>
          <w:rFonts w:ascii="Times New Roman" w:hAnsi="Times New Roman"/>
          <w:sz w:val="24"/>
          <w:szCs w:val="24"/>
        </w:rPr>
        <w:t xml:space="preserve"> for each image: “What does the</w:t>
      </w:r>
      <w:r>
        <w:rPr>
          <w:rFonts w:ascii="Times New Roman" w:hAnsi="Times New Roman"/>
          <w:sz w:val="24"/>
          <w:szCs w:val="24"/>
        </w:rPr>
        <w:t xml:space="preserve"> image represent? How do you know? What does this image have to do with U.S. citizenship?”</w:t>
      </w:r>
    </w:p>
    <w:p w14:paraId="1A7BED4A" w14:textId="121B758E" w:rsidR="000F1AFF" w:rsidRDefault="00AF3E65" w:rsidP="005A0497">
      <w:pPr>
        <w:pStyle w:val="NoSpacing"/>
        <w:numPr>
          <w:ilvl w:val="0"/>
          <w:numId w:val="13"/>
        </w:numPr>
        <w:rPr>
          <w:rFonts w:ascii="Times New Roman" w:hAnsi="Times New Roman"/>
          <w:sz w:val="24"/>
          <w:szCs w:val="24"/>
        </w:rPr>
      </w:pPr>
      <w:r>
        <w:rPr>
          <w:rFonts w:ascii="Times New Roman" w:hAnsi="Times New Roman"/>
          <w:sz w:val="24"/>
          <w:szCs w:val="24"/>
        </w:rPr>
        <w:t xml:space="preserve">Allow students time to share out. Guide students to the understanding that </w:t>
      </w:r>
      <w:r w:rsidR="00FF057B" w:rsidRPr="00424952">
        <w:rPr>
          <w:rFonts w:ascii="Times New Roman" w:hAnsi="Times New Roman"/>
          <w:sz w:val="24"/>
          <w:szCs w:val="24"/>
        </w:rPr>
        <w:t>pas</w:t>
      </w:r>
      <w:r w:rsidR="005D14F7">
        <w:rPr>
          <w:rFonts w:ascii="Times New Roman" w:hAnsi="Times New Roman"/>
          <w:sz w:val="24"/>
          <w:szCs w:val="24"/>
        </w:rPr>
        <w:t xml:space="preserve">sports are only issued to U.S. </w:t>
      </w:r>
      <w:r w:rsidR="00FF057B" w:rsidRPr="00424952">
        <w:rPr>
          <w:rFonts w:ascii="Times New Roman" w:hAnsi="Times New Roman"/>
          <w:sz w:val="24"/>
          <w:szCs w:val="24"/>
        </w:rPr>
        <w:t xml:space="preserve">citizens (a privilege of citizenship) and must be carried </w:t>
      </w:r>
      <w:r w:rsidR="005D14F7">
        <w:rPr>
          <w:rFonts w:ascii="Times New Roman" w:hAnsi="Times New Roman"/>
          <w:sz w:val="24"/>
          <w:szCs w:val="24"/>
        </w:rPr>
        <w:t>when outside the U.S.</w:t>
      </w:r>
      <w:r w:rsidR="00FF057B" w:rsidRPr="00424952">
        <w:rPr>
          <w:rFonts w:ascii="Times New Roman" w:hAnsi="Times New Roman"/>
          <w:sz w:val="24"/>
          <w:szCs w:val="24"/>
        </w:rPr>
        <w:t xml:space="preserve"> to prove one’s American citizenship; that the Statue of Liberty symbolizes U.S. citizenship for Americans and people around the world; and that the third image is from a naturalization ceremony, where legal immigrants officially become U.S. citizens</w:t>
      </w:r>
      <w:r>
        <w:rPr>
          <w:rFonts w:ascii="Times New Roman" w:hAnsi="Times New Roman"/>
          <w:sz w:val="24"/>
          <w:szCs w:val="24"/>
        </w:rPr>
        <w:t>.</w:t>
      </w:r>
    </w:p>
    <w:p w14:paraId="4AC3A4C2" w14:textId="51DDF111" w:rsidR="00AF3E65" w:rsidRDefault="00AF3E65" w:rsidP="007B13A4">
      <w:pPr>
        <w:pStyle w:val="NoSpacing"/>
        <w:numPr>
          <w:ilvl w:val="0"/>
          <w:numId w:val="13"/>
        </w:numPr>
        <w:ind w:left="634"/>
        <w:rPr>
          <w:rFonts w:ascii="Times New Roman" w:hAnsi="Times New Roman"/>
          <w:sz w:val="24"/>
          <w:szCs w:val="24"/>
        </w:rPr>
      </w:pPr>
      <w:r>
        <w:rPr>
          <w:rFonts w:ascii="Times New Roman" w:hAnsi="Times New Roman"/>
          <w:sz w:val="24"/>
          <w:szCs w:val="24"/>
        </w:rPr>
        <w:t xml:space="preserve">Project the following text from </w:t>
      </w:r>
      <w:r w:rsidR="007B13A4">
        <w:rPr>
          <w:rFonts w:ascii="Times New Roman" w:hAnsi="Times New Roman"/>
          <w:sz w:val="24"/>
          <w:szCs w:val="24"/>
        </w:rPr>
        <w:t xml:space="preserve">Section 1 of </w:t>
      </w:r>
      <w:r>
        <w:rPr>
          <w:rFonts w:ascii="Times New Roman" w:hAnsi="Times New Roman"/>
          <w:sz w:val="24"/>
          <w:szCs w:val="24"/>
        </w:rPr>
        <w:t>the 14</w:t>
      </w:r>
      <w:r w:rsidRPr="00AF3E65">
        <w:rPr>
          <w:rFonts w:ascii="Times New Roman" w:hAnsi="Times New Roman"/>
          <w:sz w:val="24"/>
          <w:szCs w:val="24"/>
          <w:vertAlign w:val="superscript"/>
        </w:rPr>
        <w:t>th</w:t>
      </w:r>
      <w:r>
        <w:rPr>
          <w:rFonts w:ascii="Times New Roman" w:hAnsi="Times New Roman"/>
          <w:sz w:val="24"/>
          <w:szCs w:val="24"/>
        </w:rPr>
        <w:t xml:space="preserve"> Amendm</w:t>
      </w:r>
      <w:r w:rsidR="008D6580">
        <w:rPr>
          <w:rFonts w:ascii="Times New Roman" w:hAnsi="Times New Roman"/>
          <w:sz w:val="24"/>
          <w:szCs w:val="24"/>
        </w:rPr>
        <w:t xml:space="preserve">ent and pass out the “Understanding Citizenship” student activity sheet. </w:t>
      </w:r>
    </w:p>
    <w:p w14:paraId="1CEB33BD" w14:textId="78E9C9F5" w:rsidR="007B13A4" w:rsidRPr="007B13A4" w:rsidRDefault="007B13A4" w:rsidP="007B13A4">
      <w:pPr>
        <w:pStyle w:val="ListParagraph"/>
        <w:spacing w:after="0"/>
        <w:ind w:left="634"/>
        <w:rPr>
          <w:rFonts w:ascii="Times New Roman" w:eastAsia="Times New Roman" w:hAnsi="Times New Roman"/>
          <w:i/>
          <w:color w:val="000000"/>
          <w:sz w:val="24"/>
          <w:szCs w:val="24"/>
          <w:shd w:val="clear" w:color="auto" w:fill="FFFFFF"/>
        </w:rPr>
      </w:pPr>
      <w:r w:rsidRPr="00424952">
        <w:rPr>
          <w:rFonts w:ascii="Times New Roman" w:eastAsia="Times New Roman" w:hAnsi="Times New Roman"/>
          <w:i/>
          <w:color w:val="000000"/>
          <w:sz w:val="24"/>
          <w:szCs w:val="24"/>
          <w:shd w:val="clear" w:color="auto" w:fill="FFFFFF"/>
        </w:rPr>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1E700C65" w14:textId="77777777" w:rsidR="00792FC7" w:rsidRDefault="00792FC7" w:rsidP="007B13A4">
      <w:pPr>
        <w:pStyle w:val="ListParagraph"/>
        <w:numPr>
          <w:ilvl w:val="0"/>
          <w:numId w:val="13"/>
        </w:numPr>
        <w:spacing w:after="0"/>
        <w:ind w:left="634"/>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Read the passage aloud to the class. Pause when needed to clarify any terms or to assist with comprehension. </w:t>
      </w:r>
    </w:p>
    <w:p w14:paraId="07049C4E" w14:textId="6BC96386" w:rsidR="008D6580" w:rsidRPr="00792FC7" w:rsidRDefault="00792FC7" w:rsidP="007B13A4">
      <w:pPr>
        <w:pStyle w:val="ListParagraph"/>
        <w:numPr>
          <w:ilvl w:val="0"/>
          <w:numId w:val="13"/>
        </w:numPr>
        <w:spacing w:after="0"/>
        <w:ind w:left="634"/>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Read</w:t>
      </w:r>
      <w:r w:rsidR="008D6580" w:rsidRPr="00792FC7">
        <w:rPr>
          <w:rFonts w:ascii="Times New Roman" w:eastAsia="Times New Roman" w:hAnsi="Times New Roman"/>
          <w:color w:val="000000"/>
          <w:sz w:val="24"/>
          <w:szCs w:val="24"/>
          <w:shd w:val="clear" w:color="auto" w:fill="FFFFFF"/>
        </w:rPr>
        <w:t xml:space="preserve"> the passage again and instruct students to follow along using their activity sheet and highlight any words </w:t>
      </w:r>
      <w:r w:rsidR="005D14F7" w:rsidRPr="00792FC7">
        <w:rPr>
          <w:rFonts w:ascii="Times New Roman" w:eastAsia="Times New Roman" w:hAnsi="Times New Roman"/>
          <w:color w:val="000000"/>
          <w:sz w:val="24"/>
          <w:szCs w:val="24"/>
          <w:shd w:val="clear" w:color="auto" w:fill="FFFFFF"/>
        </w:rPr>
        <w:t>that help them define the term “</w:t>
      </w:r>
      <w:r w:rsidR="008D6580" w:rsidRPr="00792FC7">
        <w:rPr>
          <w:rFonts w:ascii="Times New Roman" w:eastAsia="Times New Roman" w:hAnsi="Times New Roman"/>
          <w:color w:val="000000"/>
          <w:sz w:val="24"/>
          <w:szCs w:val="24"/>
          <w:shd w:val="clear" w:color="auto" w:fill="FFFFFF"/>
        </w:rPr>
        <w:t>citizen</w:t>
      </w:r>
      <w:r w:rsidR="005D14F7" w:rsidRPr="00792FC7">
        <w:rPr>
          <w:rFonts w:ascii="Times New Roman" w:eastAsia="Times New Roman" w:hAnsi="Times New Roman"/>
          <w:color w:val="000000"/>
          <w:sz w:val="24"/>
          <w:szCs w:val="24"/>
          <w:shd w:val="clear" w:color="auto" w:fill="FFFFFF"/>
        </w:rPr>
        <w:t>”.</w:t>
      </w:r>
      <w:r w:rsidR="008D6580" w:rsidRPr="00792FC7">
        <w:rPr>
          <w:rFonts w:ascii="Times New Roman" w:eastAsia="Times New Roman" w:hAnsi="Times New Roman"/>
          <w:color w:val="000000"/>
          <w:sz w:val="24"/>
          <w:szCs w:val="24"/>
          <w:shd w:val="clear" w:color="auto" w:fill="FFFFFF"/>
        </w:rPr>
        <w:t xml:space="preserve"> </w:t>
      </w:r>
    </w:p>
    <w:p w14:paraId="668C8806" w14:textId="3A6CE9E6" w:rsidR="008D6580" w:rsidRDefault="008D6580" w:rsidP="007B13A4">
      <w:pPr>
        <w:pStyle w:val="ListParagraph"/>
        <w:numPr>
          <w:ilvl w:val="0"/>
          <w:numId w:val="13"/>
        </w:numPr>
        <w:spacing w:after="0"/>
        <w:ind w:left="634"/>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Have students share out the words they highlighted. </w:t>
      </w:r>
    </w:p>
    <w:p w14:paraId="62BD4956" w14:textId="3458B8C1" w:rsidR="00DD162C" w:rsidRPr="00102674" w:rsidRDefault="00792FC7" w:rsidP="00DD162C">
      <w:pPr>
        <w:pStyle w:val="ListParagraph"/>
        <w:numPr>
          <w:ilvl w:val="0"/>
          <w:numId w:val="13"/>
        </w:numPr>
        <w:shd w:val="clear" w:color="auto" w:fill="FFFFFF"/>
        <w:spacing w:after="0" w:line="300" w:lineRule="atLeast"/>
        <w:rPr>
          <w:rFonts w:ascii="Times New Roman" w:hAnsi="Times New Roman"/>
          <w:i/>
          <w:color w:val="000000"/>
          <w:sz w:val="24"/>
          <w:szCs w:val="24"/>
        </w:rPr>
      </w:pPr>
      <w:r w:rsidRPr="00102674">
        <w:rPr>
          <w:rFonts w:ascii="Times New Roman" w:eastAsia="Times New Roman" w:hAnsi="Times New Roman"/>
          <w:color w:val="000000"/>
          <w:sz w:val="24"/>
          <w:szCs w:val="24"/>
          <w:shd w:val="clear" w:color="auto" w:fill="FFFFFF"/>
        </w:rPr>
        <w:t xml:space="preserve">Project </w:t>
      </w:r>
      <w:r w:rsidR="008D6580" w:rsidRPr="00102674">
        <w:rPr>
          <w:rFonts w:ascii="Times New Roman" w:eastAsia="Times New Roman" w:hAnsi="Times New Roman"/>
          <w:color w:val="000000"/>
          <w:sz w:val="24"/>
          <w:szCs w:val="24"/>
          <w:shd w:val="clear" w:color="auto" w:fill="FFFFFF"/>
        </w:rPr>
        <w:t>the following simplified explanation of Section 1 of the 14th Amendment</w:t>
      </w:r>
      <w:r w:rsidR="00C433A1">
        <w:rPr>
          <w:rFonts w:ascii="Times New Roman" w:eastAsia="Times New Roman" w:hAnsi="Times New Roman"/>
          <w:color w:val="000000"/>
          <w:sz w:val="24"/>
          <w:szCs w:val="24"/>
          <w:shd w:val="clear" w:color="auto" w:fill="FFFFFF"/>
        </w:rPr>
        <w:t xml:space="preserve"> from Kids Laws</w:t>
      </w:r>
      <w:r w:rsidR="00C433A1">
        <w:rPr>
          <w:rFonts w:ascii="Times New Roman" w:eastAsia="Times New Roman" w:hAnsi="Times New Roman"/>
          <w:sz w:val="24"/>
          <w:szCs w:val="24"/>
          <w:shd w:val="clear" w:color="auto" w:fill="FFFFFF"/>
        </w:rPr>
        <w:t xml:space="preserve">, </w:t>
      </w:r>
      <w:hyperlink r:id="rId16" w:history="1">
        <w:r w:rsidR="00C433A1" w:rsidRPr="00B84D2B">
          <w:rPr>
            <w:rStyle w:val="Hyperlink"/>
            <w:rFonts w:ascii="Times New Roman" w:eastAsia="Times New Roman" w:hAnsi="Times New Roman"/>
            <w:sz w:val="24"/>
            <w:szCs w:val="24"/>
            <w:shd w:val="clear" w:color="auto" w:fill="FFFFFF"/>
          </w:rPr>
          <w:t>http://kids.laws.com/14th-amendment</w:t>
        </w:r>
      </w:hyperlink>
      <w:r w:rsidR="00987704">
        <w:rPr>
          <w:rStyle w:val="Hyperlink"/>
          <w:rFonts w:ascii="Times New Roman" w:eastAsia="Times New Roman" w:hAnsi="Times New Roman"/>
          <w:sz w:val="24"/>
          <w:szCs w:val="24"/>
          <w:shd w:val="clear" w:color="auto" w:fill="FFFFFF"/>
        </w:rPr>
        <w:t xml:space="preserve"> </w:t>
      </w:r>
      <w:r w:rsidR="00987704" w:rsidRPr="00987704">
        <w:rPr>
          <w:rStyle w:val="Hyperlink"/>
          <w:rFonts w:ascii="Times New Roman" w:eastAsia="Times New Roman" w:hAnsi="Times New Roman"/>
          <w:color w:val="000000" w:themeColor="text1"/>
          <w:sz w:val="24"/>
          <w:szCs w:val="24"/>
          <w:shd w:val="clear" w:color="auto" w:fill="FFFFFF"/>
        </w:rPr>
        <w:t>(</w:t>
      </w:r>
      <w:r w:rsidR="00987704">
        <w:rPr>
          <w:rStyle w:val="Hyperlink"/>
          <w:rFonts w:ascii="Times New Roman" w:eastAsia="Times New Roman" w:hAnsi="Times New Roman"/>
          <w:color w:val="000000" w:themeColor="text1"/>
          <w:sz w:val="24"/>
          <w:szCs w:val="24"/>
          <w:shd w:val="clear" w:color="auto" w:fill="FFFFFF"/>
        </w:rPr>
        <w:t>no longer available</w:t>
      </w:r>
      <w:r w:rsidR="00987704" w:rsidRPr="00987704">
        <w:rPr>
          <w:rStyle w:val="Hyperlink"/>
          <w:rFonts w:ascii="Times New Roman" w:eastAsia="Times New Roman" w:hAnsi="Times New Roman"/>
          <w:color w:val="000000" w:themeColor="text1"/>
          <w:sz w:val="24"/>
          <w:szCs w:val="24"/>
          <w:shd w:val="clear" w:color="auto" w:fill="FFFFFF"/>
        </w:rPr>
        <w:t>)</w:t>
      </w:r>
      <w:r w:rsidR="00C433A1" w:rsidRPr="00987704">
        <w:rPr>
          <w:rFonts w:ascii="Times New Roman" w:eastAsia="Times New Roman" w:hAnsi="Times New Roman"/>
          <w:color w:val="000000" w:themeColor="text1"/>
          <w:sz w:val="24"/>
          <w:szCs w:val="24"/>
          <w:shd w:val="clear" w:color="auto" w:fill="FFFFFF"/>
        </w:rPr>
        <w:t xml:space="preserve">: </w:t>
      </w:r>
      <w:r w:rsidR="00DD162C" w:rsidRPr="00102674">
        <w:rPr>
          <w:rFonts w:ascii="Times New Roman" w:hAnsi="Times New Roman"/>
          <w:i/>
          <w:color w:val="000000"/>
          <w:sz w:val="24"/>
          <w:szCs w:val="24"/>
        </w:rPr>
        <w:t>The 14th Amendment is a very important amendment that defines what it means to be a U.S. citizen and protects certain rights of the people. The Citizenship Clause gives individuals born in the United States – but especially at that time, African Americans – the right to citizenship.  Before the 14th amendment, African Americans could not become citizens, and this limited the rights of those who were able to escape slavery and become free.  This clause allows all people born in the United States to be U.S. citizens. Once you have American citizenship, it cannot be taken from you by Congress or other authorities, unless you lie to the government during the process to get U.S. citizenship.  Otherwise, everyone who becomes an American citizen stays an American citizen, unless they give it up themselves.</w:t>
      </w:r>
    </w:p>
    <w:p w14:paraId="5E2530C7" w14:textId="7F66AE64" w:rsidR="00102674" w:rsidRDefault="00792FC7" w:rsidP="00102674">
      <w:pPr>
        <w:pStyle w:val="ListParagraph"/>
        <w:numPr>
          <w:ilvl w:val="0"/>
          <w:numId w:val="13"/>
        </w:numPr>
        <w:spacing w:after="0"/>
        <w:ind w:left="634"/>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lastRenderedPageBreak/>
        <w:t xml:space="preserve">Read the passage aloud to the class. </w:t>
      </w:r>
      <w:r w:rsidR="00102674">
        <w:rPr>
          <w:rFonts w:ascii="Times New Roman" w:eastAsia="Times New Roman" w:hAnsi="Times New Roman"/>
          <w:color w:val="000000"/>
          <w:sz w:val="24"/>
          <w:szCs w:val="24"/>
          <w:shd w:val="clear" w:color="auto" w:fill="FFFFFF"/>
        </w:rPr>
        <w:t xml:space="preserve">Pause when needed to clarify any terms or to assist with comprehension. </w:t>
      </w:r>
    </w:p>
    <w:p w14:paraId="14341A05" w14:textId="5BC28CA9" w:rsidR="00DD162C" w:rsidRPr="00102674" w:rsidRDefault="00102674" w:rsidP="007B13A4">
      <w:pPr>
        <w:pStyle w:val="ListParagraph"/>
        <w:numPr>
          <w:ilvl w:val="0"/>
          <w:numId w:val="13"/>
        </w:numPr>
        <w:spacing w:after="0"/>
        <w:ind w:left="634"/>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Have students read the passage aloud for a second time. Instruct different students to each read a sentence. </w:t>
      </w:r>
      <w:r>
        <w:rPr>
          <w:rFonts w:ascii="Times New Roman" w:hAnsi="Times New Roman"/>
          <w:sz w:val="24"/>
          <w:szCs w:val="24"/>
        </w:rPr>
        <w:t>I</w:t>
      </w:r>
      <w:r w:rsidR="00DD162C" w:rsidRPr="00102674">
        <w:rPr>
          <w:rFonts w:ascii="Times New Roman" w:hAnsi="Times New Roman"/>
          <w:sz w:val="24"/>
          <w:szCs w:val="24"/>
        </w:rPr>
        <w:t xml:space="preserve">nstruct students to highlight the words from this passage that helps define the term </w:t>
      </w:r>
      <w:r w:rsidR="005D14F7" w:rsidRPr="00102674">
        <w:rPr>
          <w:rFonts w:ascii="Times New Roman" w:hAnsi="Times New Roman"/>
          <w:sz w:val="24"/>
          <w:szCs w:val="24"/>
        </w:rPr>
        <w:t>“</w:t>
      </w:r>
      <w:r w:rsidR="00DD162C" w:rsidRPr="00102674">
        <w:rPr>
          <w:rFonts w:ascii="Times New Roman" w:hAnsi="Times New Roman"/>
          <w:sz w:val="24"/>
          <w:szCs w:val="24"/>
        </w:rPr>
        <w:t>citizen</w:t>
      </w:r>
      <w:r w:rsidR="005D14F7" w:rsidRPr="00102674">
        <w:rPr>
          <w:rFonts w:ascii="Times New Roman" w:hAnsi="Times New Roman"/>
          <w:sz w:val="24"/>
          <w:szCs w:val="24"/>
        </w:rPr>
        <w:t>”</w:t>
      </w:r>
      <w:r w:rsidR="00DD162C" w:rsidRPr="00102674">
        <w:rPr>
          <w:rFonts w:ascii="Times New Roman" w:hAnsi="Times New Roman"/>
          <w:sz w:val="24"/>
          <w:szCs w:val="24"/>
        </w:rPr>
        <w:t>.</w:t>
      </w:r>
      <w:r w:rsidR="001C373D" w:rsidRPr="00102674">
        <w:rPr>
          <w:rFonts w:ascii="Times New Roman" w:hAnsi="Times New Roman"/>
          <w:sz w:val="24"/>
          <w:szCs w:val="24"/>
        </w:rPr>
        <w:t xml:space="preserve"> </w:t>
      </w:r>
    </w:p>
    <w:p w14:paraId="269B5A7E" w14:textId="5675384B" w:rsidR="001A5698" w:rsidRPr="001A5698" w:rsidRDefault="001A5698" w:rsidP="007B13A4">
      <w:pPr>
        <w:pStyle w:val="ListParagraph"/>
        <w:numPr>
          <w:ilvl w:val="0"/>
          <w:numId w:val="13"/>
        </w:numPr>
        <w:spacing w:after="0"/>
        <w:ind w:left="634"/>
        <w:rPr>
          <w:rFonts w:ascii="Times New Roman" w:eastAsia="Times New Roman" w:hAnsi="Times New Roman"/>
          <w:color w:val="000000"/>
          <w:sz w:val="24"/>
          <w:szCs w:val="24"/>
          <w:shd w:val="clear" w:color="auto" w:fill="FFFFFF"/>
        </w:rPr>
      </w:pPr>
      <w:r>
        <w:rPr>
          <w:rFonts w:ascii="Times New Roman" w:hAnsi="Times New Roman"/>
          <w:sz w:val="24"/>
          <w:szCs w:val="24"/>
        </w:rPr>
        <w:t>Instruct students to use the words or phrases they highlighted from both passages and then write a definition of ci</w:t>
      </w:r>
      <w:r w:rsidR="00C433A1">
        <w:rPr>
          <w:rFonts w:ascii="Times New Roman" w:hAnsi="Times New Roman"/>
          <w:sz w:val="24"/>
          <w:szCs w:val="24"/>
        </w:rPr>
        <w:t>tizen</w:t>
      </w:r>
      <w:r>
        <w:rPr>
          <w:rFonts w:ascii="Times New Roman" w:hAnsi="Times New Roman"/>
          <w:sz w:val="24"/>
          <w:szCs w:val="24"/>
        </w:rPr>
        <w:t xml:space="preserve"> in their own words and in complete sentences on their activity sheet. </w:t>
      </w:r>
    </w:p>
    <w:p w14:paraId="62011891" w14:textId="2414FDF0" w:rsidR="001A5698" w:rsidRDefault="001C67E9" w:rsidP="001C373D">
      <w:pPr>
        <w:pStyle w:val="ListParagraph"/>
        <w:numPr>
          <w:ilvl w:val="0"/>
          <w:numId w:val="13"/>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Pass out the “Citizenship: Just the Facts” reading from iCivics</w:t>
      </w:r>
      <w:r w:rsidR="00564B2B">
        <w:rPr>
          <w:rFonts w:ascii="Times New Roman" w:eastAsia="Times New Roman" w:hAnsi="Times New Roman"/>
          <w:color w:val="000000"/>
          <w:sz w:val="24"/>
          <w:szCs w:val="24"/>
          <w:shd w:val="clear" w:color="auto" w:fill="FFFFFF"/>
        </w:rPr>
        <w:t>.</w:t>
      </w:r>
    </w:p>
    <w:p w14:paraId="3875D981" w14:textId="0AE9FA82" w:rsidR="001C67E9" w:rsidRDefault="001C67E9" w:rsidP="001C373D">
      <w:pPr>
        <w:pStyle w:val="ListParagraph"/>
        <w:numPr>
          <w:ilvl w:val="0"/>
          <w:numId w:val="13"/>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Instruct students to read the first paragraph independently and write down the three ways of becoming a citizen in the United States</w:t>
      </w:r>
      <w:r w:rsidR="001C373D">
        <w:rPr>
          <w:rFonts w:ascii="Times New Roman" w:eastAsia="Times New Roman" w:hAnsi="Times New Roman"/>
          <w:color w:val="000000"/>
          <w:sz w:val="24"/>
          <w:szCs w:val="24"/>
          <w:shd w:val="clear" w:color="auto" w:fill="FFFFFF"/>
        </w:rPr>
        <w:t xml:space="preserve"> on their activity sheet</w:t>
      </w:r>
      <w:r>
        <w:rPr>
          <w:rFonts w:ascii="Times New Roman" w:eastAsia="Times New Roman" w:hAnsi="Times New Roman"/>
          <w:color w:val="000000"/>
          <w:sz w:val="24"/>
          <w:szCs w:val="24"/>
          <w:shd w:val="clear" w:color="auto" w:fill="FFFFFF"/>
        </w:rPr>
        <w:t xml:space="preserve">. </w:t>
      </w:r>
    </w:p>
    <w:p w14:paraId="4E8991D7" w14:textId="1514B0DB" w:rsidR="001C67E9" w:rsidRDefault="001C67E9" w:rsidP="001C373D">
      <w:pPr>
        <w:pStyle w:val="ListParagraph"/>
        <w:numPr>
          <w:ilvl w:val="0"/>
          <w:numId w:val="13"/>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Ask a student to share the three ways. </w:t>
      </w:r>
    </w:p>
    <w:p w14:paraId="55D177CE" w14:textId="36ED39CC" w:rsidR="001C67E9" w:rsidRDefault="001C67E9" w:rsidP="001C373D">
      <w:pPr>
        <w:pStyle w:val="ListParagraph"/>
        <w:numPr>
          <w:ilvl w:val="0"/>
          <w:numId w:val="13"/>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Share the fo</w:t>
      </w:r>
      <w:r w:rsidR="00C433A1">
        <w:rPr>
          <w:rFonts w:ascii="Times New Roman" w:eastAsia="Times New Roman" w:hAnsi="Times New Roman"/>
          <w:color w:val="000000"/>
          <w:sz w:val="24"/>
          <w:szCs w:val="24"/>
          <w:shd w:val="clear" w:color="auto" w:fill="FFFFFF"/>
        </w:rPr>
        <w:t>llowing key points</w:t>
      </w:r>
      <w:r>
        <w:rPr>
          <w:rFonts w:ascii="Times New Roman" w:eastAsia="Times New Roman" w:hAnsi="Times New Roman"/>
          <w:color w:val="000000"/>
          <w:sz w:val="24"/>
          <w:szCs w:val="24"/>
          <w:shd w:val="clear" w:color="auto" w:fill="FFFFFF"/>
        </w:rPr>
        <w:t xml:space="preserve"> and instruct</w:t>
      </w:r>
      <w:r w:rsidR="00C433A1">
        <w:rPr>
          <w:rFonts w:ascii="Times New Roman" w:eastAsia="Times New Roman" w:hAnsi="Times New Roman"/>
          <w:color w:val="000000"/>
          <w:sz w:val="24"/>
          <w:szCs w:val="24"/>
          <w:shd w:val="clear" w:color="auto" w:fill="FFFFFF"/>
        </w:rPr>
        <w:t xml:space="preserve"> students</w:t>
      </w:r>
      <w:r>
        <w:rPr>
          <w:rFonts w:ascii="Times New Roman" w:eastAsia="Times New Roman" w:hAnsi="Times New Roman"/>
          <w:color w:val="000000"/>
          <w:sz w:val="24"/>
          <w:szCs w:val="24"/>
          <w:shd w:val="clear" w:color="auto" w:fill="FFFFFF"/>
        </w:rPr>
        <w:t xml:space="preserve"> to take notes on their student activity sheet:</w:t>
      </w:r>
    </w:p>
    <w:p w14:paraId="694A9AB2" w14:textId="7CBA3522" w:rsidR="001C67E9" w:rsidRDefault="001C67E9" w:rsidP="001C373D">
      <w:pPr>
        <w:pStyle w:val="ListParagraph"/>
        <w:numPr>
          <w:ilvl w:val="1"/>
          <w:numId w:val="37"/>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Being born in the United States is also known as the “law of soil.”</w:t>
      </w:r>
    </w:p>
    <w:p w14:paraId="0E956027" w14:textId="524EC1EC" w:rsidR="001C67E9" w:rsidRDefault="001C67E9" w:rsidP="001C373D">
      <w:pPr>
        <w:pStyle w:val="ListParagraph"/>
        <w:numPr>
          <w:ilvl w:val="1"/>
          <w:numId w:val="37"/>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Being born to </w:t>
      </w:r>
      <w:r w:rsidR="008452B0">
        <w:rPr>
          <w:rFonts w:ascii="Times New Roman" w:eastAsia="Times New Roman" w:hAnsi="Times New Roman"/>
          <w:color w:val="000000"/>
          <w:sz w:val="24"/>
          <w:szCs w:val="24"/>
          <w:shd w:val="clear" w:color="auto" w:fill="FFFFFF"/>
        </w:rPr>
        <w:t xml:space="preserve">a </w:t>
      </w:r>
      <w:r w:rsidR="00407469">
        <w:rPr>
          <w:rFonts w:ascii="Times New Roman" w:eastAsia="Times New Roman" w:hAnsi="Times New Roman"/>
          <w:color w:val="000000"/>
          <w:sz w:val="24"/>
          <w:szCs w:val="24"/>
          <w:shd w:val="clear" w:color="auto" w:fill="FFFFFF"/>
        </w:rPr>
        <w:t>mother or</w:t>
      </w:r>
      <w:r w:rsidR="00F71D5E">
        <w:rPr>
          <w:rFonts w:ascii="Times New Roman" w:eastAsia="Times New Roman" w:hAnsi="Times New Roman"/>
          <w:color w:val="000000"/>
          <w:sz w:val="24"/>
          <w:szCs w:val="24"/>
          <w:shd w:val="clear" w:color="auto" w:fill="FFFFFF"/>
        </w:rPr>
        <w:t xml:space="preserve"> father </w:t>
      </w:r>
      <w:r w:rsidR="008452B0">
        <w:rPr>
          <w:rFonts w:ascii="Times New Roman" w:eastAsia="Times New Roman" w:hAnsi="Times New Roman"/>
          <w:color w:val="000000"/>
          <w:sz w:val="24"/>
          <w:szCs w:val="24"/>
          <w:shd w:val="clear" w:color="auto" w:fill="FFFFFF"/>
        </w:rPr>
        <w:t>who is a U.S. citizen</w:t>
      </w:r>
      <w:r>
        <w:rPr>
          <w:rFonts w:ascii="Times New Roman" w:eastAsia="Times New Roman" w:hAnsi="Times New Roman"/>
          <w:color w:val="000000"/>
          <w:sz w:val="24"/>
          <w:szCs w:val="24"/>
          <w:shd w:val="clear" w:color="auto" w:fill="FFFFFF"/>
        </w:rPr>
        <w:t xml:space="preserve"> is also known as the “law of blood.”</w:t>
      </w:r>
    </w:p>
    <w:p w14:paraId="19CF7866" w14:textId="53C0163F" w:rsidR="001C67E9" w:rsidRDefault="001C67E9" w:rsidP="001C373D">
      <w:pPr>
        <w:pStyle w:val="ListParagraph"/>
        <w:numPr>
          <w:ilvl w:val="1"/>
          <w:numId w:val="37"/>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Going through the naturalization</w:t>
      </w:r>
      <w:r w:rsidR="005D14F7">
        <w:rPr>
          <w:rFonts w:ascii="Times New Roman" w:eastAsia="Times New Roman" w:hAnsi="Times New Roman"/>
          <w:color w:val="000000"/>
          <w:sz w:val="24"/>
          <w:szCs w:val="24"/>
          <w:shd w:val="clear" w:color="auto" w:fill="FFFFFF"/>
        </w:rPr>
        <w:t xml:space="preserve"> process</w:t>
      </w:r>
      <w:r>
        <w:rPr>
          <w:rFonts w:ascii="Times New Roman" w:eastAsia="Times New Roman" w:hAnsi="Times New Roman"/>
          <w:color w:val="000000"/>
          <w:sz w:val="24"/>
          <w:szCs w:val="24"/>
          <w:shd w:val="clear" w:color="auto" w:fill="FFFFFF"/>
        </w:rPr>
        <w:t xml:space="preserve"> allows immigrants to become U.S. citizens. </w:t>
      </w:r>
    </w:p>
    <w:p w14:paraId="23AF882E" w14:textId="0DAE7A99" w:rsidR="00B55236" w:rsidRDefault="00B55236" w:rsidP="001C373D">
      <w:pPr>
        <w:pStyle w:val="ListParagraph"/>
        <w:numPr>
          <w:ilvl w:val="1"/>
          <w:numId w:val="37"/>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An immigrant is </w:t>
      </w:r>
      <w:r w:rsidRPr="00B55236">
        <w:rPr>
          <w:rFonts w:ascii="Times New Roman" w:eastAsia="Times New Roman" w:hAnsi="Times New Roman"/>
          <w:color w:val="000000"/>
          <w:sz w:val="24"/>
          <w:szCs w:val="24"/>
          <w:shd w:val="clear" w:color="auto" w:fill="FFFFFF"/>
        </w:rPr>
        <w:t>a person who comes to a country to live there</w:t>
      </w:r>
      <w:r>
        <w:rPr>
          <w:rFonts w:ascii="Times New Roman" w:eastAsia="Times New Roman" w:hAnsi="Times New Roman"/>
          <w:color w:val="000000"/>
          <w:sz w:val="24"/>
          <w:szCs w:val="24"/>
          <w:shd w:val="clear" w:color="auto" w:fill="FFFFFF"/>
        </w:rPr>
        <w:t xml:space="preserve"> permanently. </w:t>
      </w:r>
    </w:p>
    <w:p w14:paraId="1ABB4ECC" w14:textId="19551737" w:rsidR="003D7981" w:rsidRPr="009A2C81" w:rsidRDefault="009A2C81" w:rsidP="001C373D">
      <w:pPr>
        <w:pStyle w:val="ListParagraph"/>
        <w:numPr>
          <w:ilvl w:val="1"/>
          <w:numId w:val="37"/>
        </w:numPr>
        <w:spacing w:after="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 xml:space="preserve">There are also people who are considered aliens. </w:t>
      </w:r>
      <w:r w:rsidR="004625D4">
        <w:rPr>
          <w:rFonts w:ascii="Times New Roman" w:eastAsia="Times New Roman" w:hAnsi="Times New Roman"/>
          <w:color w:val="000000"/>
          <w:sz w:val="24"/>
          <w:szCs w:val="24"/>
          <w:shd w:val="clear" w:color="auto" w:fill="FFFFFF"/>
        </w:rPr>
        <w:t xml:space="preserve">Aliens </w:t>
      </w:r>
      <w:r w:rsidR="004625D4" w:rsidRPr="004625D4">
        <w:rPr>
          <w:rFonts w:ascii="Times New Roman" w:eastAsia="Times New Roman" w:hAnsi="Times New Roman"/>
          <w:color w:val="000000"/>
          <w:sz w:val="24"/>
          <w:szCs w:val="24"/>
          <w:shd w:val="clear" w:color="auto" w:fill="FFFFFF"/>
        </w:rPr>
        <w:t>are persons living in the U.S. who are not citizens</w:t>
      </w:r>
      <w:r w:rsidR="00AC5698">
        <w:rPr>
          <w:rFonts w:ascii="Times New Roman" w:eastAsia="Times New Roman" w:hAnsi="Times New Roman"/>
          <w:color w:val="000000"/>
          <w:sz w:val="24"/>
          <w:szCs w:val="24"/>
          <w:shd w:val="clear" w:color="auto" w:fill="FFFFFF"/>
        </w:rPr>
        <w:t xml:space="preserve">. Aliens can be in the U.S. for temporary purposes (a job or visiting for a certain period of time) or as a </w:t>
      </w:r>
      <w:r w:rsidR="00AD512B">
        <w:rPr>
          <w:rFonts w:ascii="Times New Roman" w:eastAsia="Times New Roman" w:hAnsi="Times New Roman"/>
          <w:color w:val="000000"/>
          <w:sz w:val="24"/>
          <w:szCs w:val="24"/>
          <w:shd w:val="clear" w:color="auto" w:fill="FFFFFF"/>
        </w:rPr>
        <w:t xml:space="preserve">legal permanent resident </w:t>
      </w:r>
      <w:r w:rsidR="00AC5698">
        <w:rPr>
          <w:rFonts w:ascii="Times New Roman" w:eastAsia="Times New Roman" w:hAnsi="Times New Roman"/>
          <w:color w:val="000000"/>
          <w:sz w:val="24"/>
          <w:szCs w:val="24"/>
          <w:shd w:val="clear" w:color="auto" w:fill="FFFFFF"/>
        </w:rPr>
        <w:t xml:space="preserve">(someone who is permanently living in the U.S. legally but not a citizen). </w:t>
      </w:r>
    </w:p>
    <w:p w14:paraId="54460B7B" w14:textId="6FDBCF5C" w:rsidR="00B55236" w:rsidRDefault="00B55236" w:rsidP="001C373D">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read the second paragraph independently and summarize the naturalization process on their student activity sheet. </w:t>
      </w:r>
    </w:p>
    <w:p w14:paraId="69AA45F8" w14:textId="35A0F441" w:rsidR="00F0137F" w:rsidRDefault="00F0137F" w:rsidP="001C373D">
      <w:pPr>
        <w:pStyle w:val="NoSpacing"/>
        <w:numPr>
          <w:ilvl w:val="0"/>
          <w:numId w:val="13"/>
        </w:numPr>
        <w:rPr>
          <w:rFonts w:ascii="Times New Roman" w:hAnsi="Times New Roman"/>
          <w:sz w:val="24"/>
          <w:szCs w:val="24"/>
        </w:rPr>
      </w:pPr>
      <w:r>
        <w:rPr>
          <w:rFonts w:ascii="Times New Roman" w:hAnsi="Times New Roman"/>
          <w:sz w:val="24"/>
          <w:szCs w:val="24"/>
        </w:rPr>
        <w:t xml:space="preserve">Ask a few students to share their summaries. </w:t>
      </w:r>
    </w:p>
    <w:p w14:paraId="5B8C6F91" w14:textId="1F295211" w:rsidR="00F0137F" w:rsidRDefault="00F0137F" w:rsidP="001C373D">
      <w:pPr>
        <w:pStyle w:val="NoSpacing"/>
        <w:numPr>
          <w:ilvl w:val="0"/>
          <w:numId w:val="13"/>
        </w:numPr>
        <w:rPr>
          <w:rFonts w:ascii="Times New Roman" w:hAnsi="Times New Roman"/>
          <w:sz w:val="24"/>
          <w:szCs w:val="24"/>
        </w:rPr>
      </w:pPr>
      <w:r>
        <w:rPr>
          <w:rFonts w:ascii="Times New Roman" w:hAnsi="Times New Roman"/>
          <w:sz w:val="24"/>
          <w:szCs w:val="24"/>
        </w:rPr>
        <w:t>Provide any needed clarification using the key points about the naturalization process below:</w:t>
      </w:r>
    </w:p>
    <w:p w14:paraId="2BA80157" w14:textId="77777777"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Be 18 years old</w:t>
      </w:r>
    </w:p>
    <w:p w14:paraId="674838D6" w14:textId="77777777"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Have already been granted legal permanent residency</w:t>
      </w:r>
    </w:p>
    <w:p w14:paraId="58B96436" w14:textId="77777777"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 xml:space="preserve">Have continuous residency in the U.S. for five years </w:t>
      </w:r>
    </w:p>
    <w:p w14:paraId="5B465484" w14:textId="77777777"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Be of good moral character</w:t>
      </w:r>
    </w:p>
    <w:p w14:paraId="3425312F" w14:textId="77777777"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 xml:space="preserve">Be able to speak and read basic English </w:t>
      </w:r>
    </w:p>
    <w:p w14:paraId="1AAC7AA3" w14:textId="0E135F93" w:rsidR="00F0137F"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Demonstrate knowledge of U.S. history and government</w:t>
      </w:r>
      <w:r w:rsidR="001C373D" w:rsidRPr="00C433A1">
        <w:rPr>
          <w:rFonts w:ascii="Times New Roman" w:hAnsi="Times New Roman"/>
          <w:sz w:val="24"/>
          <w:szCs w:val="24"/>
        </w:rPr>
        <w:t xml:space="preserve"> by passing an exam</w:t>
      </w:r>
    </w:p>
    <w:p w14:paraId="5729F7A4" w14:textId="65E98EA3"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Be faithful to the principles of the U.S. Constitution</w:t>
      </w:r>
    </w:p>
    <w:p w14:paraId="000E2F64" w14:textId="77777777"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Have a favorable disposition toward the U.S.</w:t>
      </w:r>
    </w:p>
    <w:p w14:paraId="3B3CB684" w14:textId="77777777" w:rsidR="009A2C81" w:rsidRPr="00C433A1" w:rsidRDefault="009A2C81" w:rsidP="00F0137F">
      <w:pPr>
        <w:pStyle w:val="NoSpacing"/>
        <w:numPr>
          <w:ilvl w:val="0"/>
          <w:numId w:val="30"/>
        </w:numPr>
        <w:rPr>
          <w:rFonts w:ascii="Times New Roman" w:hAnsi="Times New Roman"/>
          <w:sz w:val="24"/>
          <w:szCs w:val="24"/>
        </w:rPr>
      </w:pPr>
      <w:r w:rsidRPr="00C433A1">
        <w:rPr>
          <w:rFonts w:ascii="Times New Roman" w:hAnsi="Times New Roman"/>
          <w:sz w:val="24"/>
          <w:szCs w:val="24"/>
        </w:rPr>
        <w:t>Take the Oath of Allegiance</w:t>
      </w:r>
    </w:p>
    <w:p w14:paraId="1270112C" w14:textId="300AD17A" w:rsidR="00F0137F" w:rsidRDefault="00F0137F" w:rsidP="001C373D">
      <w:pPr>
        <w:pStyle w:val="NoSpacing"/>
        <w:numPr>
          <w:ilvl w:val="0"/>
          <w:numId w:val="13"/>
        </w:numPr>
        <w:rPr>
          <w:rFonts w:ascii="Times New Roman" w:hAnsi="Times New Roman"/>
          <w:sz w:val="24"/>
          <w:szCs w:val="24"/>
        </w:rPr>
      </w:pPr>
      <w:r>
        <w:rPr>
          <w:rFonts w:ascii="Times New Roman" w:hAnsi="Times New Roman"/>
          <w:sz w:val="24"/>
          <w:szCs w:val="24"/>
        </w:rPr>
        <w:t>Pose the following question to the students: “What does it mean to be a resident?”</w:t>
      </w:r>
    </w:p>
    <w:p w14:paraId="704F8E7D" w14:textId="143E2952" w:rsidR="00F0137F" w:rsidRDefault="00F0137F" w:rsidP="001C373D">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add the definition of resident to their notes. </w:t>
      </w:r>
    </w:p>
    <w:p w14:paraId="7D2E1D6E" w14:textId="77777777" w:rsidR="00DE08D7" w:rsidRDefault="00DE08D7" w:rsidP="001C373D">
      <w:pPr>
        <w:pStyle w:val="ListParagraph"/>
        <w:numPr>
          <w:ilvl w:val="0"/>
          <w:numId w:val="13"/>
        </w:numPr>
        <w:shd w:val="clear" w:color="auto" w:fill="FFFFFF"/>
        <w:spacing w:line="300" w:lineRule="atLeast"/>
        <w:rPr>
          <w:rFonts w:ascii="Times New Roman" w:hAnsi="Times New Roman"/>
          <w:color w:val="000000"/>
          <w:sz w:val="24"/>
          <w:szCs w:val="24"/>
        </w:rPr>
      </w:pPr>
      <w:r w:rsidRPr="00F6735D">
        <w:rPr>
          <w:rFonts w:ascii="Times New Roman" w:hAnsi="Times New Roman"/>
          <w:color w:val="000000"/>
          <w:sz w:val="24"/>
          <w:szCs w:val="24"/>
        </w:rPr>
        <w:t xml:space="preserve">Have students look closely at the Oath of Allegiance in the “Citizenship: Just the Facts” reading. </w:t>
      </w:r>
    </w:p>
    <w:p w14:paraId="5A2FF746" w14:textId="6D2BFF77" w:rsidR="00DE08D7" w:rsidRDefault="00DE08D7" w:rsidP="001C373D">
      <w:pPr>
        <w:pStyle w:val="ListParagraph"/>
        <w:numPr>
          <w:ilvl w:val="0"/>
          <w:numId w:val="13"/>
        </w:numPr>
        <w:shd w:val="clear" w:color="auto" w:fill="FFFFFF"/>
        <w:spacing w:line="300" w:lineRule="atLeast"/>
        <w:rPr>
          <w:rFonts w:ascii="Times New Roman" w:hAnsi="Times New Roman"/>
          <w:color w:val="000000"/>
          <w:sz w:val="24"/>
          <w:szCs w:val="24"/>
        </w:rPr>
      </w:pPr>
      <w:r w:rsidRPr="00F6735D">
        <w:rPr>
          <w:rFonts w:ascii="Times New Roman" w:hAnsi="Times New Roman"/>
          <w:color w:val="000000"/>
          <w:sz w:val="24"/>
          <w:szCs w:val="24"/>
        </w:rPr>
        <w:t>Read it aloud together, making sure to go over the vocabulary words highlighted in the document.</w:t>
      </w:r>
    </w:p>
    <w:p w14:paraId="32D061EC" w14:textId="3B576E2D" w:rsidR="00AE7B00" w:rsidRDefault="009C7C39"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Pose the following questions for discussion: “Citing evidence from the text, how would you explain the Oath of Allegiance in your own words? Why do you think the Oath is part of the naturalization process? What are new citizens promising to do by making this pledge?”</w:t>
      </w:r>
    </w:p>
    <w:p w14:paraId="3842BAC2" w14:textId="77777777" w:rsidR="00D26B33" w:rsidRDefault="00D26B33" w:rsidP="00D26B33">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Checking for Understanding A (Formative Assessment)</w:t>
      </w:r>
    </w:p>
    <w:p w14:paraId="730377B8" w14:textId="77777777" w:rsidR="00D26B33" w:rsidRDefault="00D26B33" w:rsidP="00D26B33">
      <w:pPr>
        <w:pStyle w:val="ListParagraph"/>
        <w:shd w:val="clear" w:color="auto" w:fill="FFFFFF"/>
        <w:spacing w:line="300" w:lineRule="atLeast"/>
        <w:ind w:left="630"/>
        <w:rPr>
          <w:rFonts w:ascii="Times New Roman" w:hAnsi="Times New Roman"/>
          <w:color w:val="000000"/>
          <w:sz w:val="24"/>
          <w:szCs w:val="24"/>
        </w:rPr>
      </w:pPr>
      <w:r>
        <w:rPr>
          <w:rFonts w:ascii="Times New Roman" w:hAnsi="Times New Roman"/>
          <w:color w:val="000000"/>
          <w:sz w:val="24"/>
          <w:szCs w:val="24"/>
        </w:rPr>
        <w:t>Instruct students to write a well-crafted informative response the following prompt:</w:t>
      </w:r>
    </w:p>
    <w:p w14:paraId="6714C67A" w14:textId="77777777" w:rsidR="00D26B33" w:rsidRPr="001C373D" w:rsidRDefault="00D26B33" w:rsidP="00D26B33">
      <w:pPr>
        <w:pStyle w:val="ListParagraph"/>
        <w:shd w:val="clear" w:color="auto" w:fill="FFFFFF"/>
        <w:spacing w:line="300" w:lineRule="atLeast"/>
        <w:ind w:left="630"/>
        <w:rPr>
          <w:rFonts w:ascii="Times New Roman" w:hAnsi="Times New Roman"/>
          <w:color w:val="FF0000"/>
          <w:sz w:val="24"/>
          <w:szCs w:val="24"/>
          <w:u w:val="single"/>
        </w:rPr>
      </w:pPr>
      <w:r>
        <w:rPr>
          <w:rFonts w:ascii="Times New Roman" w:hAnsi="Times New Roman"/>
          <w:color w:val="000000"/>
          <w:sz w:val="24"/>
          <w:szCs w:val="24"/>
          <w:u w:val="single"/>
        </w:rPr>
        <w:t xml:space="preserve">Prompt  </w:t>
      </w:r>
    </w:p>
    <w:p w14:paraId="230F213F" w14:textId="77777777" w:rsidR="00D26B33" w:rsidRDefault="00D26B33" w:rsidP="00D26B33">
      <w:pPr>
        <w:pStyle w:val="ListParagraph"/>
        <w:shd w:val="clear" w:color="auto" w:fill="FFFFFF"/>
        <w:spacing w:line="300" w:lineRule="atLeast"/>
        <w:ind w:left="630"/>
        <w:rPr>
          <w:rFonts w:ascii="Times New Roman" w:hAnsi="Times New Roman"/>
          <w:color w:val="000000"/>
          <w:sz w:val="24"/>
          <w:szCs w:val="24"/>
        </w:rPr>
      </w:pPr>
      <w:r>
        <w:rPr>
          <w:rFonts w:ascii="Times New Roman" w:hAnsi="Times New Roman"/>
          <w:color w:val="000000"/>
          <w:sz w:val="24"/>
          <w:szCs w:val="24"/>
        </w:rPr>
        <w:t xml:space="preserve">Explain the three different ways of becoming a citizen in the United States. </w:t>
      </w:r>
    </w:p>
    <w:p w14:paraId="736301A3" w14:textId="693E0990" w:rsidR="00D26B33" w:rsidRDefault="00D26B33" w:rsidP="00D26B33">
      <w:pPr>
        <w:pStyle w:val="ListParagraph"/>
        <w:shd w:val="clear" w:color="auto" w:fill="FFFFFF"/>
        <w:spacing w:line="300" w:lineRule="atLeast"/>
        <w:ind w:left="630"/>
        <w:rPr>
          <w:rFonts w:ascii="Times New Roman" w:hAnsi="Times New Roman"/>
          <w:color w:val="000000"/>
          <w:sz w:val="24"/>
          <w:szCs w:val="24"/>
        </w:rPr>
      </w:pPr>
      <w:r>
        <w:rPr>
          <w:rFonts w:ascii="Times New Roman" w:hAnsi="Times New Roman"/>
          <w:color w:val="000000"/>
          <w:sz w:val="24"/>
          <w:szCs w:val="24"/>
        </w:rPr>
        <w:t>Extension Suggestion</w:t>
      </w:r>
      <w:r w:rsidR="00E410A4">
        <w:rPr>
          <w:rFonts w:ascii="Times New Roman" w:hAnsi="Times New Roman"/>
          <w:color w:val="000000"/>
          <w:sz w:val="24"/>
          <w:szCs w:val="24"/>
        </w:rPr>
        <w:t>s</w:t>
      </w:r>
      <w:r>
        <w:rPr>
          <w:rFonts w:ascii="Times New Roman" w:hAnsi="Times New Roman"/>
          <w:color w:val="000000"/>
          <w:sz w:val="24"/>
          <w:szCs w:val="24"/>
        </w:rPr>
        <w:t xml:space="preserve">: </w:t>
      </w:r>
      <w:r w:rsidR="00E410A4">
        <w:rPr>
          <w:rFonts w:ascii="Times New Roman" w:hAnsi="Times New Roman"/>
          <w:color w:val="000000"/>
          <w:sz w:val="24"/>
          <w:szCs w:val="24"/>
        </w:rPr>
        <w:t xml:space="preserve">1. </w:t>
      </w:r>
      <w:r>
        <w:rPr>
          <w:rFonts w:ascii="Times New Roman" w:hAnsi="Times New Roman"/>
          <w:color w:val="000000"/>
          <w:sz w:val="24"/>
          <w:szCs w:val="24"/>
        </w:rPr>
        <w:t xml:space="preserve">Instruct students to complete the “Citizenship: Just the Facts Worksheet.” </w:t>
      </w:r>
      <w:r w:rsidR="00E410A4">
        <w:rPr>
          <w:rFonts w:ascii="Times New Roman" w:hAnsi="Times New Roman"/>
          <w:color w:val="000000"/>
          <w:sz w:val="24"/>
          <w:szCs w:val="24"/>
        </w:rPr>
        <w:t xml:space="preserve">2. Have students create a storyboard illustrating the three ways of becoming a citizen. </w:t>
      </w:r>
    </w:p>
    <w:p w14:paraId="242A80DA" w14:textId="485111C6" w:rsidR="009C7C39" w:rsidRDefault="00DE08D7" w:rsidP="001C373D">
      <w:pPr>
        <w:pStyle w:val="ListParagraph"/>
        <w:numPr>
          <w:ilvl w:val="0"/>
          <w:numId w:val="13"/>
        </w:numPr>
        <w:shd w:val="clear" w:color="auto" w:fill="FFFFFF"/>
        <w:spacing w:line="300" w:lineRule="atLeast"/>
        <w:rPr>
          <w:rFonts w:ascii="Times New Roman" w:hAnsi="Times New Roman"/>
          <w:color w:val="000000"/>
          <w:sz w:val="24"/>
          <w:szCs w:val="24"/>
        </w:rPr>
      </w:pPr>
      <w:r w:rsidRPr="001C373D">
        <w:rPr>
          <w:rFonts w:ascii="Times New Roman" w:hAnsi="Times New Roman"/>
          <w:color w:val="000000"/>
          <w:sz w:val="24"/>
          <w:szCs w:val="24"/>
        </w:rPr>
        <w:lastRenderedPageBreak/>
        <w:t>Pose the following question</w:t>
      </w:r>
      <w:r w:rsidR="001C373D" w:rsidRPr="001C373D">
        <w:rPr>
          <w:rFonts w:ascii="Times New Roman" w:hAnsi="Times New Roman"/>
          <w:color w:val="000000"/>
          <w:sz w:val="24"/>
          <w:szCs w:val="24"/>
        </w:rPr>
        <w:t>s</w:t>
      </w:r>
      <w:r w:rsidRPr="001C373D">
        <w:rPr>
          <w:rFonts w:ascii="Times New Roman" w:hAnsi="Times New Roman"/>
          <w:color w:val="000000"/>
          <w:sz w:val="24"/>
          <w:szCs w:val="24"/>
        </w:rPr>
        <w:t xml:space="preserve"> for discussion</w:t>
      </w:r>
      <w:r w:rsidR="00844F5D" w:rsidRPr="001C373D">
        <w:rPr>
          <w:rFonts w:ascii="Times New Roman" w:hAnsi="Times New Roman"/>
          <w:color w:val="000000"/>
          <w:sz w:val="24"/>
          <w:szCs w:val="24"/>
        </w:rPr>
        <w:t xml:space="preserve"> and instruct students to take notes on their </w:t>
      </w:r>
      <w:r w:rsidR="00D26B33">
        <w:rPr>
          <w:rFonts w:ascii="Times New Roman" w:hAnsi="Times New Roman"/>
          <w:color w:val="000000"/>
          <w:sz w:val="24"/>
          <w:szCs w:val="24"/>
        </w:rPr>
        <w:t xml:space="preserve">“Understanding Citizenship” </w:t>
      </w:r>
      <w:r w:rsidR="00844F5D" w:rsidRPr="001C373D">
        <w:rPr>
          <w:rFonts w:ascii="Times New Roman" w:hAnsi="Times New Roman"/>
          <w:color w:val="000000"/>
          <w:sz w:val="24"/>
          <w:szCs w:val="24"/>
        </w:rPr>
        <w:t>activity sheet</w:t>
      </w:r>
      <w:r w:rsidRPr="001C373D">
        <w:rPr>
          <w:rFonts w:ascii="Times New Roman" w:hAnsi="Times New Roman"/>
          <w:color w:val="000000"/>
          <w:sz w:val="24"/>
          <w:szCs w:val="24"/>
        </w:rPr>
        <w:t>: “</w:t>
      </w:r>
      <w:r w:rsidR="00AA2D00">
        <w:rPr>
          <w:rFonts w:ascii="Times New Roman" w:hAnsi="Times New Roman"/>
          <w:color w:val="000000"/>
          <w:sz w:val="24"/>
          <w:szCs w:val="24"/>
        </w:rPr>
        <w:t>How would you describe</w:t>
      </w:r>
      <w:r w:rsidRPr="001C373D">
        <w:rPr>
          <w:rFonts w:ascii="Times New Roman" w:hAnsi="Times New Roman"/>
          <w:color w:val="000000"/>
          <w:sz w:val="24"/>
          <w:szCs w:val="24"/>
        </w:rPr>
        <w:t xml:space="preserve"> the process of </w:t>
      </w:r>
      <w:r w:rsidR="00844F5D" w:rsidRPr="001C373D">
        <w:rPr>
          <w:rFonts w:ascii="Times New Roman" w:hAnsi="Times New Roman"/>
          <w:color w:val="000000"/>
          <w:sz w:val="24"/>
          <w:szCs w:val="24"/>
        </w:rPr>
        <w:t>becoming a naturalized citizen? What do you think it means that people choose to go through this process? What do you think is the impact of the naturalization process?</w:t>
      </w:r>
      <w:r w:rsidR="00960871">
        <w:rPr>
          <w:rFonts w:ascii="Times New Roman" w:hAnsi="Times New Roman"/>
          <w:color w:val="000000"/>
          <w:sz w:val="24"/>
          <w:szCs w:val="24"/>
        </w:rPr>
        <w:t>”</w:t>
      </w:r>
    </w:p>
    <w:p w14:paraId="63CCE29B" w14:textId="5087340C" w:rsidR="006514DA" w:rsidRPr="0007631A" w:rsidRDefault="006514DA"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sz w:val="24"/>
          <w:szCs w:val="24"/>
        </w:rPr>
        <w:t>Project the “</w:t>
      </w:r>
      <w:r w:rsidRPr="006514DA">
        <w:rPr>
          <w:rFonts w:ascii="Times New Roman" w:hAnsi="Times New Roman"/>
          <w:sz w:val="24"/>
          <w:szCs w:val="24"/>
        </w:rPr>
        <w:t>Persons Naturalized by State of Residence: Fiscal Years 2010 to 2012</w:t>
      </w:r>
      <w:r>
        <w:rPr>
          <w:rFonts w:ascii="Times New Roman" w:hAnsi="Times New Roman"/>
          <w:sz w:val="24"/>
          <w:szCs w:val="24"/>
        </w:rPr>
        <w:t xml:space="preserve">” from the Department of Homeland Security: </w:t>
      </w:r>
      <w:hyperlink r:id="rId17" w:history="1">
        <w:r w:rsidR="00987704" w:rsidRPr="00987704">
          <w:rPr>
            <w:rStyle w:val="Hyperlink"/>
            <w:rFonts w:ascii="Times New Roman" w:hAnsi="Times New Roman"/>
            <w:sz w:val="23"/>
            <w:szCs w:val="23"/>
          </w:rPr>
          <w:t>https://www.dhs.gov/sites/default/files/publications/Naturalizations_2012.pdf</w:t>
        </w:r>
      </w:hyperlink>
      <w:r>
        <w:rPr>
          <w:rFonts w:ascii="Times New Roman" w:hAnsi="Times New Roman"/>
          <w:sz w:val="24"/>
          <w:szCs w:val="24"/>
        </w:rPr>
        <w:t>.</w:t>
      </w:r>
      <w:r w:rsidR="00987704">
        <w:rPr>
          <w:rFonts w:ascii="Times New Roman" w:hAnsi="Times New Roman"/>
          <w:sz w:val="24"/>
          <w:szCs w:val="24"/>
        </w:rPr>
        <w:t xml:space="preserve"> </w:t>
      </w:r>
      <w:r>
        <w:rPr>
          <w:rFonts w:ascii="Times New Roman" w:hAnsi="Times New Roman"/>
          <w:sz w:val="24"/>
          <w:szCs w:val="24"/>
        </w:rPr>
        <w:t xml:space="preserve"> Teacher Note: This table is located </w:t>
      </w:r>
      <w:r w:rsidR="0007631A">
        <w:rPr>
          <w:rFonts w:ascii="Times New Roman" w:hAnsi="Times New Roman"/>
          <w:sz w:val="24"/>
          <w:szCs w:val="24"/>
        </w:rPr>
        <w:t xml:space="preserve">at the top of page 3. </w:t>
      </w:r>
    </w:p>
    <w:p w14:paraId="0B8AD8BE" w14:textId="37D8A39A" w:rsidR="0007631A" w:rsidRPr="0007631A" w:rsidRDefault="0007631A"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sz w:val="24"/>
          <w:szCs w:val="24"/>
        </w:rPr>
        <w:t xml:space="preserve">Pose the following questions for discussion: “What information is being presented in this table? How do you know? How would you summarize what you are seeing? Where do naturalized citizens live? </w:t>
      </w:r>
      <w:r w:rsidR="00AD512B">
        <w:rPr>
          <w:rFonts w:ascii="Times New Roman" w:hAnsi="Times New Roman"/>
          <w:sz w:val="24"/>
          <w:szCs w:val="24"/>
        </w:rPr>
        <w:t xml:space="preserve">What do you notice about Florida? </w:t>
      </w:r>
      <w:r>
        <w:rPr>
          <w:rFonts w:ascii="Times New Roman" w:hAnsi="Times New Roman"/>
          <w:sz w:val="24"/>
          <w:szCs w:val="24"/>
        </w:rPr>
        <w:t>How</w:t>
      </w:r>
      <w:r w:rsidR="00C433A1">
        <w:rPr>
          <w:rFonts w:ascii="Times New Roman" w:hAnsi="Times New Roman"/>
          <w:sz w:val="24"/>
          <w:szCs w:val="24"/>
        </w:rPr>
        <w:t xml:space="preserve"> might states be impacted by</w:t>
      </w:r>
      <w:r>
        <w:rPr>
          <w:rFonts w:ascii="Times New Roman" w:hAnsi="Times New Roman"/>
          <w:sz w:val="24"/>
          <w:szCs w:val="24"/>
        </w:rPr>
        <w:t xml:space="preserve"> naturalized citizens?” (population diversity, more naturalized citizens owning businesses, working in the community, running for office, voting). </w:t>
      </w:r>
      <w:r w:rsidR="00E410A4">
        <w:rPr>
          <w:rFonts w:ascii="Times New Roman" w:hAnsi="Times New Roman"/>
          <w:sz w:val="24"/>
          <w:szCs w:val="24"/>
        </w:rPr>
        <w:t xml:space="preserve">Instruct students to take notes </w:t>
      </w:r>
      <w:r w:rsidR="00C433A1">
        <w:rPr>
          <w:rFonts w:ascii="Times New Roman" w:hAnsi="Times New Roman"/>
          <w:sz w:val="24"/>
          <w:szCs w:val="24"/>
        </w:rPr>
        <w:t xml:space="preserve">during this discussion </w:t>
      </w:r>
      <w:r w:rsidR="00E410A4">
        <w:rPr>
          <w:rFonts w:ascii="Times New Roman" w:hAnsi="Times New Roman"/>
          <w:sz w:val="24"/>
          <w:szCs w:val="24"/>
        </w:rPr>
        <w:t xml:space="preserve">on their “Understanding Citizenship” activity sheet. </w:t>
      </w:r>
    </w:p>
    <w:p w14:paraId="19082835" w14:textId="1DE3F9DA" w:rsidR="0007631A" w:rsidRPr="00C14E35" w:rsidRDefault="0007631A" w:rsidP="0007631A">
      <w:pPr>
        <w:pStyle w:val="ListParagraph"/>
        <w:numPr>
          <w:ilvl w:val="0"/>
          <w:numId w:val="13"/>
        </w:numPr>
        <w:shd w:val="clear" w:color="auto" w:fill="FFFFFF"/>
        <w:spacing w:line="300" w:lineRule="atLeast"/>
        <w:rPr>
          <w:rFonts w:ascii="Times New Roman" w:hAnsi="Times New Roman"/>
          <w:i/>
          <w:color w:val="000000"/>
          <w:sz w:val="24"/>
          <w:szCs w:val="24"/>
        </w:rPr>
      </w:pPr>
      <w:r>
        <w:rPr>
          <w:rFonts w:ascii="Times New Roman" w:hAnsi="Times New Roman"/>
          <w:color w:val="000000"/>
          <w:sz w:val="24"/>
          <w:szCs w:val="24"/>
        </w:rPr>
        <w:t xml:space="preserve">Project the following statistic from ImmigrationPolicy.org: </w:t>
      </w:r>
      <w:r w:rsidR="00C14E35">
        <w:rPr>
          <w:rFonts w:ascii="Times New Roman" w:hAnsi="Times New Roman"/>
          <w:i/>
          <w:color w:val="000000"/>
          <w:sz w:val="24"/>
          <w:szCs w:val="24"/>
        </w:rPr>
        <w:t>In 2013, 19.9</w:t>
      </w:r>
      <w:r w:rsidRPr="00051692">
        <w:rPr>
          <w:rFonts w:ascii="Times New Roman" w:hAnsi="Times New Roman"/>
          <w:i/>
          <w:color w:val="000000"/>
          <w:sz w:val="24"/>
          <w:szCs w:val="24"/>
        </w:rPr>
        <w:t>% of registered voters in Florida were “New Americans</w:t>
      </w:r>
      <w:r w:rsidRPr="00AA2D00">
        <w:rPr>
          <w:rFonts w:ascii="Times New Roman" w:hAnsi="Times New Roman"/>
          <w:color w:val="000000"/>
          <w:sz w:val="24"/>
          <w:szCs w:val="24"/>
        </w:rPr>
        <w:t>” (naturalized citizens or U.S. born children of immigra</w:t>
      </w:r>
      <w:r w:rsidRPr="00C14E35">
        <w:rPr>
          <w:rFonts w:ascii="Times New Roman" w:hAnsi="Times New Roman"/>
          <w:color w:val="000000"/>
          <w:sz w:val="24"/>
          <w:szCs w:val="24"/>
        </w:rPr>
        <w:t xml:space="preserve">nts), </w:t>
      </w:r>
      <w:hyperlink r:id="rId18" w:history="1">
        <w:r w:rsidR="00C14E35" w:rsidRPr="00C14E35">
          <w:rPr>
            <w:rStyle w:val="Hyperlink"/>
            <w:rFonts w:ascii="Times New Roman" w:hAnsi="Times New Roman"/>
            <w:sz w:val="24"/>
            <w:szCs w:val="24"/>
          </w:rPr>
          <w:t>https://www.americanimmigrationcouncil.org/research/new-americans-florida</w:t>
        </w:r>
      </w:hyperlink>
      <w:r w:rsidR="00C14E35" w:rsidRPr="00C14E35">
        <w:rPr>
          <w:rFonts w:ascii="Times New Roman" w:hAnsi="Times New Roman"/>
          <w:sz w:val="24"/>
          <w:szCs w:val="24"/>
        </w:rPr>
        <w:t xml:space="preserve">. </w:t>
      </w:r>
    </w:p>
    <w:p w14:paraId="68FB47A0" w14:textId="77777777" w:rsidR="0007631A" w:rsidRPr="00051692" w:rsidRDefault="0007631A" w:rsidP="0007631A">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sz w:val="24"/>
          <w:szCs w:val="24"/>
        </w:rPr>
        <w:t>Pose the following questions for discussion: “How might this group impact an election? If you were running for office in Florida, would it be important for you to know that 18.8% of the registered voters were “New Americans”? Might it impact the issues you focus on in your campaign?”</w:t>
      </w:r>
    </w:p>
    <w:p w14:paraId="5391BCE3" w14:textId="0D09137B" w:rsidR="0007631A" w:rsidRPr="0007631A" w:rsidRDefault="0007631A"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sz w:val="24"/>
          <w:szCs w:val="24"/>
        </w:rPr>
        <w:t xml:space="preserve">Allow students to brainstorm and share out. Lead students to the understanding that candidates running for office will typically become familiar with the background of the voters where they are seeking office. Due to the fact that almost 20% of the voters in Florida were naturalized or born of immigrant parents in 2008, candidates would most likely focus on issues that new citizens care about in order to gain their vote. </w:t>
      </w:r>
      <w:r w:rsidR="00C433A1">
        <w:rPr>
          <w:rFonts w:ascii="Times New Roman" w:hAnsi="Times New Roman"/>
          <w:sz w:val="24"/>
          <w:szCs w:val="24"/>
        </w:rPr>
        <w:t xml:space="preserve">For example, a candidate might make immigration policy a focus of their campaign. </w:t>
      </w:r>
    </w:p>
    <w:p w14:paraId="0C491FA1" w14:textId="3122740D" w:rsidR="00315048" w:rsidRDefault="00315048"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 xml:space="preserve">Move students into the media center or provide each group with computer and internet access. </w:t>
      </w:r>
    </w:p>
    <w:p w14:paraId="6C4F1696" w14:textId="66DFFA1F" w:rsidR="00315048" w:rsidRPr="00315048" w:rsidRDefault="008C1FC0" w:rsidP="001C373D">
      <w:pPr>
        <w:pStyle w:val="ListParagraph"/>
        <w:numPr>
          <w:ilvl w:val="0"/>
          <w:numId w:val="13"/>
        </w:numPr>
        <w:shd w:val="clear" w:color="auto" w:fill="FFFFFF"/>
        <w:spacing w:line="300" w:lineRule="atLeast"/>
        <w:rPr>
          <w:rStyle w:val="Hyperlink"/>
          <w:rFonts w:ascii="Times New Roman" w:hAnsi="Times New Roman"/>
          <w:color w:val="000000"/>
          <w:sz w:val="24"/>
          <w:szCs w:val="24"/>
          <w:u w:val="none"/>
        </w:rPr>
      </w:pPr>
      <w:r>
        <w:rPr>
          <w:rFonts w:ascii="Times New Roman" w:hAnsi="Times New Roman"/>
          <w:color w:val="000000"/>
          <w:sz w:val="24"/>
          <w:szCs w:val="24"/>
        </w:rPr>
        <w:t>Pass out the “</w:t>
      </w:r>
      <w:r w:rsidR="00F1086E">
        <w:rPr>
          <w:rFonts w:ascii="Times New Roman" w:hAnsi="Times New Roman"/>
          <w:color w:val="000000"/>
          <w:sz w:val="24"/>
          <w:szCs w:val="24"/>
        </w:rPr>
        <w:t>Preparing for the Oath</w:t>
      </w:r>
      <w:r w:rsidR="00063913">
        <w:rPr>
          <w:rFonts w:ascii="Times New Roman" w:hAnsi="Times New Roman"/>
          <w:color w:val="000000"/>
          <w:sz w:val="24"/>
          <w:szCs w:val="24"/>
        </w:rPr>
        <w:t xml:space="preserve">” student activity sheet, </w:t>
      </w:r>
      <w:r>
        <w:rPr>
          <w:rFonts w:ascii="Times New Roman" w:hAnsi="Times New Roman"/>
          <w:color w:val="000000"/>
          <w:sz w:val="24"/>
          <w:szCs w:val="24"/>
        </w:rPr>
        <w:t>p</w:t>
      </w:r>
      <w:r w:rsidR="00315048">
        <w:rPr>
          <w:rFonts w:ascii="Times New Roman" w:hAnsi="Times New Roman"/>
          <w:color w:val="000000"/>
          <w:sz w:val="24"/>
          <w:szCs w:val="24"/>
        </w:rPr>
        <w:t xml:space="preserve">roject the Smithsonian’s Preparing for the Oath website and instruct </w:t>
      </w:r>
      <w:r w:rsidR="00664C3D">
        <w:rPr>
          <w:rFonts w:ascii="Times New Roman" w:hAnsi="Times New Roman"/>
          <w:color w:val="000000"/>
          <w:sz w:val="24"/>
          <w:szCs w:val="24"/>
        </w:rPr>
        <w:t xml:space="preserve">students </w:t>
      </w:r>
      <w:r w:rsidR="00987704">
        <w:rPr>
          <w:rFonts w:ascii="Times New Roman" w:hAnsi="Times New Roman"/>
          <w:color w:val="000000"/>
          <w:sz w:val="24"/>
          <w:szCs w:val="24"/>
        </w:rPr>
        <w:t xml:space="preserve">they will view videos concerning new citizens. </w:t>
      </w:r>
    </w:p>
    <w:p w14:paraId="36FDED6C" w14:textId="67C919DF" w:rsidR="00315048" w:rsidRDefault="00315048"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 xml:space="preserve">Assign each group one of the following naturalized citizens: Maria del Carmen </w:t>
      </w:r>
      <w:proofErr w:type="spellStart"/>
      <w:r>
        <w:rPr>
          <w:rFonts w:ascii="Times New Roman" w:hAnsi="Times New Roman"/>
          <w:color w:val="000000"/>
          <w:sz w:val="24"/>
          <w:szCs w:val="24"/>
        </w:rPr>
        <w:t>Cossu</w:t>
      </w:r>
      <w:proofErr w:type="spellEnd"/>
      <w:r w:rsidR="00987704">
        <w:rPr>
          <w:rFonts w:ascii="Times New Roman" w:hAnsi="Times New Roman"/>
          <w:color w:val="000000"/>
          <w:sz w:val="24"/>
          <w:szCs w:val="24"/>
        </w:rPr>
        <w:t xml:space="preserve"> (</w:t>
      </w:r>
      <w:hyperlink r:id="rId19" w:history="1">
        <w:r w:rsidR="00987704">
          <w:rPr>
            <w:rStyle w:val="Hyperlink"/>
          </w:rPr>
          <w:t>https://www.youtube.com/watch?v=n_bqv6zDZms</w:t>
        </w:r>
      </w:hyperlink>
      <w:r w:rsidR="00987704">
        <w:t>),</w:t>
      </w:r>
      <w:r>
        <w:rPr>
          <w:rFonts w:ascii="Times New Roman" w:hAnsi="Times New Roman"/>
          <w:color w:val="000000"/>
          <w:sz w:val="24"/>
          <w:szCs w:val="24"/>
        </w:rPr>
        <w:t xml:space="preserve"> Magdalena </w:t>
      </w:r>
      <w:proofErr w:type="spellStart"/>
      <w:r>
        <w:rPr>
          <w:rFonts w:ascii="Times New Roman" w:hAnsi="Times New Roman"/>
          <w:color w:val="000000"/>
          <w:sz w:val="24"/>
          <w:szCs w:val="24"/>
        </w:rPr>
        <w:t>Mieri</w:t>
      </w:r>
      <w:proofErr w:type="spellEnd"/>
      <w:r w:rsidR="00987704">
        <w:rPr>
          <w:rFonts w:ascii="Times New Roman" w:hAnsi="Times New Roman"/>
          <w:color w:val="000000"/>
          <w:sz w:val="24"/>
          <w:szCs w:val="24"/>
        </w:rPr>
        <w:t xml:space="preserve"> (</w:t>
      </w:r>
      <w:hyperlink r:id="rId20" w:history="1">
        <w:r w:rsidR="00987704">
          <w:rPr>
            <w:rStyle w:val="Hyperlink"/>
          </w:rPr>
          <w:t>https://www.youtube.com/watch?v=IwE7dJwWlIc</w:t>
        </w:r>
      </w:hyperlink>
      <w:r w:rsidR="00987704">
        <w:t>)</w:t>
      </w:r>
      <w:r>
        <w:rPr>
          <w:rFonts w:ascii="Times New Roman" w:hAnsi="Times New Roman"/>
          <w:color w:val="000000"/>
          <w:sz w:val="24"/>
          <w:szCs w:val="24"/>
        </w:rPr>
        <w:t>, o</w:t>
      </w:r>
      <w:r w:rsidR="00063913">
        <w:rPr>
          <w:rFonts w:ascii="Times New Roman" w:hAnsi="Times New Roman"/>
          <w:color w:val="000000"/>
          <w:sz w:val="24"/>
          <w:szCs w:val="24"/>
        </w:rPr>
        <w:t>r Gunter Waibel</w:t>
      </w:r>
      <w:r w:rsidR="00987704">
        <w:rPr>
          <w:rFonts w:ascii="Times New Roman" w:hAnsi="Times New Roman"/>
          <w:color w:val="000000"/>
          <w:sz w:val="24"/>
          <w:szCs w:val="24"/>
        </w:rPr>
        <w:t xml:space="preserve"> (</w:t>
      </w:r>
      <w:hyperlink r:id="rId21" w:history="1">
        <w:r w:rsidR="00987704">
          <w:rPr>
            <w:rStyle w:val="Hyperlink"/>
          </w:rPr>
          <w:t>https://www.youtube.com/watch?v=d4n5DEdO5Aw&amp;t=17s</w:t>
        </w:r>
      </w:hyperlink>
      <w:r w:rsidR="00987704">
        <w:t>)</w:t>
      </w:r>
      <w:r w:rsidR="00063913">
        <w:rPr>
          <w:rFonts w:ascii="Times New Roman" w:hAnsi="Times New Roman"/>
          <w:color w:val="000000"/>
          <w:sz w:val="24"/>
          <w:szCs w:val="24"/>
        </w:rPr>
        <w:t xml:space="preserve">. Teacher note: </w:t>
      </w:r>
      <w:r>
        <w:rPr>
          <w:rFonts w:ascii="Times New Roman" w:hAnsi="Times New Roman"/>
          <w:color w:val="000000"/>
          <w:sz w:val="24"/>
          <w:szCs w:val="24"/>
        </w:rPr>
        <w:t xml:space="preserve">If computer access in unavailable for student groups, watch all three videos as a class and then divide the students into small groups. </w:t>
      </w:r>
    </w:p>
    <w:p w14:paraId="3160F348" w14:textId="529353E4" w:rsidR="00315048" w:rsidRPr="0066517C" w:rsidRDefault="00315048" w:rsidP="001C373D">
      <w:pPr>
        <w:pStyle w:val="ListParagraph"/>
        <w:numPr>
          <w:ilvl w:val="0"/>
          <w:numId w:val="13"/>
        </w:numPr>
        <w:rPr>
          <w:rFonts w:ascii="Times New Roman" w:hAnsi="Times New Roman"/>
          <w:sz w:val="24"/>
          <w:szCs w:val="24"/>
        </w:rPr>
      </w:pPr>
      <w:r w:rsidRPr="0066517C">
        <w:rPr>
          <w:rFonts w:ascii="Times New Roman" w:hAnsi="Times New Roman"/>
          <w:sz w:val="24"/>
          <w:szCs w:val="24"/>
        </w:rPr>
        <w:t xml:space="preserve">Ask students to watch the video oral </w:t>
      </w:r>
      <w:r>
        <w:rPr>
          <w:rFonts w:ascii="Times New Roman" w:hAnsi="Times New Roman"/>
          <w:sz w:val="24"/>
          <w:szCs w:val="24"/>
        </w:rPr>
        <w:t>h</w:t>
      </w:r>
      <w:r w:rsidR="00063913">
        <w:rPr>
          <w:rFonts w:ascii="Times New Roman" w:hAnsi="Times New Roman"/>
          <w:sz w:val="24"/>
          <w:szCs w:val="24"/>
        </w:rPr>
        <w:t>istory of their assigned citizen</w:t>
      </w:r>
      <w:r w:rsidR="008C1FC0">
        <w:rPr>
          <w:rFonts w:ascii="Times New Roman" w:hAnsi="Times New Roman"/>
          <w:sz w:val="24"/>
          <w:szCs w:val="24"/>
        </w:rPr>
        <w:t xml:space="preserve"> and answer the question</w:t>
      </w:r>
      <w:r w:rsidR="00063913">
        <w:rPr>
          <w:rFonts w:ascii="Times New Roman" w:hAnsi="Times New Roman"/>
          <w:sz w:val="24"/>
          <w:szCs w:val="24"/>
        </w:rPr>
        <w:t>s</w:t>
      </w:r>
      <w:r w:rsidR="008C1FC0">
        <w:rPr>
          <w:rFonts w:ascii="Times New Roman" w:hAnsi="Times New Roman"/>
          <w:sz w:val="24"/>
          <w:szCs w:val="24"/>
        </w:rPr>
        <w:t xml:space="preserve"> on the “</w:t>
      </w:r>
      <w:r w:rsidR="00F1086E">
        <w:rPr>
          <w:rFonts w:ascii="Times New Roman" w:hAnsi="Times New Roman"/>
          <w:sz w:val="24"/>
          <w:szCs w:val="24"/>
        </w:rPr>
        <w:t>Preparing for the Oath</w:t>
      </w:r>
      <w:r w:rsidR="008C1FC0">
        <w:rPr>
          <w:rFonts w:ascii="Times New Roman" w:hAnsi="Times New Roman"/>
          <w:sz w:val="24"/>
          <w:szCs w:val="24"/>
        </w:rPr>
        <w:t xml:space="preserve">” student activity sheet. </w:t>
      </w:r>
    </w:p>
    <w:p w14:paraId="118183C5" w14:textId="55E07CFD" w:rsidR="00315048" w:rsidRDefault="00DA47F0"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 xml:space="preserve">Give students paper and markers and instruct each group to draw a picture of the object each person brought to his/her interview. </w:t>
      </w:r>
    </w:p>
    <w:p w14:paraId="2027D346" w14:textId="372058CD" w:rsidR="00DA47F0" w:rsidRPr="00DA47F0" w:rsidRDefault="00DA47F0"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Have a spokesperson from each group r</w:t>
      </w:r>
      <w:r w:rsidRPr="00DA47F0">
        <w:rPr>
          <w:rFonts w:ascii="Times New Roman" w:hAnsi="Times New Roman"/>
          <w:color w:val="000000"/>
          <w:sz w:val="24"/>
          <w:szCs w:val="24"/>
        </w:rPr>
        <w:t xml:space="preserve">eport out to the class about the person whose oral history they heard. Make sure they answer all of the questions </w:t>
      </w:r>
      <w:r>
        <w:rPr>
          <w:rFonts w:ascii="Times New Roman" w:hAnsi="Times New Roman"/>
          <w:color w:val="000000"/>
          <w:sz w:val="24"/>
          <w:szCs w:val="24"/>
        </w:rPr>
        <w:t xml:space="preserve">from their </w:t>
      </w:r>
      <w:r w:rsidR="00664C3D">
        <w:rPr>
          <w:rFonts w:ascii="Times New Roman" w:hAnsi="Times New Roman"/>
          <w:color w:val="000000"/>
          <w:sz w:val="24"/>
          <w:szCs w:val="24"/>
        </w:rPr>
        <w:t>activity sheet. Probe student</w:t>
      </w:r>
      <w:r w:rsidRPr="00DA47F0">
        <w:rPr>
          <w:rFonts w:ascii="Times New Roman" w:hAnsi="Times New Roman"/>
          <w:color w:val="000000"/>
          <w:sz w:val="24"/>
          <w:szCs w:val="24"/>
        </w:rPr>
        <w:t xml:space="preserve"> responses if you think they need to elaborate more on what th</w:t>
      </w:r>
      <w:r>
        <w:rPr>
          <w:rFonts w:ascii="Times New Roman" w:hAnsi="Times New Roman"/>
          <w:color w:val="000000"/>
          <w:sz w:val="24"/>
          <w:szCs w:val="24"/>
        </w:rPr>
        <w:t>ey watched and discussed. M</w:t>
      </w:r>
      <w:r w:rsidRPr="00DA47F0">
        <w:rPr>
          <w:rFonts w:ascii="Times New Roman" w:hAnsi="Times New Roman"/>
          <w:color w:val="000000"/>
          <w:sz w:val="24"/>
          <w:szCs w:val="24"/>
        </w:rPr>
        <w:t>ake sure that students display their illustrations of the objects shown in the interviews.</w:t>
      </w:r>
    </w:p>
    <w:p w14:paraId="018B9B55" w14:textId="6061AB8A" w:rsidR="00221B2B" w:rsidRPr="00221B2B" w:rsidRDefault="003E356B" w:rsidP="001C373D">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 xml:space="preserve">Checking for Understanding </w:t>
      </w:r>
      <w:r w:rsidR="004A07EF">
        <w:rPr>
          <w:rFonts w:ascii="Times New Roman" w:hAnsi="Times New Roman"/>
          <w:color w:val="000000"/>
          <w:sz w:val="24"/>
          <w:szCs w:val="24"/>
        </w:rPr>
        <w:t xml:space="preserve">B </w:t>
      </w:r>
      <w:r>
        <w:rPr>
          <w:rFonts w:ascii="Times New Roman" w:hAnsi="Times New Roman"/>
          <w:color w:val="000000"/>
          <w:sz w:val="24"/>
          <w:szCs w:val="24"/>
        </w:rPr>
        <w:t>(Formative A</w:t>
      </w:r>
      <w:r w:rsidR="00315048">
        <w:rPr>
          <w:rFonts w:ascii="Times New Roman" w:hAnsi="Times New Roman"/>
          <w:color w:val="000000"/>
          <w:sz w:val="24"/>
          <w:szCs w:val="24"/>
        </w:rPr>
        <w:t>s</w:t>
      </w:r>
      <w:r>
        <w:rPr>
          <w:rFonts w:ascii="Times New Roman" w:hAnsi="Times New Roman"/>
          <w:color w:val="000000"/>
          <w:sz w:val="24"/>
          <w:szCs w:val="24"/>
        </w:rPr>
        <w:t>sessment)</w:t>
      </w:r>
      <w:r w:rsidR="004A07EF">
        <w:rPr>
          <w:rFonts w:ascii="Times New Roman" w:hAnsi="Times New Roman"/>
          <w:color w:val="000000"/>
          <w:sz w:val="24"/>
          <w:szCs w:val="24"/>
        </w:rPr>
        <w:t>:</w:t>
      </w:r>
    </w:p>
    <w:p w14:paraId="1DFEBAD5" w14:textId="50522DDB" w:rsidR="00221B2B" w:rsidRPr="00221B2B" w:rsidRDefault="00221B2B" w:rsidP="00315048">
      <w:pPr>
        <w:pStyle w:val="ListParagraph"/>
        <w:shd w:val="clear" w:color="auto" w:fill="FFFFFF"/>
        <w:spacing w:after="0" w:line="300" w:lineRule="atLeast"/>
        <w:ind w:left="634"/>
        <w:rPr>
          <w:rFonts w:ascii="Times New Roman" w:hAnsi="Times New Roman"/>
          <w:color w:val="000000"/>
          <w:sz w:val="24"/>
          <w:szCs w:val="24"/>
        </w:rPr>
      </w:pPr>
      <w:r w:rsidRPr="00221B2B">
        <w:rPr>
          <w:rFonts w:ascii="Times New Roman" w:hAnsi="Times New Roman"/>
          <w:color w:val="000000"/>
          <w:sz w:val="24"/>
          <w:szCs w:val="24"/>
        </w:rPr>
        <w:t xml:space="preserve">Instruct students to write a well-crafted response using the following prompt: </w:t>
      </w:r>
    </w:p>
    <w:p w14:paraId="51339F4C" w14:textId="77777777" w:rsidR="00074A6C" w:rsidRDefault="00074A6C" w:rsidP="00315048">
      <w:pPr>
        <w:pStyle w:val="ListParagraph"/>
        <w:shd w:val="clear" w:color="auto" w:fill="FFFFFF"/>
        <w:spacing w:after="0" w:line="300" w:lineRule="atLeast"/>
        <w:ind w:left="634"/>
        <w:rPr>
          <w:rFonts w:ascii="Times New Roman" w:hAnsi="Times New Roman"/>
          <w:color w:val="000000"/>
          <w:sz w:val="24"/>
          <w:szCs w:val="24"/>
          <w:u w:val="single"/>
        </w:rPr>
      </w:pPr>
    </w:p>
    <w:p w14:paraId="0894A9DE" w14:textId="5F86CB57" w:rsidR="00DA47F0" w:rsidRPr="001C373D" w:rsidRDefault="004A07EF" w:rsidP="00315048">
      <w:pPr>
        <w:pStyle w:val="ListParagraph"/>
        <w:shd w:val="clear" w:color="auto" w:fill="FFFFFF"/>
        <w:spacing w:after="0" w:line="300" w:lineRule="atLeast"/>
        <w:ind w:left="634"/>
        <w:rPr>
          <w:rFonts w:ascii="Times New Roman" w:hAnsi="Times New Roman"/>
          <w:color w:val="FF0000"/>
          <w:sz w:val="24"/>
          <w:szCs w:val="24"/>
          <w:u w:val="single"/>
        </w:rPr>
      </w:pPr>
      <w:r>
        <w:rPr>
          <w:rFonts w:ascii="Times New Roman" w:hAnsi="Times New Roman"/>
          <w:color w:val="000000"/>
          <w:sz w:val="24"/>
          <w:szCs w:val="24"/>
          <w:u w:val="single"/>
        </w:rPr>
        <w:lastRenderedPageBreak/>
        <w:t>Prompt</w:t>
      </w:r>
    </w:p>
    <w:p w14:paraId="2303DCA7" w14:textId="590CFD40" w:rsidR="00DA47F0" w:rsidRDefault="00DA47F0" w:rsidP="00DA47F0">
      <w:pPr>
        <w:pStyle w:val="ListParagraph"/>
        <w:shd w:val="clear" w:color="auto" w:fill="FFFFFF"/>
        <w:spacing w:after="0" w:line="300" w:lineRule="atLeast"/>
        <w:ind w:left="634"/>
        <w:rPr>
          <w:rFonts w:ascii="Times New Roman" w:hAnsi="Times New Roman"/>
          <w:color w:val="000000"/>
          <w:sz w:val="24"/>
          <w:szCs w:val="24"/>
        </w:rPr>
      </w:pPr>
      <w:r w:rsidRPr="00DA47F0">
        <w:rPr>
          <w:rFonts w:ascii="Times New Roman" w:hAnsi="Times New Roman"/>
          <w:color w:val="000000"/>
          <w:sz w:val="24"/>
          <w:szCs w:val="24"/>
        </w:rPr>
        <w:t xml:space="preserve">The naturalization process has created millions of new American citizens over many decades of this country’s history. </w:t>
      </w:r>
      <w:r w:rsidR="00221B2B">
        <w:rPr>
          <w:rFonts w:ascii="Times New Roman" w:hAnsi="Times New Roman"/>
          <w:color w:val="000000"/>
          <w:sz w:val="24"/>
          <w:szCs w:val="24"/>
        </w:rPr>
        <w:t xml:space="preserve">What is the impact of the naturalization process on the U.S.? </w:t>
      </w:r>
    </w:p>
    <w:p w14:paraId="2664DB66" w14:textId="356A11DE" w:rsidR="00DE08D7" w:rsidRDefault="00DE08D7">
      <w:pPr>
        <w:rPr>
          <w:rFonts w:ascii="Times New Roman" w:hAnsi="Times New Roman"/>
        </w:rPr>
        <w:sectPr w:rsidR="00DE08D7" w:rsidSect="009B5D51">
          <w:footerReference w:type="default" r:id="rId22"/>
          <w:pgSz w:w="12240" w:h="15840"/>
          <w:pgMar w:top="864" w:right="864" w:bottom="864" w:left="864" w:header="720" w:footer="720" w:gutter="0"/>
          <w:cols w:space="720"/>
          <w:docGrid w:linePitch="360"/>
        </w:sectPr>
      </w:pPr>
    </w:p>
    <w:p w14:paraId="4AB25588" w14:textId="77777777" w:rsidR="00DE08D7" w:rsidRPr="004862CC" w:rsidRDefault="00DE08D7" w:rsidP="00DE08D7">
      <w:pPr>
        <w:jc w:val="center"/>
        <w:rPr>
          <w:b/>
          <w:sz w:val="28"/>
          <w:szCs w:val="28"/>
        </w:rPr>
      </w:pPr>
      <w:r w:rsidRPr="004862CC">
        <w:rPr>
          <w:b/>
          <w:sz w:val="28"/>
          <w:szCs w:val="28"/>
        </w:rPr>
        <w:lastRenderedPageBreak/>
        <w:t xml:space="preserve">Understanding Citizenship </w:t>
      </w:r>
    </w:p>
    <w:p w14:paraId="36881FB1" w14:textId="77777777" w:rsidR="00DE08D7" w:rsidRDefault="00DE08D7" w:rsidP="00DE08D7">
      <w:pPr>
        <w:jc w:val="cente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927"/>
      </w:tblGrid>
      <w:tr w:rsidR="00DE08D7" w14:paraId="108A6A29" w14:textId="77777777" w:rsidTr="00EC113E">
        <w:tc>
          <w:tcPr>
            <w:tcW w:w="1531" w:type="dxa"/>
            <w:shd w:val="clear" w:color="auto" w:fill="auto"/>
          </w:tcPr>
          <w:p w14:paraId="1F34A89D" w14:textId="77777777" w:rsidR="00DE08D7" w:rsidRPr="00EC113E" w:rsidRDefault="00DE08D7" w:rsidP="00DE08D7">
            <w:pPr>
              <w:rPr>
                <w:rFonts w:eastAsia="MS Mincho"/>
              </w:rPr>
            </w:pPr>
            <w:r w:rsidRPr="00EC113E">
              <w:rPr>
                <w:rFonts w:eastAsia="MS Mincho"/>
              </w:rPr>
              <w:t>14</w:t>
            </w:r>
            <w:r w:rsidRPr="00EC113E">
              <w:rPr>
                <w:rFonts w:eastAsia="MS Mincho"/>
                <w:vertAlign w:val="superscript"/>
              </w:rPr>
              <w:t>th</w:t>
            </w:r>
            <w:r w:rsidRPr="00EC113E">
              <w:rPr>
                <w:rFonts w:eastAsia="MS Mincho"/>
              </w:rPr>
              <w:t xml:space="preserve"> Amendment, Section 1</w:t>
            </w:r>
          </w:p>
        </w:tc>
        <w:tc>
          <w:tcPr>
            <w:tcW w:w="8927" w:type="dxa"/>
            <w:shd w:val="clear" w:color="auto" w:fill="auto"/>
          </w:tcPr>
          <w:p w14:paraId="4235444F" w14:textId="77777777" w:rsidR="00DE08D7" w:rsidRPr="00EC113E" w:rsidRDefault="00DE08D7" w:rsidP="00DE08D7">
            <w:pPr>
              <w:rPr>
                <w:rFonts w:eastAsia="MS Mincho"/>
                <w:i/>
              </w:rPr>
            </w:pPr>
            <w:r w:rsidRPr="00EC113E">
              <w:rPr>
                <w:rFonts w:eastAsia="MS Mincho"/>
                <w:i/>
              </w:rPr>
              <w:t xml:space="preserve">All persons born or naturalized in the United States, and subject to the jurisdiction thereof, are citizens of the United States and of the State wherein they reside. No State shall make or enforce any law which shall abridge </w:t>
            </w:r>
            <w:r w:rsidRPr="00EC113E">
              <w:rPr>
                <w:rFonts w:eastAsia="MS Mincho"/>
              </w:rPr>
              <w:t>[take away]</w:t>
            </w:r>
            <w:r w:rsidRPr="00EC113E">
              <w:rPr>
                <w:rFonts w:eastAsia="MS Mincho"/>
                <w:i/>
              </w:rPr>
              <w:t xml:space="preserve"> the privileges or immunities of citizens of the United States; nor shall any State deprive any person of life, liberty, or property, without due process of law; nor deny to any person within its jurisdiction the equal protection of the laws.</w:t>
            </w:r>
          </w:p>
        </w:tc>
      </w:tr>
      <w:tr w:rsidR="00DE08D7" w14:paraId="14868182" w14:textId="77777777" w:rsidTr="00EC113E">
        <w:tc>
          <w:tcPr>
            <w:tcW w:w="1531" w:type="dxa"/>
            <w:shd w:val="clear" w:color="auto" w:fill="auto"/>
          </w:tcPr>
          <w:p w14:paraId="29176A1B" w14:textId="77777777" w:rsidR="00DE08D7" w:rsidRPr="00EC113E" w:rsidRDefault="00DE08D7" w:rsidP="00DE08D7">
            <w:pPr>
              <w:rPr>
                <w:rFonts w:eastAsia="MS Mincho"/>
              </w:rPr>
            </w:pPr>
            <w:r w:rsidRPr="00EC113E">
              <w:rPr>
                <w:rFonts w:eastAsia="MS Mincho"/>
              </w:rPr>
              <w:t>From Kids Law</w:t>
            </w:r>
          </w:p>
        </w:tc>
        <w:tc>
          <w:tcPr>
            <w:tcW w:w="8927" w:type="dxa"/>
            <w:shd w:val="clear" w:color="auto" w:fill="auto"/>
          </w:tcPr>
          <w:p w14:paraId="024E6507" w14:textId="77777777" w:rsidR="00DE08D7" w:rsidRPr="00EC113E" w:rsidRDefault="00DE08D7" w:rsidP="00DE08D7">
            <w:pPr>
              <w:rPr>
                <w:rFonts w:eastAsia="MS Mincho"/>
                <w:i/>
              </w:rPr>
            </w:pPr>
            <w:r w:rsidRPr="00EC113E">
              <w:rPr>
                <w:rFonts w:eastAsia="MS Mincho"/>
                <w:i/>
              </w:rPr>
              <w:t>The 14th Amendment is a very important amendment that defines what it means to be a U.S. citizen and protects certain rights of the people. The Citizenship Clause gives individuals born in the United States – but especially at that time, African Americans – the right to citizenship.  Before the 14th amendment, African Americans could not become citizens, and this limited the rights of those who were able to escape slavery and become free.  This clause allows all people born in the United States to be U.S. citizens. Once you have American citizenship, it cannot be taken from you by Congress or other authorities, unless you lie to the government during the process to get U.S. citizenship.  Otherwise, everyone who becomes an American citizen stays an American citizen, unless they give it up themselves.</w:t>
            </w:r>
          </w:p>
        </w:tc>
      </w:tr>
      <w:tr w:rsidR="00DE08D7" w14:paraId="5518957E" w14:textId="77777777" w:rsidTr="00EC113E">
        <w:trPr>
          <w:trHeight w:val="791"/>
        </w:trPr>
        <w:tc>
          <w:tcPr>
            <w:tcW w:w="1531" w:type="dxa"/>
            <w:shd w:val="clear" w:color="auto" w:fill="auto"/>
          </w:tcPr>
          <w:p w14:paraId="0723020B" w14:textId="4C3F072A" w:rsidR="00DE08D7" w:rsidRPr="00EC113E" w:rsidRDefault="00DE08D7" w:rsidP="00DE08D7">
            <w:pPr>
              <w:rPr>
                <w:rFonts w:eastAsia="MS Mincho"/>
              </w:rPr>
            </w:pPr>
            <w:r w:rsidRPr="00EC113E">
              <w:rPr>
                <w:rFonts w:eastAsia="MS Mincho"/>
              </w:rPr>
              <w:t>Definition of citizen</w:t>
            </w:r>
            <w:r w:rsidR="00126CC0" w:rsidRPr="00EC113E">
              <w:rPr>
                <w:rFonts w:eastAsia="MS Mincho"/>
              </w:rPr>
              <w:t>ship</w:t>
            </w:r>
          </w:p>
        </w:tc>
        <w:tc>
          <w:tcPr>
            <w:tcW w:w="8927" w:type="dxa"/>
            <w:shd w:val="clear" w:color="auto" w:fill="auto"/>
          </w:tcPr>
          <w:p w14:paraId="651211BF" w14:textId="77777777" w:rsidR="00DE08D7" w:rsidRPr="00EC113E" w:rsidRDefault="00DE08D7" w:rsidP="00DE08D7">
            <w:pPr>
              <w:rPr>
                <w:rFonts w:eastAsia="MS Mincho"/>
              </w:rPr>
            </w:pPr>
          </w:p>
          <w:p w14:paraId="013FBD9C" w14:textId="77777777" w:rsidR="00DE08D7" w:rsidRPr="00EC113E" w:rsidRDefault="00DE08D7" w:rsidP="00DE08D7">
            <w:pPr>
              <w:rPr>
                <w:rFonts w:eastAsia="MS Mincho"/>
              </w:rPr>
            </w:pPr>
          </w:p>
          <w:p w14:paraId="5B9DF04D" w14:textId="77777777" w:rsidR="00DE08D7" w:rsidRPr="00EC113E" w:rsidRDefault="00DE08D7" w:rsidP="00DE08D7">
            <w:pPr>
              <w:rPr>
                <w:rFonts w:eastAsia="MS Mincho"/>
              </w:rPr>
            </w:pPr>
          </w:p>
        </w:tc>
      </w:tr>
      <w:tr w:rsidR="00126CC0" w14:paraId="158C8E62" w14:textId="77777777" w:rsidTr="00EC113E">
        <w:tc>
          <w:tcPr>
            <w:tcW w:w="1531" w:type="dxa"/>
            <w:shd w:val="clear" w:color="auto" w:fill="auto"/>
          </w:tcPr>
          <w:p w14:paraId="5AD82B64" w14:textId="66CBA505" w:rsidR="00126CC0" w:rsidRPr="00EC113E" w:rsidRDefault="00126CC0" w:rsidP="00DE08D7">
            <w:pPr>
              <w:rPr>
                <w:rFonts w:eastAsia="MS Mincho"/>
              </w:rPr>
            </w:pPr>
            <w:r w:rsidRPr="00EC113E">
              <w:rPr>
                <w:rFonts w:eastAsia="MS Mincho"/>
              </w:rPr>
              <w:t xml:space="preserve">What is a citizen? </w:t>
            </w:r>
          </w:p>
        </w:tc>
        <w:tc>
          <w:tcPr>
            <w:tcW w:w="8927" w:type="dxa"/>
            <w:shd w:val="clear" w:color="auto" w:fill="auto"/>
          </w:tcPr>
          <w:p w14:paraId="2902ADA0" w14:textId="77777777" w:rsidR="00126CC0" w:rsidRPr="00EC113E" w:rsidRDefault="00126CC0" w:rsidP="00DE08D7">
            <w:pPr>
              <w:rPr>
                <w:rFonts w:eastAsia="MS Mincho"/>
              </w:rPr>
            </w:pPr>
          </w:p>
          <w:p w14:paraId="32056F53" w14:textId="77777777" w:rsidR="00126CC0" w:rsidRPr="00EC113E" w:rsidRDefault="00126CC0" w:rsidP="00DE08D7">
            <w:pPr>
              <w:rPr>
                <w:rFonts w:eastAsia="MS Mincho"/>
              </w:rPr>
            </w:pPr>
          </w:p>
        </w:tc>
      </w:tr>
    </w:tbl>
    <w:p w14:paraId="2B2BE35C" w14:textId="77777777" w:rsidR="00DE08D7" w:rsidRPr="00E410A4" w:rsidRDefault="00DE08D7" w:rsidP="00DE08D7">
      <w:pPr>
        <w:rPr>
          <w:sz w:val="16"/>
          <w:szCs w:val="16"/>
        </w:rPr>
      </w:pPr>
    </w:p>
    <w:p w14:paraId="4DBDF911" w14:textId="77777777" w:rsidR="00DE08D7" w:rsidRPr="004862CC" w:rsidRDefault="00DE08D7" w:rsidP="00DE08D7">
      <w:pPr>
        <w:jc w:val="center"/>
        <w:rPr>
          <w:b/>
        </w:rPr>
      </w:pPr>
      <w:r w:rsidRPr="004862CC">
        <w:rPr>
          <w:b/>
        </w:rPr>
        <w:t xml:space="preserve">Citizenship: Just the Facts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6"/>
      </w:tblGrid>
      <w:tr w:rsidR="00DE08D7" w14:paraId="4C9E64EA" w14:textId="77777777" w:rsidTr="00EC113E">
        <w:tc>
          <w:tcPr>
            <w:tcW w:w="10458" w:type="dxa"/>
            <w:gridSpan w:val="3"/>
            <w:shd w:val="clear" w:color="auto" w:fill="auto"/>
          </w:tcPr>
          <w:p w14:paraId="0C08E74E" w14:textId="77777777" w:rsidR="00DE08D7" w:rsidRPr="00EC113E" w:rsidRDefault="00DE08D7" w:rsidP="00EC113E">
            <w:pPr>
              <w:jc w:val="center"/>
              <w:rPr>
                <w:rFonts w:eastAsia="MS Mincho"/>
                <w:b/>
              </w:rPr>
            </w:pPr>
            <w:r w:rsidRPr="00EC113E">
              <w:rPr>
                <w:rFonts w:eastAsia="MS Mincho"/>
                <w:b/>
              </w:rPr>
              <w:t>Three Ways of Becoming a Citizen of the United States</w:t>
            </w:r>
          </w:p>
        </w:tc>
      </w:tr>
      <w:tr w:rsidR="00DE08D7" w14:paraId="4E4B281F" w14:textId="77777777" w:rsidTr="00EC113E">
        <w:tc>
          <w:tcPr>
            <w:tcW w:w="3486" w:type="dxa"/>
            <w:shd w:val="clear" w:color="auto" w:fill="auto"/>
          </w:tcPr>
          <w:p w14:paraId="73924D15" w14:textId="77777777" w:rsidR="00DE08D7" w:rsidRPr="00EC113E" w:rsidRDefault="00DE08D7" w:rsidP="00DE08D7">
            <w:pPr>
              <w:rPr>
                <w:rFonts w:eastAsia="MS Mincho"/>
              </w:rPr>
            </w:pPr>
          </w:p>
          <w:p w14:paraId="4EA403EE" w14:textId="77777777" w:rsidR="00DE08D7" w:rsidRPr="00EC113E" w:rsidRDefault="00DE08D7" w:rsidP="00DE08D7">
            <w:pPr>
              <w:rPr>
                <w:rFonts w:eastAsia="MS Mincho"/>
              </w:rPr>
            </w:pPr>
          </w:p>
          <w:p w14:paraId="0537B17C" w14:textId="77777777" w:rsidR="00DE08D7" w:rsidRPr="00EC113E" w:rsidRDefault="00DE08D7" w:rsidP="00DE08D7">
            <w:pPr>
              <w:rPr>
                <w:rFonts w:eastAsia="MS Mincho"/>
              </w:rPr>
            </w:pPr>
          </w:p>
        </w:tc>
        <w:tc>
          <w:tcPr>
            <w:tcW w:w="3486" w:type="dxa"/>
            <w:shd w:val="clear" w:color="auto" w:fill="auto"/>
          </w:tcPr>
          <w:p w14:paraId="44A0845D" w14:textId="77777777" w:rsidR="00DE08D7" w:rsidRPr="00EC113E" w:rsidRDefault="00DE08D7" w:rsidP="00DE08D7">
            <w:pPr>
              <w:rPr>
                <w:rFonts w:eastAsia="MS Mincho"/>
              </w:rPr>
            </w:pPr>
          </w:p>
        </w:tc>
        <w:tc>
          <w:tcPr>
            <w:tcW w:w="3486" w:type="dxa"/>
            <w:shd w:val="clear" w:color="auto" w:fill="auto"/>
          </w:tcPr>
          <w:p w14:paraId="5D02C4F7" w14:textId="77777777" w:rsidR="00DE08D7" w:rsidRPr="00EC113E" w:rsidRDefault="00DE08D7" w:rsidP="00DE08D7">
            <w:pPr>
              <w:rPr>
                <w:rFonts w:eastAsia="MS Mincho"/>
              </w:rPr>
            </w:pPr>
          </w:p>
        </w:tc>
      </w:tr>
    </w:tbl>
    <w:p w14:paraId="5976A398" w14:textId="77777777" w:rsidR="00DE08D7" w:rsidRPr="00E410A4" w:rsidRDefault="00DE08D7" w:rsidP="00DE08D7">
      <w:pPr>
        <w:rPr>
          <w:sz w:val="16"/>
          <w:szCs w:val="16"/>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8"/>
      </w:tblGrid>
      <w:tr w:rsidR="00DE08D7" w14:paraId="1D3B1C03" w14:textId="77777777" w:rsidTr="00EC113E">
        <w:tc>
          <w:tcPr>
            <w:tcW w:w="10458" w:type="dxa"/>
            <w:shd w:val="clear" w:color="auto" w:fill="auto"/>
          </w:tcPr>
          <w:p w14:paraId="376EF07C" w14:textId="77777777" w:rsidR="00DE08D7" w:rsidRPr="00EC113E" w:rsidRDefault="00DE08D7" w:rsidP="00EC113E">
            <w:pPr>
              <w:jc w:val="center"/>
              <w:rPr>
                <w:rFonts w:eastAsia="MS Mincho"/>
                <w:b/>
              </w:rPr>
            </w:pPr>
            <w:r w:rsidRPr="00EC113E">
              <w:rPr>
                <w:rFonts w:eastAsia="MS Mincho"/>
                <w:b/>
              </w:rPr>
              <w:t xml:space="preserve">Naturalization Process </w:t>
            </w:r>
          </w:p>
          <w:p w14:paraId="360C9EF6" w14:textId="77777777" w:rsidR="00DE08D7" w:rsidRPr="00EC113E" w:rsidRDefault="00DE08D7" w:rsidP="00EC113E">
            <w:pPr>
              <w:jc w:val="center"/>
              <w:rPr>
                <w:rFonts w:eastAsia="MS Mincho"/>
              </w:rPr>
            </w:pPr>
            <w:r w:rsidRPr="00EC113E">
              <w:rPr>
                <w:rFonts w:eastAsia="MS Mincho"/>
              </w:rPr>
              <w:t xml:space="preserve">Using complete sentences, explain the naturalization process. </w:t>
            </w:r>
          </w:p>
        </w:tc>
      </w:tr>
      <w:tr w:rsidR="00DE08D7" w14:paraId="08EDB167" w14:textId="77777777" w:rsidTr="00EC113E">
        <w:tc>
          <w:tcPr>
            <w:tcW w:w="10458" w:type="dxa"/>
            <w:shd w:val="clear" w:color="auto" w:fill="auto"/>
          </w:tcPr>
          <w:p w14:paraId="7FAE4DFE" w14:textId="77777777" w:rsidR="00DE08D7" w:rsidRPr="00EC113E" w:rsidRDefault="00DE08D7" w:rsidP="00DE08D7">
            <w:pPr>
              <w:rPr>
                <w:rFonts w:eastAsia="MS Mincho"/>
              </w:rPr>
            </w:pPr>
          </w:p>
          <w:p w14:paraId="5CF2FE3C" w14:textId="77777777" w:rsidR="00DE08D7" w:rsidRPr="00EC113E" w:rsidRDefault="00DE08D7" w:rsidP="00DE08D7">
            <w:pPr>
              <w:rPr>
                <w:rFonts w:eastAsia="MS Mincho"/>
              </w:rPr>
            </w:pPr>
          </w:p>
          <w:p w14:paraId="71103277" w14:textId="77777777" w:rsidR="00DE08D7" w:rsidRPr="00EC113E" w:rsidRDefault="00DE08D7" w:rsidP="00DE08D7">
            <w:pPr>
              <w:rPr>
                <w:rFonts w:eastAsia="MS Mincho"/>
              </w:rPr>
            </w:pPr>
          </w:p>
          <w:p w14:paraId="156CE3F0" w14:textId="77777777" w:rsidR="00DE08D7" w:rsidRPr="00EC113E" w:rsidRDefault="00DE08D7" w:rsidP="00DE08D7">
            <w:pPr>
              <w:rPr>
                <w:rFonts w:eastAsia="MS Mincho"/>
              </w:rPr>
            </w:pPr>
          </w:p>
          <w:p w14:paraId="0D712676" w14:textId="77777777" w:rsidR="00DE08D7" w:rsidRPr="00EC113E" w:rsidRDefault="00DE08D7" w:rsidP="00DE08D7">
            <w:pPr>
              <w:rPr>
                <w:rFonts w:eastAsia="MS Mincho"/>
              </w:rPr>
            </w:pPr>
          </w:p>
          <w:p w14:paraId="48DD4027" w14:textId="77777777" w:rsidR="00DE08D7" w:rsidRPr="00EC113E" w:rsidRDefault="00DE08D7" w:rsidP="00DE08D7">
            <w:pPr>
              <w:rPr>
                <w:rFonts w:eastAsia="MS Mincho"/>
              </w:rPr>
            </w:pPr>
          </w:p>
          <w:p w14:paraId="05E1C0E7" w14:textId="77777777" w:rsidR="00DE08D7" w:rsidRPr="00EC113E" w:rsidRDefault="00DE08D7" w:rsidP="00DE08D7">
            <w:pPr>
              <w:rPr>
                <w:rFonts w:eastAsia="MS Mincho"/>
              </w:rPr>
            </w:pPr>
          </w:p>
          <w:p w14:paraId="40B2081A" w14:textId="77777777" w:rsidR="00DE08D7" w:rsidRPr="00EC113E" w:rsidRDefault="00DE08D7" w:rsidP="00DE08D7">
            <w:pPr>
              <w:rPr>
                <w:rFonts w:eastAsia="MS Mincho"/>
              </w:rPr>
            </w:pPr>
          </w:p>
        </w:tc>
      </w:tr>
    </w:tbl>
    <w:p w14:paraId="21BB7BBC" w14:textId="77777777" w:rsidR="00DE08D7" w:rsidRPr="00E410A4" w:rsidRDefault="00DE08D7" w:rsidP="00DE08D7">
      <w:pPr>
        <w:rPr>
          <w:sz w:val="16"/>
          <w:szCs w:val="16"/>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8"/>
      </w:tblGrid>
      <w:tr w:rsidR="00DE08D7" w14:paraId="37EBD366" w14:textId="77777777" w:rsidTr="00EC113E">
        <w:tc>
          <w:tcPr>
            <w:tcW w:w="10458" w:type="dxa"/>
            <w:shd w:val="clear" w:color="auto" w:fill="auto"/>
          </w:tcPr>
          <w:p w14:paraId="3086A16E" w14:textId="1A1D17E7" w:rsidR="00DE08D7" w:rsidRPr="00EC113E" w:rsidRDefault="00DE08D7" w:rsidP="00EC113E">
            <w:pPr>
              <w:jc w:val="center"/>
              <w:rPr>
                <w:rFonts w:eastAsia="MS Mincho"/>
                <w:b/>
              </w:rPr>
            </w:pPr>
            <w:r w:rsidRPr="00EC113E">
              <w:rPr>
                <w:rFonts w:eastAsia="MS Mincho"/>
                <w:b/>
              </w:rPr>
              <w:t xml:space="preserve">Impact of the Naturalization Process </w:t>
            </w:r>
            <w:r w:rsidR="00051692" w:rsidRPr="00EC113E">
              <w:rPr>
                <w:rFonts w:eastAsia="MS Mincho"/>
                <w:b/>
              </w:rPr>
              <w:t>Discussion</w:t>
            </w:r>
          </w:p>
        </w:tc>
      </w:tr>
      <w:tr w:rsidR="00DE08D7" w14:paraId="574B29EE" w14:textId="77777777" w:rsidTr="00EC113E">
        <w:tc>
          <w:tcPr>
            <w:tcW w:w="10458" w:type="dxa"/>
            <w:shd w:val="clear" w:color="auto" w:fill="auto"/>
          </w:tcPr>
          <w:p w14:paraId="6D19D31C" w14:textId="77777777" w:rsidR="00DE08D7" w:rsidRPr="00EC113E" w:rsidRDefault="00DE08D7" w:rsidP="00DE08D7">
            <w:pPr>
              <w:rPr>
                <w:rFonts w:eastAsia="MS Mincho"/>
              </w:rPr>
            </w:pPr>
          </w:p>
          <w:p w14:paraId="12C4B7F6" w14:textId="77777777" w:rsidR="00DE08D7" w:rsidRPr="00EC113E" w:rsidRDefault="00DE08D7" w:rsidP="00DE08D7">
            <w:pPr>
              <w:rPr>
                <w:rFonts w:eastAsia="MS Mincho"/>
              </w:rPr>
            </w:pPr>
          </w:p>
          <w:p w14:paraId="1FD2034E" w14:textId="77777777" w:rsidR="00DE08D7" w:rsidRPr="00EC113E" w:rsidRDefault="00DE08D7" w:rsidP="00DE08D7">
            <w:pPr>
              <w:rPr>
                <w:rFonts w:eastAsia="MS Mincho"/>
              </w:rPr>
            </w:pPr>
          </w:p>
          <w:p w14:paraId="5649EADA" w14:textId="77777777" w:rsidR="00E410A4" w:rsidRPr="00EC113E" w:rsidRDefault="00E410A4" w:rsidP="00DE08D7">
            <w:pPr>
              <w:rPr>
                <w:rFonts w:eastAsia="MS Mincho"/>
              </w:rPr>
            </w:pPr>
          </w:p>
          <w:p w14:paraId="6CC3908C" w14:textId="77777777" w:rsidR="00E410A4" w:rsidRPr="00EC113E" w:rsidRDefault="00E410A4" w:rsidP="00DE08D7">
            <w:pPr>
              <w:rPr>
                <w:rFonts w:eastAsia="MS Mincho"/>
              </w:rPr>
            </w:pPr>
          </w:p>
          <w:p w14:paraId="56D57DE2" w14:textId="77777777" w:rsidR="00DE08D7" w:rsidRPr="00EC113E" w:rsidRDefault="00DE08D7" w:rsidP="00DE08D7">
            <w:pPr>
              <w:rPr>
                <w:rFonts w:eastAsia="MS Mincho"/>
              </w:rPr>
            </w:pPr>
          </w:p>
        </w:tc>
      </w:tr>
    </w:tbl>
    <w:p w14:paraId="7B7A0AD0" w14:textId="7D370160" w:rsidR="00844F5D" w:rsidRPr="00844F5D" w:rsidRDefault="005719CB" w:rsidP="00AE38A2">
      <w:pPr>
        <w:rPr>
          <w:rFonts w:ascii="Times New Roman" w:hAnsi="Times New Roman" w:cs="Times New Roman"/>
          <w:color w:val="242424"/>
        </w:rPr>
        <w:sectPr w:rsidR="00844F5D" w:rsidRPr="00844F5D" w:rsidSect="00DE08D7">
          <w:pgSz w:w="12240" w:h="15840"/>
          <w:pgMar w:top="1152" w:right="1152" w:bottom="1152" w:left="1152" w:header="720" w:footer="720" w:gutter="0"/>
          <w:cols w:space="720"/>
          <w:docGrid w:linePitch="360"/>
        </w:sectPr>
      </w:pPr>
      <w:r>
        <w:rPr>
          <w:rFonts w:ascii="Times New Roman" w:hAnsi="Times New Roman" w:cs="Times New Roman"/>
          <w:color w:val="242424"/>
        </w:rPr>
        <w:br w:type="page"/>
      </w:r>
      <w:r w:rsidR="00C45198">
        <w:rPr>
          <w:rFonts w:ascii="Times New Roman" w:hAnsi="Times New Roman" w:cs="Times New Roman"/>
          <w:noProof/>
          <w:color w:val="242424"/>
        </w:rPr>
        <w:lastRenderedPageBreak/>
        <w:drawing>
          <wp:inline distT="0" distB="0" distL="0" distR="0" wp14:anchorId="423CB151" wp14:editId="081863DD">
            <wp:extent cx="6309360" cy="8164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the Facts_3_Part4.jpg"/>
                    <pic:cNvPicPr/>
                  </pic:nvPicPr>
                  <pic:blipFill>
                    <a:blip r:embed="rId23">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681A3458" w14:textId="44D0A9B1" w:rsidR="00844F5D" w:rsidRDefault="00C45198">
      <w:pPr>
        <w:rPr>
          <w:rFonts w:ascii="Times New Roman" w:hAnsi="Times New Roman" w:cs="Times New Roman"/>
          <w:b/>
          <w:i/>
        </w:rPr>
      </w:pPr>
      <w:r>
        <w:rPr>
          <w:rFonts w:ascii="Times New Roman" w:hAnsi="Times New Roman" w:cs="Times New Roman"/>
          <w:b/>
          <w:i/>
          <w:noProof/>
        </w:rPr>
        <w:lastRenderedPageBreak/>
        <w:drawing>
          <wp:inline distT="0" distB="0" distL="0" distR="0" wp14:anchorId="140AB1A9" wp14:editId="502D5E91">
            <wp:extent cx="6309360" cy="8164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the Facts_3_Part7.jpg"/>
                    <pic:cNvPicPr/>
                  </pic:nvPicPr>
                  <pic:blipFill>
                    <a:blip r:embed="rId24">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r w:rsidR="00844F5D">
        <w:rPr>
          <w:rFonts w:ascii="Times New Roman" w:hAnsi="Times New Roman" w:cs="Times New Roman"/>
          <w:b/>
          <w:i/>
        </w:rPr>
        <w:br w:type="page"/>
      </w:r>
    </w:p>
    <w:p w14:paraId="2A910114" w14:textId="77777777" w:rsidR="00E410A4" w:rsidRDefault="00E410A4" w:rsidP="00AE38A2">
      <w:pPr>
        <w:rPr>
          <w:rFonts w:ascii="Times New Roman" w:hAnsi="Times New Roman" w:cs="Times New Roman"/>
          <w:b/>
          <w:i/>
        </w:rPr>
        <w:sectPr w:rsidR="00E410A4" w:rsidSect="00DE08D7">
          <w:pgSz w:w="12240" w:h="15840"/>
          <w:pgMar w:top="1152" w:right="1152" w:bottom="1152" w:left="1152" w:header="720" w:footer="720" w:gutter="0"/>
          <w:cols w:space="720"/>
          <w:docGrid w:linePitch="360"/>
        </w:sectPr>
      </w:pPr>
    </w:p>
    <w:p w14:paraId="561EACE7" w14:textId="26EA202A" w:rsidR="00FB2F11" w:rsidRPr="00063913" w:rsidRDefault="00FB2F11" w:rsidP="00FB2F11">
      <w:pPr>
        <w:jc w:val="center"/>
        <w:rPr>
          <w:rFonts w:ascii="Times New Roman" w:hAnsi="Times New Roman" w:cs="Times New Roman"/>
          <w:b/>
          <w:sz w:val="28"/>
          <w:szCs w:val="28"/>
        </w:rPr>
      </w:pPr>
      <w:r w:rsidRPr="00063913">
        <w:rPr>
          <w:rFonts w:ascii="Times New Roman" w:hAnsi="Times New Roman" w:cs="Times New Roman"/>
          <w:b/>
          <w:sz w:val="28"/>
          <w:szCs w:val="28"/>
        </w:rPr>
        <w:lastRenderedPageBreak/>
        <w:t>Preparing for the Oath</w:t>
      </w:r>
    </w:p>
    <w:p w14:paraId="71DC0AD5" w14:textId="77777777" w:rsidR="00FB2F11" w:rsidRPr="00063913" w:rsidRDefault="002919AF" w:rsidP="00FB2F11">
      <w:pPr>
        <w:jc w:val="center"/>
        <w:rPr>
          <w:rFonts w:ascii="Times New Roman" w:hAnsi="Times New Roman" w:cs="Times New Roman"/>
          <w:sz w:val="28"/>
          <w:szCs w:val="28"/>
        </w:rPr>
      </w:pPr>
      <w:hyperlink r:id="rId25" w:history="1">
        <w:r w:rsidR="00FB2F11" w:rsidRPr="00063913">
          <w:rPr>
            <w:rStyle w:val="Hyperlink"/>
            <w:rFonts w:ascii="Times New Roman" w:hAnsi="Times New Roman" w:cs="Times New Roman"/>
            <w:sz w:val="28"/>
            <w:szCs w:val="28"/>
          </w:rPr>
          <w:t>http://americanhistory.si.edu/citizenship/oralhistories.html</w:t>
        </w:r>
      </w:hyperlink>
    </w:p>
    <w:p w14:paraId="21988351" w14:textId="77777777" w:rsidR="00FB2F11" w:rsidRPr="00063913" w:rsidRDefault="00FB2F11" w:rsidP="00FB2F11">
      <w:pPr>
        <w:rPr>
          <w:rFonts w:ascii="Times New Roman" w:hAnsi="Times New Roman" w:cs="Times New Roman"/>
        </w:rPr>
      </w:pPr>
      <w:r w:rsidRPr="00063913">
        <w:rPr>
          <w:rFonts w:ascii="Times New Roman" w:hAnsi="Times New Roman" w:cs="Times New Roman"/>
        </w:rPr>
        <w:t xml:space="preserve">Directions: In your group, watch the oral history for your assigned citizen. While watching, answer the following questions. </w:t>
      </w:r>
    </w:p>
    <w:p w14:paraId="72F290AA" w14:textId="77777777" w:rsidR="00FB2F11" w:rsidRPr="004A19B1" w:rsidRDefault="00FB2F11" w:rsidP="00FB2F11">
      <w:pPr>
        <w:rPr>
          <w:rFonts w:ascii="Times New Roman" w:hAnsi="Times New Roman" w:cs="Times New Roman"/>
        </w:rPr>
      </w:pPr>
    </w:p>
    <w:p w14:paraId="5EA4CC95" w14:textId="77777777" w:rsidR="00FB2F11" w:rsidRDefault="00FB2F11" w:rsidP="00FB2F11">
      <w:pPr>
        <w:rPr>
          <w:rFonts w:ascii="Times New Roman" w:hAnsi="Times New Roman" w:cs="Times New Roman"/>
        </w:rPr>
      </w:pPr>
      <w:r w:rsidRPr="00822ABD">
        <w:rPr>
          <w:rFonts w:ascii="Times New Roman" w:hAnsi="Times New Roman" w:cs="Times New Roman"/>
          <w:b/>
        </w:rPr>
        <w:t>1.</w:t>
      </w:r>
      <w:r>
        <w:rPr>
          <w:rFonts w:ascii="Times New Roman" w:hAnsi="Times New Roman" w:cs="Times New Roman"/>
        </w:rPr>
        <w:t xml:space="preserve"> </w:t>
      </w:r>
      <w:r w:rsidRPr="00822ABD">
        <w:rPr>
          <w:rFonts w:ascii="Times New Roman" w:hAnsi="Times New Roman" w:cs="Times New Roman"/>
          <w:b/>
        </w:rPr>
        <w:t>Who is speaking (also called, “the informant”)?</w:t>
      </w:r>
      <w:r>
        <w:rPr>
          <w:rFonts w:ascii="Times New Roman" w:hAnsi="Times New Roman" w:cs="Times New Roman"/>
        </w:rPr>
        <w:t xml:space="preserve"> </w:t>
      </w:r>
    </w:p>
    <w:p w14:paraId="73494FA9" w14:textId="77777777" w:rsidR="00FB2F11" w:rsidRDefault="00FB2F11" w:rsidP="00FB2F11">
      <w:pPr>
        <w:rPr>
          <w:rFonts w:ascii="Times New Roman" w:hAnsi="Times New Roman" w:cs="Times New Roman"/>
        </w:rPr>
      </w:pPr>
    </w:p>
    <w:p w14:paraId="5E81F6EF" w14:textId="77777777" w:rsidR="00FB2F11" w:rsidRDefault="00FB2F11" w:rsidP="00FB2F11">
      <w:pPr>
        <w:rPr>
          <w:rFonts w:ascii="Times New Roman" w:hAnsi="Times New Roman" w:cs="Times New Roman"/>
        </w:rPr>
      </w:pPr>
      <w:r w:rsidRPr="00822ABD">
        <w:rPr>
          <w:rFonts w:ascii="Times New Roman" w:hAnsi="Times New Roman" w:cs="Times New Roman"/>
          <w:b/>
        </w:rPr>
        <w:t>2. When did the informant come to the U.S.?</w:t>
      </w:r>
      <w:r>
        <w:rPr>
          <w:rFonts w:ascii="Times New Roman" w:hAnsi="Times New Roman" w:cs="Times New Roman"/>
        </w:rPr>
        <w:t xml:space="preserve"> </w:t>
      </w:r>
    </w:p>
    <w:p w14:paraId="3AEB286F" w14:textId="77777777" w:rsidR="00FB2F11" w:rsidRDefault="00FB2F11" w:rsidP="00FB2F11">
      <w:pPr>
        <w:rPr>
          <w:rFonts w:ascii="Times New Roman" w:hAnsi="Times New Roman" w:cs="Times New Roman"/>
        </w:rPr>
      </w:pPr>
    </w:p>
    <w:p w14:paraId="6A7AFC98" w14:textId="77777777" w:rsidR="00FB2F11" w:rsidRDefault="00FB2F11" w:rsidP="00FB2F11">
      <w:pPr>
        <w:rPr>
          <w:rFonts w:ascii="Times New Roman" w:hAnsi="Times New Roman" w:cs="Times New Roman"/>
          <w:b/>
        </w:rPr>
      </w:pPr>
      <w:r w:rsidRPr="00822ABD">
        <w:rPr>
          <w:rFonts w:ascii="Times New Roman" w:hAnsi="Times New Roman" w:cs="Times New Roman"/>
          <w:b/>
        </w:rPr>
        <w:t xml:space="preserve">3. When did the informant become a naturalized citizen? </w:t>
      </w:r>
    </w:p>
    <w:p w14:paraId="5B92C453" w14:textId="77777777" w:rsidR="00FB2F11" w:rsidRDefault="00FB2F11" w:rsidP="00FB2F11">
      <w:pPr>
        <w:rPr>
          <w:rFonts w:ascii="Times New Roman" w:hAnsi="Times New Roman" w:cs="Times New Roman"/>
        </w:rPr>
      </w:pPr>
    </w:p>
    <w:p w14:paraId="0B393DFF" w14:textId="77777777" w:rsidR="00FB2F11" w:rsidRPr="00822ABD" w:rsidRDefault="00FB2F11" w:rsidP="00FB2F11">
      <w:pPr>
        <w:rPr>
          <w:rFonts w:ascii="Times New Roman" w:hAnsi="Times New Roman" w:cs="Times New Roman"/>
        </w:rPr>
      </w:pPr>
    </w:p>
    <w:p w14:paraId="2E0C0CE5" w14:textId="77777777" w:rsidR="00FB2F11" w:rsidRDefault="00FB2F11" w:rsidP="00FB2F11">
      <w:pPr>
        <w:rPr>
          <w:rFonts w:ascii="Times New Roman" w:hAnsi="Times New Roman" w:cs="Times New Roman"/>
        </w:rPr>
      </w:pPr>
      <w:r w:rsidRPr="00822ABD">
        <w:rPr>
          <w:rFonts w:ascii="Times New Roman" w:hAnsi="Times New Roman" w:cs="Times New Roman"/>
          <w:b/>
        </w:rPr>
        <w:t>4. What procedural steps did the informant complete to get his or her naturalization?</w:t>
      </w:r>
      <w:r>
        <w:rPr>
          <w:rFonts w:ascii="Times New Roman" w:hAnsi="Times New Roman" w:cs="Times New Roman"/>
          <w:b/>
        </w:rPr>
        <w:t xml:space="preserve"> </w:t>
      </w:r>
    </w:p>
    <w:p w14:paraId="1F577BF2" w14:textId="77777777" w:rsidR="00FB2F11" w:rsidRDefault="00FB2F11" w:rsidP="00FB2F11">
      <w:pPr>
        <w:rPr>
          <w:rFonts w:ascii="Times New Roman" w:hAnsi="Times New Roman" w:cs="Times New Roman"/>
        </w:rPr>
      </w:pPr>
    </w:p>
    <w:p w14:paraId="7A3AA2B7" w14:textId="77777777" w:rsidR="00FB2F11" w:rsidRPr="00822ABD" w:rsidRDefault="00FB2F11" w:rsidP="00FB2F11">
      <w:pPr>
        <w:rPr>
          <w:rFonts w:ascii="Times New Roman" w:hAnsi="Times New Roman" w:cs="Times New Roman"/>
        </w:rPr>
      </w:pPr>
    </w:p>
    <w:p w14:paraId="36814256" w14:textId="77777777" w:rsidR="00FB2F11" w:rsidRDefault="00FB2F11" w:rsidP="00FB2F11">
      <w:pPr>
        <w:rPr>
          <w:rFonts w:ascii="Times New Roman" w:hAnsi="Times New Roman" w:cs="Times New Roman"/>
        </w:rPr>
      </w:pPr>
      <w:r w:rsidRPr="00822ABD">
        <w:rPr>
          <w:rFonts w:ascii="Times New Roman" w:hAnsi="Times New Roman" w:cs="Times New Roman"/>
          <w:b/>
        </w:rPr>
        <w:t>5. Does the informant reveal any emotions about naturalization such as excitement, sadness, or happiness?</w:t>
      </w:r>
      <w:r>
        <w:rPr>
          <w:rFonts w:ascii="Times New Roman" w:hAnsi="Times New Roman" w:cs="Times New Roman"/>
          <w:b/>
        </w:rPr>
        <w:t xml:space="preserve"> </w:t>
      </w:r>
    </w:p>
    <w:p w14:paraId="17DAC0D3" w14:textId="77777777" w:rsidR="00FB2F11" w:rsidRDefault="00FB2F11" w:rsidP="00FB2F11">
      <w:pPr>
        <w:rPr>
          <w:rFonts w:ascii="Times New Roman" w:hAnsi="Times New Roman" w:cs="Times New Roman"/>
        </w:rPr>
      </w:pPr>
    </w:p>
    <w:p w14:paraId="3E24217D" w14:textId="77777777" w:rsidR="00FB2F11" w:rsidRPr="00822ABD" w:rsidRDefault="00FB2F11" w:rsidP="00FB2F11">
      <w:pPr>
        <w:rPr>
          <w:rFonts w:ascii="Times New Roman" w:hAnsi="Times New Roman" w:cs="Times New Roman"/>
        </w:rPr>
      </w:pPr>
    </w:p>
    <w:p w14:paraId="0B259327" w14:textId="77777777" w:rsidR="00FB2F11" w:rsidRDefault="00FB2F11" w:rsidP="00FB2F11">
      <w:pPr>
        <w:rPr>
          <w:rFonts w:ascii="Times New Roman" w:hAnsi="Times New Roman" w:cs="Times New Roman"/>
        </w:rPr>
      </w:pPr>
      <w:r w:rsidRPr="00822ABD">
        <w:rPr>
          <w:rFonts w:ascii="Times New Roman" w:hAnsi="Times New Roman" w:cs="Times New Roman"/>
          <w:b/>
        </w:rPr>
        <w:t xml:space="preserve">6. </w:t>
      </w:r>
      <w:r>
        <w:rPr>
          <w:rFonts w:ascii="Times New Roman" w:hAnsi="Times New Roman" w:cs="Times New Roman"/>
          <w:b/>
        </w:rPr>
        <w:t>Why did the informant want to become a naturalized citizen</w:t>
      </w:r>
      <w:r w:rsidRPr="00822ABD">
        <w:rPr>
          <w:rFonts w:ascii="Times New Roman" w:hAnsi="Times New Roman" w:cs="Times New Roman"/>
          <w:b/>
        </w:rPr>
        <w:t>?</w:t>
      </w:r>
      <w:r>
        <w:rPr>
          <w:rFonts w:ascii="Times New Roman" w:hAnsi="Times New Roman" w:cs="Times New Roman"/>
        </w:rPr>
        <w:t xml:space="preserve"> </w:t>
      </w:r>
    </w:p>
    <w:p w14:paraId="3B8AF15F" w14:textId="77777777" w:rsidR="00FB2F11" w:rsidRDefault="00FB2F11" w:rsidP="00FB2F11">
      <w:pPr>
        <w:rPr>
          <w:rFonts w:ascii="Times New Roman" w:hAnsi="Times New Roman" w:cs="Times New Roman"/>
        </w:rPr>
      </w:pPr>
    </w:p>
    <w:p w14:paraId="5C5A97CF" w14:textId="77777777" w:rsidR="00FB2F11" w:rsidRDefault="00FB2F11" w:rsidP="00FB2F11">
      <w:pPr>
        <w:rPr>
          <w:rFonts w:ascii="Times New Roman" w:hAnsi="Times New Roman" w:cs="Times New Roman"/>
        </w:rPr>
      </w:pPr>
    </w:p>
    <w:p w14:paraId="1A7ED949" w14:textId="77777777" w:rsidR="00FB2F11" w:rsidRDefault="00FB2F11" w:rsidP="00FB2F11">
      <w:pPr>
        <w:rPr>
          <w:rFonts w:ascii="Times New Roman" w:hAnsi="Times New Roman" w:cs="Times New Roman"/>
        </w:rPr>
      </w:pPr>
    </w:p>
    <w:p w14:paraId="0F628D61" w14:textId="77777777" w:rsidR="00FB2F11" w:rsidRDefault="00FB2F11" w:rsidP="00FB2F11">
      <w:pPr>
        <w:rPr>
          <w:rFonts w:ascii="Times New Roman" w:hAnsi="Times New Roman" w:cs="Times New Roman"/>
        </w:rPr>
      </w:pPr>
    </w:p>
    <w:p w14:paraId="52D67D22" w14:textId="77777777" w:rsidR="00FB2F11" w:rsidRDefault="00FB2F11" w:rsidP="00FB2F11">
      <w:pPr>
        <w:rPr>
          <w:rFonts w:ascii="Times New Roman" w:hAnsi="Times New Roman" w:cs="Times New Roman"/>
        </w:rPr>
      </w:pPr>
      <w:r w:rsidRPr="00822ABD">
        <w:rPr>
          <w:rFonts w:ascii="Times New Roman" w:hAnsi="Times New Roman" w:cs="Times New Roman"/>
          <w:b/>
        </w:rPr>
        <w:t>7. What object did the informant bring to the interview?</w:t>
      </w:r>
      <w:r>
        <w:rPr>
          <w:rFonts w:ascii="Times New Roman" w:hAnsi="Times New Roman" w:cs="Times New Roman"/>
          <w:b/>
        </w:rPr>
        <w:t xml:space="preserve"> </w:t>
      </w:r>
    </w:p>
    <w:p w14:paraId="098B525A" w14:textId="77777777" w:rsidR="00FB2F11" w:rsidRDefault="00FB2F11" w:rsidP="00FB2F11">
      <w:pPr>
        <w:rPr>
          <w:rFonts w:ascii="Times New Roman" w:hAnsi="Times New Roman" w:cs="Times New Roman"/>
        </w:rPr>
      </w:pPr>
    </w:p>
    <w:p w14:paraId="40E307BC" w14:textId="77777777" w:rsidR="00FB2F11" w:rsidRDefault="00FB2F11" w:rsidP="00FB2F11">
      <w:pPr>
        <w:rPr>
          <w:rFonts w:ascii="Times New Roman" w:hAnsi="Times New Roman" w:cs="Times New Roman"/>
        </w:rPr>
      </w:pPr>
    </w:p>
    <w:p w14:paraId="60AC843F" w14:textId="77777777" w:rsidR="00FB2F11" w:rsidRDefault="00FB2F11" w:rsidP="00FB2F11">
      <w:pPr>
        <w:rPr>
          <w:rFonts w:ascii="Times New Roman" w:hAnsi="Times New Roman" w:cs="Times New Roman"/>
        </w:rPr>
      </w:pPr>
    </w:p>
    <w:p w14:paraId="555A53A1" w14:textId="77777777" w:rsidR="00FB2F11" w:rsidRDefault="00FB2F11" w:rsidP="00FB2F11">
      <w:pPr>
        <w:rPr>
          <w:rFonts w:ascii="Times New Roman" w:hAnsi="Times New Roman" w:cs="Times New Roman"/>
        </w:rPr>
      </w:pPr>
      <w:r>
        <w:rPr>
          <w:rFonts w:ascii="Times New Roman" w:hAnsi="Times New Roman" w:cs="Times New Roman"/>
          <w:b/>
        </w:rPr>
        <w:t>8</w:t>
      </w:r>
      <w:r w:rsidRPr="00822ABD">
        <w:rPr>
          <w:rFonts w:ascii="Times New Roman" w:hAnsi="Times New Roman" w:cs="Times New Roman"/>
          <w:b/>
        </w:rPr>
        <w:t>. Briefly describe the object’s appearance, including size, color, and shape.</w:t>
      </w:r>
      <w:r>
        <w:rPr>
          <w:rFonts w:ascii="Times New Roman" w:hAnsi="Times New Roman" w:cs="Times New Roman"/>
          <w:b/>
        </w:rPr>
        <w:t xml:space="preserve"> </w:t>
      </w:r>
    </w:p>
    <w:p w14:paraId="0547332A" w14:textId="77777777" w:rsidR="00FB2F11" w:rsidRDefault="00FB2F11" w:rsidP="00FB2F11">
      <w:pPr>
        <w:rPr>
          <w:rFonts w:ascii="Times New Roman" w:hAnsi="Times New Roman" w:cs="Times New Roman"/>
        </w:rPr>
      </w:pPr>
    </w:p>
    <w:p w14:paraId="17828669" w14:textId="77777777" w:rsidR="00FB2F11" w:rsidRDefault="00FB2F11" w:rsidP="00FB2F11">
      <w:pPr>
        <w:rPr>
          <w:rFonts w:ascii="Times New Roman" w:hAnsi="Times New Roman" w:cs="Times New Roman"/>
        </w:rPr>
      </w:pPr>
    </w:p>
    <w:p w14:paraId="056B2DCF" w14:textId="77777777" w:rsidR="00FB2F11" w:rsidRDefault="00FB2F11" w:rsidP="00FB2F11">
      <w:pPr>
        <w:rPr>
          <w:rFonts w:ascii="Times New Roman" w:hAnsi="Times New Roman" w:cs="Times New Roman"/>
        </w:rPr>
      </w:pPr>
    </w:p>
    <w:p w14:paraId="7BC9127F" w14:textId="77777777" w:rsidR="00FB2F11" w:rsidRPr="00822ABD" w:rsidRDefault="00FB2F11" w:rsidP="00FB2F11">
      <w:pPr>
        <w:rPr>
          <w:rFonts w:ascii="Times New Roman" w:hAnsi="Times New Roman" w:cs="Times New Roman"/>
        </w:rPr>
      </w:pPr>
    </w:p>
    <w:p w14:paraId="6BD78A18" w14:textId="77777777" w:rsidR="00FB2F11" w:rsidRDefault="00FB2F11" w:rsidP="00FB2F11">
      <w:pPr>
        <w:rPr>
          <w:rFonts w:ascii="Times New Roman" w:hAnsi="Times New Roman" w:cs="Times New Roman"/>
        </w:rPr>
      </w:pPr>
      <w:r>
        <w:rPr>
          <w:rFonts w:ascii="Times New Roman" w:hAnsi="Times New Roman" w:cs="Times New Roman"/>
          <w:b/>
        </w:rPr>
        <w:t>9</w:t>
      </w:r>
      <w:r w:rsidRPr="00822ABD">
        <w:rPr>
          <w:rFonts w:ascii="Times New Roman" w:hAnsi="Times New Roman" w:cs="Times New Roman"/>
          <w:b/>
        </w:rPr>
        <w:t xml:space="preserve">. </w:t>
      </w:r>
      <w:r>
        <w:rPr>
          <w:rFonts w:ascii="Times New Roman" w:hAnsi="Times New Roman" w:cs="Times New Roman"/>
          <w:b/>
        </w:rPr>
        <w:t xml:space="preserve">Why did the informant bring this object? </w:t>
      </w:r>
    </w:p>
    <w:p w14:paraId="46D9B394" w14:textId="77777777" w:rsidR="00FB2F11" w:rsidRDefault="00FB2F11" w:rsidP="00FB2F11">
      <w:pPr>
        <w:rPr>
          <w:rFonts w:ascii="Times New Roman" w:hAnsi="Times New Roman" w:cs="Times New Roman"/>
        </w:rPr>
      </w:pPr>
    </w:p>
    <w:p w14:paraId="28CB0E28" w14:textId="77777777" w:rsidR="00FB2F11" w:rsidRDefault="00FB2F11" w:rsidP="00FB2F11">
      <w:pPr>
        <w:rPr>
          <w:rFonts w:ascii="Times New Roman" w:hAnsi="Times New Roman" w:cs="Times New Roman"/>
        </w:rPr>
      </w:pPr>
    </w:p>
    <w:p w14:paraId="10EAE2C2" w14:textId="77777777" w:rsidR="00FB2F11" w:rsidRDefault="00FB2F11" w:rsidP="00FB2F11">
      <w:pPr>
        <w:rPr>
          <w:rFonts w:ascii="Times New Roman" w:hAnsi="Times New Roman" w:cs="Times New Roman"/>
        </w:rPr>
      </w:pPr>
    </w:p>
    <w:p w14:paraId="1E09F83B" w14:textId="77777777" w:rsidR="00FB2F11" w:rsidRDefault="00FB2F11" w:rsidP="00FB2F11">
      <w:pPr>
        <w:rPr>
          <w:rFonts w:ascii="Times New Roman" w:hAnsi="Times New Roman" w:cs="Times New Roman"/>
          <w:b/>
        </w:rPr>
      </w:pPr>
    </w:p>
    <w:p w14:paraId="7F84BB68" w14:textId="77777777" w:rsidR="00FB2F11" w:rsidRDefault="00FB2F11" w:rsidP="00FB2F11">
      <w:pPr>
        <w:rPr>
          <w:rFonts w:ascii="Times New Roman" w:hAnsi="Times New Roman" w:cs="Times New Roman"/>
        </w:rPr>
      </w:pPr>
      <w:r>
        <w:rPr>
          <w:rFonts w:ascii="Times New Roman" w:hAnsi="Times New Roman" w:cs="Times New Roman"/>
          <w:b/>
        </w:rPr>
        <w:t xml:space="preserve">10. What was the impact of naturalization on the informant? </w:t>
      </w:r>
    </w:p>
    <w:p w14:paraId="43DC2B70" w14:textId="63A54396" w:rsidR="00E410A4" w:rsidRDefault="00E410A4">
      <w:pPr>
        <w:rPr>
          <w:rFonts w:ascii="Times New Roman" w:hAnsi="Times New Roman" w:cs="Times New Roman"/>
          <w:b/>
          <w:i/>
        </w:rPr>
      </w:pPr>
    </w:p>
    <w:p w14:paraId="5606BD23" w14:textId="77777777" w:rsidR="00FB2F11" w:rsidRDefault="00FB2F11">
      <w:pPr>
        <w:rPr>
          <w:rFonts w:ascii="Times New Roman" w:hAnsi="Times New Roman" w:cs="Times New Roman"/>
          <w:b/>
          <w:i/>
        </w:rPr>
      </w:pPr>
      <w:r>
        <w:rPr>
          <w:rFonts w:ascii="Times New Roman" w:hAnsi="Times New Roman" w:cs="Times New Roman"/>
          <w:b/>
          <w:i/>
        </w:rPr>
        <w:br w:type="page"/>
      </w:r>
    </w:p>
    <w:p w14:paraId="597B3B33" w14:textId="22168C07" w:rsidR="00F6130B" w:rsidRDefault="00F6130B" w:rsidP="00AE38A2">
      <w:pPr>
        <w:rPr>
          <w:rFonts w:ascii="Times New Roman" w:hAnsi="Times New Roman" w:cs="Times New Roman"/>
          <w:b/>
          <w:i/>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71FE0D6D" w14:textId="5C6AAC0A" w:rsidR="001C67E9" w:rsidRDefault="001C67E9" w:rsidP="001C67E9">
      <w:pPr>
        <w:rPr>
          <w:rFonts w:ascii="Times New Roman" w:hAnsi="Times New Roman" w:cs="Times New Roman"/>
        </w:rPr>
      </w:pPr>
      <w:r>
        <w:rPr>
          <w:rFonts w:ascii="Times New Roman" w:hAnsi="Times New Roman" w:cs="Times New Roman"/>
        </w:rPr>
        <w:t xml:space="preserve">Hook Activity Images: Passport - </w:t>
      </w:r>
      <w:hyperlink r:id="rId26" w:history="1">
        <w:r w:rsidRPr="006D0A1B">
          <w:rPr>
            <w:rStyle w:val="Hyperlink"/>
            <w:rFonts w:ascii="Times New Roman" w:hAnsi="Times New Roman" w:cs="Times New Roman"/>
          </w:rPr>
          <w:t>http://0.tqn.com/d/businesstravel/1/0/t/1/-/-/Us-passport.jpg</w:t>
        </w:r>
      </w:hyperlink>
      <w:r w:rsidR="004A6081">
        <w:rPr>
          <w:rStyle w:val="Hyperlink"/>
          <w:rFonts w:ascii="Times New Roman" w:hAnsi="Times New Roman" w:cs="Times New Roman"/>
        </w:rPr>
        <w:t xml:space="preserve"> (accessed March 2013)</w:t>
      </w:r>
      <w:r>
        <w:rPr>
          <w:rFonts w:ascii="Times New Roman" w:hAnsi="Times New Roman" w:cs="Times New Roman"/>
        </w:rPr>
        <w:t xml:space="preserve">, Statue of Liberty - </w:t>
      </w:r>
      <w:hyperlink r:id="rId27" w:history="1">
        <w:r w:rsidR="005D14F7" w:rsidRPr="005D14F7">
          <w:rPr>
            <w:rStyle w:val="Hyperlink"/>
            <w:rFonts w:ascii="Times New Roman" w:hAnsi="Times New Roman" w:cs="Times New Roman"/>
          </w:rPr>
          <w:t>http://statueofliberty.org/Statue_of_Liberty_Picture_05.html</w:t>
        </w:r>
      </w:hyperlink>
      <w:r w:rsidR="004A6081">
        <w:rPr>
          <w:rStyle w:val="Hyperlink"/>
          <w:rFonts w:ascii="Times New Roman" w:hAnsi="Times New Roman" w:cs="Times New Roman"/>
        </w:rPr>
        <w:t xml:space="preserve"> (accessed March, 2013)</w:t>
      </w:r>
      <w:r>
        <w:rPr>
          <w:rStyle w:val="Hyperlink"/>
          <w:rFonts w:ascii="Times New Roman" w:hAnsi="Times New Roman" w:cs="Times New Roman"/>
          <w:color w:val="auto"/>
          <w:u w:val="none"/>
        </w:rPr>
        <w:t xml:space="preserve">, </w:t>
      </w:r>
      <w:r>
        <w:rPr>
          <w:rFonts w:ascii="Times New Roman" w:hAnsi="Times New Roman" w:cs="Times New Roman"/>
        </w:rPr>
        <w:t xml:space="preserve">Naturalization Ceremony Image - </w:t>
      </w:r>
      <w:hyperlink r:id="rId28" w:history="1">
        <w:r w:rsidR="00483917" w:rsidRPr="00FE062F">
          <w:rPr>
            <w:rStyle w:val="Hyperlink"/>
            <w:rFonts w:ascii="Times New Roman" w:hAnsi="Times New Roman" w:cs="Times New Roman"/>
          </w:rPr>
          <w:t>http://www.tampabay.com/news/humaninterest/naturalization-ceremony-at-trop-gives-240-new-citizens-reason-to-cheer/2194080</w:t>
        </w:r>
      </w:hyperlink>
      <w:r w:rsidR="00483917">
        <w:rPr>
          <w:rFonts w:ascii="Times New Roman" w:hAnsi="Times New Roman" w:cs="Times New Roman"/>
        </w:rPr>
        <w:t xml:space="preserve"> </w:t>
      </w:r>
    </w:p>
    <w:p w14:paraId="79B8CC1E" w14:textId="5FF08572" w:rsidR="00DD162C" w:rsidRDefault="00DD162C" w:rsidP="00AE38A2">
      <w:pPr>
        <w:rPr>
          <w:rFonts w:ascii="Times New Roman" w:eastAsia="Times New Roman" w:hAnsi="Times New Roman"/>
          <w:color w:val="000000"/>
          <w:shd w:val="clear" w:color="auto" w:fill="FFFFFF"/>
        </w:rPr>
      </w:pPr>
      <w:r>
        <w:rPr>
          <w:rFonts w:ascii="Times New Roman" w:hAnsi="Times New Roman" w:cs="Times New Roman"/>
        </w:rPr>
        <w:t>Simplified version of the 14</w:t>
      </w:r>
      <w:r w:rsidRPr="00DD162C">
        <w:rPr>
          <w:rFonts w:ascii="Times New Roman" w:hAnsi="Times New Roman" w:cs="Times New Roman"/>
          <w:vertAlign w:val="superscript"/>
        </w:rPr>
        <w:t>th</w:t>
      </w:r>
      <w:r>
        <w:rPr>
          <w:rFonts w:ascii="Times New Roman" w:hAnsi="Times New Roman" w:cs="Times New Roman"/>
        </w:rPr>
        <w:t xml:space="preserve"> Amendment: </w:t>
      </w:r>
      <w:r w:rsidRPr="008D6580">
        <w:rPr>
          <w:rFonts w:ascii="Times New Roman" w:eastAsia="Times New Roman" w:hAnsi="Times New Roman"/>
          <w:color w:val="000000"/>
          <w:shd w:val="clear" w:color="auto" w:fill="FFFFFF"/>
        </w:rPr>
        <w:t>14th Amendment</w:t>
      </w:r>
      <w:r>
        <w:rPr>
          <w:rFonts w:ascii="Times New Roman" w:eastAsia="Times New Roman" w:hAnsi="Times New Roman"/>
          <w:color w:val="000000"/>
          <w:shd w:val="clear" w:color="auto" w:fill="FFFFFF"/>
        </w:rPr>
        <w:t xml:space="preserve"> from Kids Laws </w:t>
      </w:r>
      <w:hyperlink r:id="rId29" w:history="1">
        <w:r w:rsidRPr="00417E8C">
          <w:rPr>
            <w:rStyle w:val="Hyperlink"/>
            <w:rFonts w:ascii="Times New Roman" w:eastAsia="Times New Roman" w:hAnsi="Times New Roman"/>
            <w:shd w:val="clear" w:color="auto" w:fill="FFFFFF"/>
          </w:rPr>
          <w:t>http://kids.laws.com/14th-amendment</w:t>
        </w:r>
      </w:hyperlink>
      <w:r w:rsidR="00887955">
        <w:rPr>
          <w:rFonts w:ascii="Times New Roman" w:eastAsia="Times New Roman" w:hAnsi="Times New Roman"/>
          <w:color w:val="000000"/>
          <w:shd w:val="clear" w:color="auto" w:fill="FFFFFF"/>
        </w:rPr>
        <w:t xml:space="preserve">, Accessed March, 2013.  </w:t>
      </w:r>
    </w:p>
    <w:p w14:paraId="1738726E" w14:textId="58A92D3A" w:rsidR="001C67E9" w:rsidRDefault="001C67E9" w:rsidP="00AE38A2">
      <w:pPr>
        <w:rPr>
          <w:rFonts w:ascii="Times New Roman" w:hAnsi="Times New Roman" w:cs="Times New Roman"/>
        </w:rPr>
      </w:pPr>
      <w:r>
        <w:rPr>
          <w:rFonts w:ascii="Times New Roman" w:eastAsia="Times New Roman" w:hAnsi="Times New Roman"/>
          <w:color w:val="000000"/>
          <w:shd w:val="clear" w:color="auto" w:fill="FFFFFF"/>
        </w:rPr>
        <w:t xml:space="preserve">Citizenship: Just the Facts from </w:t>
      </w:r>
      <w:r w:rsidRPr="00564B2B">
        <w:rPr>
          <w:rFonts w:ascii="Times New Roman" w:eastAsia="Times New Roman" w:hAnsi="Times New Roman" w:cs="Times New Roman"/>
          <w:color w:val="000000"/>
          <w:shd w:val="clear" w:color="auto" w:fill="FFFFFF"/>
        </w:rPr>
        <w:t xml:space="preserve">iCivics: </w:t>
      </w:r>
      <w:hyperlink r:id="rId30" w:history="1">
        <w:r w:rsidR="00564B2B" w:rsidRPr="00564B2B">
          <w:rPr>
            <w:rStyle w:val="Hyperlink"/>
            <w:rFonts w:ascii="Times New Roman" w:hAnsi="Times New Roman" w:cs="Times New Roman"/>
          </w:rPr>
          <w:t>https://www.icivics.org/teachers/lesson-plans/citizenship-just-facts</w:t>
        </w:r>
      </w:hyperlink>
      <w:r w:rsidR="00564B2B" w:rsidRPr="00564B2B">
        <w:rPr>
          <w:rFonts w:ascii="Times New Roman" w:hAnsi="Times New Roman" w:cs="Times New Roman"/>
        </w:rPr>
        <w:t xml:space="preserve"> </w:t>
      </w:r>
    </w:p>
    <w:p w14:paraId="7ACF3D3D" w14:textId="25BA6D4C" w:rsidR="00DA330C" w:rsidRDefault="008C1FC0" w:rsidP="00A0635F">
      <w:pPr>
        <w:rPr>
          <w:rStyle w:val="Hyperlink"/>
          <w:rFonts w:ascii="Times New Roman" w:hAnsi="Times New Roman"/>
        </w:rPr>
      </w:pPr>
      <w:r>
        <w:rPr>
          <w:rFonts w:ascii="Times New Roman" w:hAnsi="Times New Roman"/>
          <w:color w:val="000000"/>
        </w:rPr>
        <w:t>White House Naturalization Ceremony Video</w:t>
      </w:r>
      <w:r w:rsidRPr="003E356B">
        <w:rPr>
          <w:rFonts w:ascii="Times New Roman" w:hAnsi="Times New Roman"/>
          <w:color w:val="000000"/>
        </w:rPr>
        <w:t xml:space="preserve">: </w:t>
      </w:r>
      <w:hyperlink r:id="rId31" w:history="1">
        <w:r w:rsidRPr="003E356B">
          <w:rPr>
            <w:rStyle w:val="Hyperlink"/>
            <w:rFonts w:ascii="Times New Roman" w:hAnsi="Times New Roman"/>
          </w:rPr>
          <w:t>http://www.whitehouse.gov/photos-and-video/video/2012/07/04/president-obama-speaks-naturalization-ceremony</w:t>
        </w:r>
      </w:hyperlink>
    </w:p>
    <w:p w14:paraId="44264079" w14:textId="479F71BA" w:rsidR="008C1FC0" w:rsidRDefault="008C1FC0" w:rsidP="00A0635F">
      <w:pPr>
        <w:rPr>
          <w:rStyle w:val="Hyperlink"/>
          <w:rFonts w:ascii="Times New Roman" w:hAnsi="Times New Roman" w:cs="Times New Roman"/>
          <w:color w:val="auto"/>
          <w:u w:val="none"/>
        </w:rPr>
      </w:pPr>
      <w:r>
        <w:rPr>
          <w:rFonts w:ascii="Times New Roman" w:hAnsi="Times New Roman" w:cs="Times New Roman"/>
        </w:rPr>
        <w:t>Preparing for the Oath</w:t>
      </w:r>
      <w:r w:rsidRPr="008C1FC0">
        <w:rPr>
          <w:rFonts w:ascii="Times New Roman" w:hAnsi="Times New Roman" w:cs="Times New Roman"/>
        </w:rPr>
        <w:t xml:space="preserve"> Analysis &amp; Videos: </w:t>
      </w:r>
      <w:hyperlink r:id="rId32" w:anchor="MCC" w:history="1">
        <w:r w:rsidRPr="008C1FC0">
          <w:rPr>
            <w:rStyle w:val="Hyperlink"/>
            <w:rFonts w:ascii="Times New Roman" w:hAnsi="Times New Roman" w:cs="Times New Roman"/>
          </w:rPr>
          <w:t>http://americanhistory.si.edu/citizenship/oralhistories.html#MCC</w:t>
        </w:r>
      </w:hyperlink>
      <w:r w:rsidRPr="008C1FC0">
        <w:rPr>
          <w:rStyle w:val="Hyperlink"/>
          <w:rFonts w:ascii="Times New Roman" w:hAnsi="Times New Roman" w:cs="Times New Roman"/>
          <w:color w:val="auto"/>
          <w:u w:val="none"/>
        </w:rPr>
        <w:t>.</w:t>
      </w:r>
    </w:p>
    <w:p w14:paraId="14CCA479" w14:textId="77777777" w:rsidR="0007631A" w:rsidRDefault="0007631A" w:rsidP="00A0635F">
      <w:pPr>
        <w:rPr>
          <w:rFonts w:ascii="Times New Roman" w:hAnsi="Times New Roman"/>
        </w:rPr>
      </w:pPr>
      <w:r w:rsidRPr="006514DA">
        <w:rPr>
          <w:rFonts w:ascii="Times New Roman" w:hAnsi="Times New Roman"/>
        </w:rPr>
        <w:t>Persons Naturalized by State of Residence: Fiscal Years 2010 to 2012</w:t>
      </w:r>
      <w:r>
        <w:rPr>
          <w:rFonts w:ascii="Times New Roman" w:hAnsi="Times New Roman"/>
        </w:rPr>
        <w:t xml:space="preserve"> from the Department of Homeland Security: </w:t>
      </w:r>
      <w:hyperlink r:id="rId33" w:history="1">
        <w:r w:rsidRPr="003C6E05">
          <w:rPr>
            <w:rStyle w:val="Hyperlink"/>
            <w:rFonts w:ascii="Times New Roman" w:hAnsi="Times New Roman"/>
          </w:rPr>
          <w:t>http://www.dhs.gov/sites/default/files/publications/ois_natz_fr_2012.pdf</w:t>
        </w:r>
      </w:hyperlink>
      <w:r>
        <w:rPr>
          <w:rFonts w:ascii="Times New Roman" w:hAnsi="Times New Roman"/>
        </w:rPr>
        <w:t xml:space="preserve"> </w:t>
      </w:r>
    </w:p>
    <w:p w14:paraId="4DF4D4F2" w14:textId="77777777" w:rsidR="00C14E35" w:rsidRDefault="0007631A" w:rsidP="00A0635F">
      <w:pPr>
        <w:rPr>
          <w:rFonts w:ascii="Times New Roman" w:hAnsi="Times New Roman"/>
        </w:rPr>
      </w:pPr>
      <w:r>
        <w:rPr>
          <w:rFonts w:ascii="Times New Roman" w:hAnsi="Times New Roman"/>
        </w:rPr>
        <w:t xml:space="preserve">Immigration Policy Center, Florida Statistics: </w:t>
      </w:r>
    </w:p>
    <w:p w14:paraId="6755C30F" w14:textId="2EBA8869" w:rsidR="00C14E35" w:rsidRDefault="002919AF" w:rsidP="00A0635F">
      <w:pPr>
        <w:rPr>
          <w:rFonts w:ascii="Times New Roman" w:hAnsi="Times New Roman"/>
        </w:rPr>
      </w:pPr>
      <w:hyperlink r:id="rId34" w:history="1">
        <w:r w:rsidR="00C14E35" w:rsidRPr="00834027">
          <w:rPr>
            <w:rStyle w:val="Hyperlink"/>
            <w:rFonts w:ascii="Times New Roman" w:hAnsi="Times New Roman"/>
          </w:rPr>
          <w:t>https://www.americanimmigrationcouncil.org/research/new-americans-florida</w:t>
        </w:r>
      </w:hyperlink>
      <w:r w:rsidR="00C14E35">
        <w:rPr>
          <w:rFonts w:ascii="Times New Roman" w:hAnsi="Times New Roman"/>
        </w:rPr>
        <w:t xml:space="preserve"> </w:t>
      </w:r>
    </w:p>
    <w:p w14:paraId="472FA1DE" w14:textId="77777777" w:rsidR="009636D8" w:rsidRPr="008C1FC0" w:rsidRDefault="009636D8" w:rsidP="00A0635F">
      <w:pPr>
        <w:rPr>
          <w:rStyle w:val="Hyperlink"/>
          <w:rFonts w:ascii="Times New Roman" w:eastAsia="Times New Roman" w:hAnsi="Times New Roman" w:cs="Times New Roman"/>
          <w:bCs/>
        </w:rPr>
      </w:pPr>
    </w:p>
    <w:p w14:paraId="7E74B4A7" w14:textId="77777777" w:rsidR="009636D8" w:rsidRPr="009636D8" w:rsidRDefault="009636D8" w:rsidP="00A0635F">
      <w:pPr>
        <w:rPr>
          <w:rStyle w:val="Hyperlink"/>
          <w:rFonts w:ascii="Times New Roman" w:eastAsia="Times New Roman" w:hAnsi="Times New Roman"/>
          <w:bCs/>
          <w:color w:val="FF0000"/>
        </w:rPr>
        <w:sectPr w:rsidR="009636D8" w:rsidRPr="009636D8" w:rsidSect="00DE08D7">
          <w:pgSz w:w="12240" w:h="15840"/>
          <w:pgMar w:top="1152" w:right="1152" w:bottom="1152" w:left="1152" w:header="720" w:footer="720" w:gutter="0"/>
          <w:cols w:space="720"/>
          <w:docGrid w:linePitch="360"/>
        </w:sectPr>
      </w:pPr>
    </w:p>
    <w:p w14:paraId="6F6F7F02" w14:textId="262B1D38" w:rsidR="00844F5D" w:rsidRPr="00865127" w:rsidRDefault="00844F5D" w:rsidP="00844F5D">
      <w:pPr>
        <w:jc w:val="center"/>
        <w:rPr>
          <w:b/>
          <w:color w:val="FF0000"/>
          <w:sz w:val="28"/>
          <w:szCs w:val="28"/>
        </w:rPr>
      </w:pPr>
      <w:r w:rsidRPr="004862CC">
        <w:rPr>
          <w:b/>
          <w:sz w:val="28"/>
          <w:szCs w:val="28"/>
        </w:rPr>
        <w:lastRenderedPageBreak/>
        <w:t xml:space="preserve">Understanding Citizenship </w:t>
      </w:r>
      <w:r w:rsidR="00DA47F0">
        <w:rPr>
          <w:b/>
          <w:sz w:val="28"/>
          <w:szCs w:val="28"/>
        </w:rPr>
        <w:t xml:space="preserve">– </w:t>
      </w:r>
      <w:r w:rsidR="00DA47F0" w:rsidRPr="00865127">
        <w:rPr>
          <w:b/>
          <w:color w:val="FF0000"/>
          <w:sz w:val="28"/>
          <w:szCs w:val="28"/>
        </w:rPr>
        <w:t xml:space="preserve">Sample Answers </w:t>
      </w:r>
    </w:p>
    <w:p w14:paraId="236866CA" w14:textId="77777777" w:rsidR="00844F5D" w:rsidRDefault="00844F5D" w:rsidP="00844F5D">
      <w:pPr>
        <w:jc w:val="cente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927"/>
      </w:tblGrid>
      <w:tr w:rsidR="00844F5D" w14:paraId="63BB8C66" w14:textId="77777777" w:rsidTr="00EC113E">
        <w:tc>
          <w:tcPr>
            <w:tcW w:w="1531" w:type="dxa"/>
            <w:shd w:val="clear" w:color="auto" w:fill="auto"/>
          </w:tcPr>
          <w:p w14:paraId="773C1EFB" w14:textId="77777777" w:rsidR="00844F5D" w:rsidRPr="00EC113E" w:rsidRDefault="00844F5D" w:rsidP="00EC113E">
            <w:pPr>
              <w:jc w:val="center"/>
              <w:rPr>
                <w:rFonts w:eastAsia="MS Mincho"/>
              </w:rPr>
            </w:pPr>
            <w:r w:rsidRPr="00EC113E">
              <w:rPr>
                <w:rFonts w:eastAsia="MS Mincho"/>
              </w:rPr>
              <w:t>14</w:t>
            </w:r>
            <w:r w:rsidRPr="00EC113E">
              <w:rPr>
                <w:rFonts w:eastAsia="MS Mincho"/>
                <w:vertAlign w:val="superscript"/>
              </w:rPr>
              <w:t>th</w:t>
            </w:r>
            <w:r w:rsidRPr="00EC113E">
              <w:rPr>
                <w:rFonts w:eastAsia="MS Mincho"/>
              </w:rPr>
              <w:t xml:space="preserve"> Amendment, Section 1</w:t>
            </w:r>
          </w:p>
        </w:tc>
        <w:tc>
          <w:tcPr>
            <w:tcW w:w="8927" w:type="dxa"/>
            <w:shd w:val="clear" w:color="auto" w:fill="auto"/>
          </w:tcPr>
          <w:p w14:paraId="587D8DF3" w14:textId="77777777" w:rsidR="00844F5D" w:rsidRPr="00EC113E" w:rsidRDefault="00844F5D" w:rsidP="00EC113E">
            <w:pPr>
              <w:jc w:val="center"/>
              <w:rPr>
                <w:rFonts w:eastAsia="MS Mincho"/>
                <w:i/>
              </w:rPr>
            </w:pPr>
            <w:r w:rsidRPr="00EC113E">
              <w:rPr>
                <w:rFonts w:eastAsia="MS Mincho"/>
                <w:i/>
                <w:highlight w:val="yellow"/>
              </w:rPr>
              <w:t>All</w:t>
            </w:r>
            <w:r w:rsidRPr="00EC113E">
              <w:rPr>
                <w:rFonts w:eastAsia="MS Mincho"/>
                <w:i/>
              </w:rPr>
              <w:t xml:space="preserve"> </w:t>
            </w:r>
            <w:r w:rsidRPr="00EC113E">
              <w:rPr>
                <w:rFonts w:eastAsia="MS Mincho"/>
                <w:i/>
                <w:highlight w:val="yellow"/>
              </w:rPr>
              <w:t>persons born or naturalized in the United States</w:t>
            </w:r>
            <w:r w:rsidRPr="00EC113E">
              <w:rPr>
                <w:rFonts w:eastAsia="MS Mincho"/>
                <w:i/>
              </w:rPr>
              <w:t xml:space="preserve">, and subject to the jurisdiction thereof, </w:t>
            </w:r>
            <w:r w:rsidRPr="00EC113E">
              <w:rPr>
                <w:rFonts w:eastAsia="MS Mincho"/>
                <w:i/>
                <w:highlight w:val="yellow"/>
              </w:rPr>
              <w:t>are citizens of the United States and of the State wherein they reside</w:t>
            </w:r>
            <w:r w:rsidRPr="00EC113E">
              <w:rPr>
                <w:rFonts w:eastAsia="MS Mincho"/>
                <w:i/>
              </w:rPr>
              <w:t xml:space="preserve">. No State shall make or enforce any law which shall abridge </w:t>
            </w:r>
            <w:r w:rsidRPr="00EC113E">
              <w:rPr>
                <w:rFonts w:eastAsia="MS Mincho"/>
              </w:rPr>
              <w:t>[take away]</w:t>
            </w:r>
            <w:r w:rsidRPr="00EC113E">
              <w:rPr>
                <w:rFonts w:eastAsia="MS Mincho"/>
                <w:i/>
              </w:rPr>
              <w:t xml:space="preserve"> the privileges or immunities of citizens of the United States; nor shall any State deprive any person of life, liberty, or property, without due process of law; nor deny to any person within its jurisdiction the equal protection of the laws.</w:t>
            </w:r>
          </w:p>
        </w:tc>
      </w:tr>
      <w:tr w:rsidR="00844F5D" w14:paraId="6B20068C" w14:textId="77777777" w:rsidTr="00EC113E">
        <w:tc>
          <w:tcPr>
            <w:tcW w:w="1531" w:type="dxa"/>
            <w:shd w:val="clear" w:color="auto" w:fill="auto"/>
          </w:tcPr>
          <w:p w14:paraId="2D061F30" w14:textId="77777777" w:rsidR="00844F5D" w:rsidRPr="00EC113E" w:rsidRDefault="00844F5D" w:rsidP="00EC113E">
            <w:pPr>
              <w:jc w:val="center"/>
              <w:rPr>
                <w:rFonts w:eastAsia="MS Mincho"/>
              </w:rPr>
            </w:pPr>
            <w:r w:rsidRPr="00EC113E">
              <w:rPr>
                <w:rFonts w:eastAsia="MS Mincho"/>
              </w:rPr>
              <w:t>From Kids Law</w:t>
            </w:r>
          </w:p>
        </w:tc>
        <w:tc>
          <w:tcPr>
            <w:tcW w:w="8927" w:type="dxa"/>
            <w:shd w:val="clear" w:color="auto" w:fill="auto"/>
          </w:tcPr>
          <w:p w14:paraId="5EE7511F" w14:textId="77777777" w:rsidR="00844F5D" w:rsidRPr="00EC113E" w:rsidRDefault="00844F5D" w:rsidP="00EC113E">
            <w:pPr>
              <w:jc w:val="center"/>
              <w:rPr>
                <w:rFonts w:eastAsia="MS Mincho"/>
                <w:i/>
              </w:rPr>
            </w:pPr>
            <w:r w:rsidRPr="00EC113E">
              <w:rPr>
                <w:rFonts w:eastAsia="MS Mincho"/>
                <w:i/>
              </w:rPr>
              <w:t xml:space="preserve">The 14th Amendment is a very important amendment that </w:t>
            </w:r>
            <w:r w:rsidRPr="00EC113E">
              <w:rPr>
                <w:rFonts w:eastAsia="MS Mincho"/>
                <w:i/>
                <w:highlight w:val="yellow"/>
              </w:rPr>
              <w:t>defines what it means to be a U.S. citizen</w:t>
            </w:r>
            <w:r w:rsidRPr="00EC113E">
              <w:rPr>
                <w:rFonts w:eastAsia="MS Mincho"/>
                <w:i/>
              </w:rPr>
              <w:t xml:space="preserve"> and protects certain rights of the people. The Citizenship Clause gives </w:t>
            </w:r>
            <w:r w:rsidRPr="00EC113E">
              <w:rPr>
                <w:rFonts w:eastAsia="MS Mincho"/>
                <w:i/>
                <w:highlight w:val="yellow"/>
              </w:rPr>
              <w:t>individuals born in the United States</w:t>
            </w:r>
            <w:r w:rsidRPr="00EC113E">
              <w:rPr>
                <w:rFonts w:eastAsia="MS Mincho"/>
                <w:i/>
              </w:rPr>
              <w:t xml:space="preserve"> – but especially at that time, African Americans – </w:t>
            </w:r>
            <w:r w:rsidRPr="00EC113E">
              <w:rPr>
                <w:rFonts w:eastAsia="MS Mincho"/>
                <w:i/>
                <w:highlight w:val="yellow"/>
              </w:rPr>
              <w:t>the right to citizenship</w:t>
            </w:r>
            <w:r w:rsidRPr="00EC113E">
              <w:rPr>
                <w:rFonts w:eastAsia="MS Mincho"/>
                <w:i/>
              </w:rPr>
              <w:t xml:space="preserve">.  Before the 14th amendment, African Americans could not become citizens, and this limited the rights of those who were able to escape slavery and become free.  This clause allows </w:t>
            </w:r>
            <w:r w:rsidRPr="00EC113E">
              <w:rPr>
                <w:rFonts w:eastAsia="MS Mincho"/>
                <w:i/>
                <w:highlight w:val="yellow"/>
              </w:rPr>
              <w:t>all people born in the United States to be U.S. citizens.</w:t>
            </w:r>
            <w:r w:rsidRPr="00EC113E">
              <w:rPr>
                <w:rFonts w:eastAsia="MS Mincho"/>
                <w:i/>
              </w:rPr>
              <w:t xml:space="preserve"> Once you have American citizenship, it cannot be taken from you by Congress or other authorities, unless you lie to the government during the process to get U.S. citizenship.  Otherwise, everyone who becomes an American citizen stays an American citizen, unless they give it up themselves.</w:t>
            </w:r>
          </w:p>
        </w:tc>
      </w:tr>
      <w:tr w:rsidR="00126CC0" w14:paraId="318604AE" w14:textId="77777777" w:rsidTr="00EC113E">
        <w:tc>
          <w:tcPr>
            <w:tcW w:w="1531" w:type="dxa"/>
            <w:shd w:val="clear" w:color="auto" w:fill="auto"/>
          </w:tcPr>
          <w:p w14:paraId="46A82577" w14:textId="6452A624" w:rsidR="00126CC0" w:rsidRPr="00EC113E" w:rsidRDefault="00126CC0" w:rsidP="00EC113E">
            <w:pPr>
              <w:jc w:val="center"/>
              <w:rPr>
                <w:rFonts w:eastAsia="MS Mincho"/>
              </w:rPr>
            </w:pPr>
            <w:r w:rsidRPr="00EC113E">
              <w:rPr>
                <w:rFonts w:eastAsia="MS Mincho"/>
              </w:rPr>
              <w:t>Definition of cit</w:t>
            </w:r>
            <w:r w:rsidR="00FE0B0F" w:rsidRPr="00EC113E">
              <w:rPr>
                <w:rFonts w:eastAsia="MS Mincho"/>
              </w:rPr>
              <w:t>izen</w:t>
            </w:r>
          </w:p>
        </w:tc>
        <w:tc>
          <w:tcPr>
            <w:tcW w:w="8927" w:type="dxa"/>
            <w:shd w:val="clear" w:color="auto" w:fill="auto"/>
          </w:tcPr>
          <w:p w14:paraId="67473340" w14:textId="30F410ED" w:rsidR="00126CC0" w:rsidRPr="00EC113E" w:rsidRDefault="00FE0B0F" w:rsidP="00EC113E">
            <w:pPr>
              <w:jc w:val="center"/>
              <w:rPr>
                <w:rFonts w:eastAsia="MS Mincho"/>
              </w:rPr>
            </w:pPr>
            <w:r w:rsidRPr="00EC113E">
              <w:rPr>
                <w:rFonts w:eastAsia="MS Mincho"/>
              </w:rPr>
              <w:t xml:space="preserve">A citizen is someone who has citizenship, a legal member of a state and/or country. In the U.S. a person is a citizen if they have been born in the U.S. or have gone through the naturalization process.  </w:t>
            </w:r>
          </w:p>
        </w:tc>
      </w:tr>
    </w:tbl>
    <w:p w14:paraId="7D6E464C" w14:textId="77777777" w:rsidR="00844F5D" w:rsidRDefault="00844F5D" w:rsidP="00844F5D">
      <w:pPr>
        <w:jc w:val="center"/>
      </w:pPr>
    </w:p>
    <w:p w14:paraId="0A8BCF91" w14:textId="2691B53C" w:rsidR="00844F5D" w:rsidRPr="004862CC" w:rsidRDefault="00844F5D" w:rsidP="00844F5D">
      <w:pPr>
        <w:jc w:val="center"/>
        <w:rPr>
          <w:b/>
        </w:rPr>
      </w:pPr>
      <w:r w:rsidRPr="004862CC">
        <w:rPr>
          <w:b/>
        </w:rPr>
        <w:t>Citizenship: Just the Facts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6"/>
      </w:tblGrid>
      <w:tr w:rsidR="00844F5D" w14:paraId="05755057" w14:textId="77777777" w:rsidTr="00EC113E">
        <w:tc>
          <w:tcPr>
            <w:tcW w:w="10458" w:type="dxa"/>
            <w:gridSpan w:val="3"/>
            <w:shd w:val="clear" w:color="auto" w:fill="auto"/>
          </w:tcPr>
          <w:p w14:paraId="30A6AE31" w14:textId="77777777" w:rsidR="00844F5D" w:rsidRPr="00EC113E" w:rsidRDefault="00844F5D" w:rsidP="00EC113E">
            <w:pPr>
              <w:jc w:val="center"/>
              <w:rPr>
                <w:rFonts w:eastAsia="MS Mincho"/>
                <w:b/>
              </w:rPr>
            </w:pPr>
            <w:r w:rsidRPr="00EC113E">
              <w:rPr>
                <w:rFonts w:eastAsia="MS Mincho"/>
                <w:b/>
              </w:rPr>
              <w:t>Three Ways of Becoming a Citizen of the United States</w:t>
            </w:r>
          </w:p>
        </w:tc>
      </w:tr>
      <w:tr w:rsidR="00844F5D" w14:paraId="02934080" w14:textId="77777777" w:rsidTr="00EC113E">
        <w:tc>
          <w:tcPr>
            <w:tcW w:w="3486" w:type="dxa"/>
            <w:shd w:val="clear" w:color="auto" w:fill="auto"/>
          </w:tcPr>
          <w:p w14:paraId="5C585CA4" w14:textId="5C324D30" w:rsidR="00844F5D" w:rsidRPr="00EC113E" w:rsidRDefault="009668FF" w:rsidP="00EC113E">
            <w:pPr>
              <w:jc w:val="center"/>
              <w:rPr>
                <w:rFonts w:eastAsia="MS Mincho"/>
              </w:rPr>
            </w:pPr>
            <w:r w:rsidRPr="00EC113E">
              <w:rPr>
                <w:rFonts w:eastAsia="MS Mincho"/>
              </w:rPr>
              <w:t>Law of soil – being born in the United States</w:t>
            </w:r>
          </w:p>
          <w:p w14:paraId="44E6F2BE" w14:textId="77777777" w:rsidR="00844F5D" w:rsidRPr="00EC113E" w:rsidRDefault="00844F5D" w:rsidP="00EC113E">
            <w:pPr>
              <w:jc w:val="center"/>
              <w:rPr>
                <w:rFonts w:eastAsia="MS Mincho"/>
              </w:rPr>
            </w:pPr>
          </w:p>
        </w:tc>
        <w:tc>
          <w:tcPr>
            <w:tcW w:w="3486" w:type="dxa"/>
            <w:shd w:val="clear" w:color="auto" w:fill="auto"/>
          </w:tcPr>
          <w:p w14:paraId="6AFB4F4B" w14:textId="2F060F89" w:rsidR="00844F5D" w:rsidRPr="00EC113E" w:rsidRDefault="009668FF" w:rsidP="00F71D5E">
            <w:pPr>
              <w:jc w:val="center"/>
              <w:rPr>
                <w:rFonts w:eastAsia="MS Mincho"/>
              </w:rPr>
            </w:pPr>
            <w:r w:rsidRPr="00EC113E">
              <w:rPr>
                <w:rFonts w:eastAsia="MS Mincho"/>
              </w:rPr>
              <w:t xml:space="preserve">Law of blood – being born to </w:t>
            </w:r>
            <w:r w:rsidR="00664C3D" w:rsidRPr="00EC113E">
              <w:rPr>
                <w:rFonts w:eastAsia="MS Mincho"/>
              </w:rPr>
              <w:t xml:space="preserve">a </w:t>
            </w:r>
            <w:r w:rsidR="00F71D5E">
              <w:rPr>
                <w:rFonts w:eastAsia="MS Mincho"/>
              </w:rPr>
              <w:t>parent</w:t>
            </w:r>
            <w:r w:rsidR="00664C3D" w:rsidRPr="00EC113E">
              <w:rPr>
                <w:rFonts w:eastAsia="MS Mincho"/>
              </w:rPr>
              <w:t xml:space="preserve"> who is a</w:t>
            </w:r>
            <w:r w:rsidRPr="00EC113E">
              <w:rPr>
                <w:rFonts w:eastAsia="MS Mincho"/>
              </w:rPr>
              <w:t xml:space="preserve"> U.S. citizen</w:t>
            </w:r>
          </w:p>
        </w:tc>
        <w:tc>
          <w:tcPr>
            <w:tcW w:w="3486" w:type="dxa"/>
            <w:shd w:val="clear" w:color="auto" w:fill="auto"/>
          </w:tcPr>
          <w:p w14:paraId="461DDC25" w14:textId="395DA490" w:rsidR="00844F5D" w:rsidRPr="00EC113E" w:rsidRDefault="009668FF" w:rsidP="00EC113E">
            <w:pPr>
              <w:jc w:val="center"/>
              <w:rPr>
                <w:rFonts w:eastAsia="MS Mincho"/>
              </w:rPr>
            </w:pPr>
            <w:r w:rsidRPr="00EC113E">
              <w:rPr>
                <w:rFonts w:eastAsia="MS Mincho"/>
              </w:rPr>
              <w:t xml:space="preserve">Going through the naturalization process </w:t>
            </w:r>
          </w:p>
        </w:tc>
      </w:tr>
    </w:tbl>
    <w:p w14:paraId="661E25CC" w14:textId="77777777" w:rsidR="00844F5D" w:rsidRDefault="00844F5D" w:rsidP="00844F5D">
      <w:pPr>
        <w:jc w:val="center"/>
      </w:pPr>
    </w:p>
    <w:p w14:paraId="2D9CDEE6" w14:textId="77777777" w:rsidR="00844F5D" w:rsidRDefault="00844F5D" w:rsidP="00844F5D">
      <w:pPr>
        <w:jc w:val="cente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8"/>
      </w:tblGrid>
      <w:tr w:rsidR="00844F5D" w14:paraId="5B558633" w14:textId="77777777" w:rsidTr="00EC113E">
        <w:tc>
          <w:tcPr>
            <w:tcW w:w="10458" w:type="dxa"/>
            <w:shd w:val="clear" w:color="auto" w:fill="auto"/>
          </w:tcPr>
          <w:p w14:paraId="761FFB96" w14:textId="3EE27EA3" w:rsidR="00844F5D" w:rsidRPr="00EC113E" w:rsidRDefault="00844F5D" w:rsidP="00EC113E">
            <w:pPr>
              <w:jc w:val="center"/>
              <w:rPr>
                <w:rFonts w:eastAsia="MS Mincho"/>
                <w:b/>
              </w:rPr>
            </w:pPr>
            <w:r w:rsidRPr="00EC113E">
              <w:rPr>
                <w:rFonts w:eastAsia="MS Mincho"/>
                <w:b/>
              </w:rPr>
              <w:t>Naturalization Process</w:t>
            </w:r>
          </w:p>
          <w:p w14:paraId="4403A81F" w14:textId="122103C4" w:rsidR="00844F5D" w:rsidRPr="00EC113E" w:rsidRDefault="00844F5D" w:rsidP="00EC113E">
            <w:pPr>
              <w:jc w:val="center"/>
              <w:rPr>
                <w:rFonts w:eastAsia="MS Mincho"/>
              </w:rPr>
            </w:pPr>
            <w:r w:rsidRPr="00EC113E">
              <w:rPr>
                <w:rFonts w:eastAsia="MS Mincho"/>
              </w:rPr>
              <w:t>Using complete sentences, explain the naturalization process.</w:t>
            </w:r>
          </w:p>
        </w:tc>
      </w:tr>
      <w:tr w:rsidR="00844F5D" w14:paraId="440CE35A" w14:textId="77777777" w:rsidTr="00EC113E">
        <w:trPr>
          <w:trHeight w:val="1727"/>
        </w:trPr>
        <w:tc>
          <w:tcPr>
            <w:tcW w:w="10458" w:type="dxa"/>
            <w:shd w:val="clear" w:color="auto" w:fill="auto"/>
          </w:tcPr>
          <w:p w14:paraId="7B0A43AA" w14:textId="7B4CCFEE" w:rsidR="00844F5D" w:rsidRPr="00EC113E" w:rsidRDefault="00A24E93" w:rsidP="00A24E93">
            <w:pPr>
              <w:rPr>
                <w:rFonts w:eastAsia="MS Mincho"/>
              </w:rPr>
            </w:pPr>
            <w:r w:rsidRPr="00EC113E">
              <w:rPr>
                <w:rFonts w:eastAsia="MS Mincho"/>
              </w:rPr>
              <w:t xml:space="preserve">The naturalization process requires many steps. To go through the process, </w:t>
            </w:r>
            <w:r w:rsidR="004625D4" w:rsidRPr="00EC113E">
              <w:rPr>
                <w:rFonts w:eastAsia="MS Mincho"/>
              </w:rPr>
              <w:t>the applicant</w:t>
            </w:r>
            <w:r w:rsidRPr="00EC113E">
              <w:rPr>
                <w:rFonts w:eastAsia="MS Mincho"/>
              </w:rPr>
              <w:t xml:space="preserve"> must be at least 18 years old, have already been granted legal permanent residency and have been a resident for at least 5 years. </w:t>
            </w:r>
            <w:r w:rsidR="004625D4" w:rsidRPr="00EC113E">
              <w:rPr>
                <w:rFonts w:eastAsia="MS Mincho"/>
              </w:rPr>
              <w:t>The applicant</w:t>
            </w:r>
            <w:r w:rsidRPr="00EC113E">
              <w:rPr>
                <w:rFonts w:eastAsia="MS Mincho"/>
              </w:rPr>
              <w:t xml:space="preserve"> must also be of good character and be a</w:t>
            </w:r>
            <w:r w:rsidR="004625D4" w:rsidRPr="00EC113E">
              <w:rPr>
                <w:rFonts w:eastAsia="MS Mincho"/>
              </w:rPr>
              <w:t>ble to speak and read English. The applicant</w:t>
            </w:r>
            <w:r w:rsidRPr="00EC113E">
              <w:rPr>
                <w:rFonts w:eastAsia="MS Mincho"/>
              </w:rPr>
              <w:t xml:space="preserve"> must take </w:t>
            </w:r>
            <w:r w:rsidR="009668FF" w:rsidRPr="00EC113E">
              <w:rPr>
                <w:rFonts w:eastAsia="MS Mincho"/>
              </w:rPr>
              <w:t xml:space="preserve">a civics and history test and take an oath of allegiance. </w:t>
            </w:r>
          </w:p>
          <w:p w14:paraId="4AE8291C" w14:textId="38197B2A" w:rsidR="00844F5D" w:rsidRPr="00EC113E" w:rsidRDefault="00844F5D" w:rsidP="00A24E93">
            <w:pPr>
              <w:pStyle w:val="NoSpacing"/>
              <w:rPr>
                <w:rFonts w:ascii="Times New Roman" w:hAnsi="Times New Roman"/>
                <w:sz w:val="24"/>
                <w:szCs w:val="24"/>
              </w:rPr>
            </w:pPr>
          </w:p>
          <w:p w14:paraId="477DE6D2" w14:textId="77777777" w:rsidR="00844F5D" w:rsidRPr="00EC113E" w:rsidRDefault="00844F5D" w:rsidP="00EC113E">
            <w:pPr>
              <w:jc w:val="center"/>
              <w:rPr>
                <w:rFonts w:eastAsia="MS Mincho"/>
              </w:rPr>
            </w:pPr>
          </w:p>
        </w:tc>
      </w:tr>
    </w:tbl>
    <w:p w14:paraId="3D7ABE19" w14:textId="77777777" w:rsidR="00844F5D" w:rsidRDefault="00844F5D" w:rsidP="00844F5D">
      <w:pPr>
        <w:jc w:val="cente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8"/>
      </w:tblGrid>
      <w:tr w:rsidR="00844F5D" w14:paraId="0E8BDCF8" w14:textId="77777777" w:rsidTr="00EC113E">
        <w:tc>
          <w:tcPr>
            <w:tcW w:w="10458" w:type="dxa"/>
            <w:shd w:val="clear" w:color="auto" w:fill="auto"/>
          </w:tcPr>
          <w:p w14:paraId="28DBAD16" w14:textId="179A33CC" w:rsidR="00844F5D" w:rsidRPr="00EC113E" w:rsidRDefault="00844F5D" w:rsidP="00EC113E">
            <w:pPr>
              <w:jc w:val="center"/>
              <w:rPr>
                <w:rFonts w:eastAsia="MS Mincho"/>
                <w:b/>
              </w:rPr>
            </w:pPr>
            <w:r w:rsidRPr="00EC113E">
              <w:rPr>
                <w:rFonts w:eastAsia="MS Mincho"/>
                <w:b/>
              </w:rPr>
              <w:t>Impact of the Naturalization Process</w:t>
            </w:r>
          </w:p>
        </w:tc>
      </w:tr>
      <w:tr w:rsidR="00844F5D" w14:paraId="19532A7D" w14:textId="77777777" w:rsidTr="00EC113E">
        <w:tc>
          <w:tcPr>
            <w:tcW w:w="10458" w:type="dxa"/>
            <w:shd w:val="clear" w:color="auto" w:fill="auto"/>
          </w:tcPr>
          <w:p w14:paraId="26A8BD82" w14:textId="089323E5" w:rsidR="00844F5D" w:rsidRPr="00EC113E" w:rsidRDefault="00126CC0" w:rsidP="00126CC0">
            <w:pPr>
              <w:rPr>
                <w:rFonts w:eastAsia="MS Mincho"/>
              </w:rPr>
            </w:pPr>
            <w:r w:rsidRPr="00EC113E">
              <w:rPr>
                <w:rFonts w:eastAsia="MS Mincho"/>
              </w:rPr>
              <w:t xml:space="preserve">Answers will vary. </w:t>
            </w:r>
          </w:p>
          <w:p w14:paraId="327AEC89" w14:textId="77777777" w:rsidR="00844F5D" w:rsidRPr="00EC113E" w:rsidRDefault="00844F5D" w:rsidP="00EC113E">
            <w:pPr>
              <w:jc w:val="center"/>
              <w:rPr>
                <w:rFonts w:eastAsia="MS Mincho"/>
              </w:rPr>
            </w:pPr>
          </w:p>
          <w:p w14:paraId="30D1021C" w14:textId="77777777" w:rsidR="00844F5D" w:rsidRPr="00EC113E" w:rsidRDefault="00844F5D" w:rsidP="00EC113E">
            <w:pPr>
              <w:jc w:val="center"/>
              <w:rPr>
                <w:rFonts w:eastAsia="MS Mincho"/>
              </w:rPr>
            </w:pPr>
          </w:p>
          <w:p w14:paraId="5D4ACACE" w14:textId="77777777" w:rsidR="00844F5D" w:rsidRPr="00EC113E" w:rsidRDefault="00844F5D" w:rsidP="00EC113E">
            <w:pPr>
              <w:jc w:val="center"/>
              <w:rPr>
                <w:rFonts w:eastAsia="MS Mincho"/>
              </w:rPr>
            </w:pPr>
          </w:p>
        </w:tc>
      </w:tr>
    </w:tbl>
    <w:p w14:paraId="58982AA2" w14:textId="7791C0A8" w:rsidR="00FB2F11" w:rsidRDefault="00FB2F11" w:rsidP="00AB3008">
      <w:pPr>
        <w:rPr>
          <w:rFonts w:ascii="Times New Roman" w:hAnsi="Times New Roman" w:cs="Times New Roman"/>
          <w:b/>
          <w:i/>
        </w:rPr>
      </w:pPr>
    </w:p>
    <w:p w14:paraId="2D039648" w14:textId="5CFD5D8C" w:rsidR="00FB2F11" w:rsidRDefault="00FB2F11">
      <w:pPr>
        <w:rPr>
          <w:rFonts w:ascii="Times New Roman" w:hAnsi="Times New Roman" w:cs="Times New Roman"/>
          <w:b/>
          <w:i/>
        </w:rPr>
      </w:pPr>
      <w:r>
        <w:rPr>
          <w:rFonts w:ascii="Times New Roman" w:hAnsi="Times New Roman" w:cs="Times New Roman"/>
          <w:b/>
          <w:i/>
        </w:rPr>
        <w:br w:type="page"/>
      </w:r>
      <w:r w:rsidR="00C45198">
        <w:rPr>
          <w:rFonts w:ascii="Times New Roman" w:hAnsi="Times New Roman" w:cs="Times New Roman"/>
          <w:b/>
          <w:i/>
          <w:noProof/>
        </w:rPr>
        <w:lastRenderedPageBreak/>
        <w:drawing>
          <wp:inline distT="0" distB="0" distL="0" distR="0" wp14:anchorId="7EFAB0CD" wp14:editId="0EB7FF9D">
            <wp:extent cx="6309360" cy="8164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the Facts_3_Part10.jpg"/>
                    <pic:cNvPicPr/>
                  </pic:nvPicPr>
                  <pic:blipFill>
                    <a:blip r:embed="rId35">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79044BEA" w14:textId="77777777" w:rsidR="009B5D51" w:rsidRDefault="00C45198">
      <w:pPr>
        <w:rPr>
          <w:rFonts w:ascii="Times New Roman" w:hAnsi="Times New Roman" w:cs="Times New Roman"/>
          <w:b/>
        </w:rPr>
        <w:sectPr w:rsidR="009B5D51" w:rsidSect="00844F5D">
          <w:pgSz w:w="12240" w:h="15840"/>
          <w:pgMar w:top="1152" w:right="1152" w:bottom="1152" w:left="1152" w:header="720" w:footer="720" w:gutter="0"/>
          <w:cols w:space="720"/>
          <w:docGrid w:linePitch="360"/>
        </w:sectPr>
      </w:pPr>
      <w:r>
        <w:rPr>
          <w:rFonts w:ascii="Times New Roman" w:hAnsi="Times New Roman" w:cs="Times New Roman"/>
          <w:b/>
        </w:rPr>
        <w:br w:type="page"/>
      </w:r>
    </w:p>
    <w:p w14:paraId="6E7F1398" w14:textId="43D5EBBF" w:rsidR="00FB2F11" w:rsidRDefault="00FB2F11" w:rsidP="009B5D51">
      <w:pPr>
        <w:jc w:val="center"/>
        <w:rPr>
          <w:rFonts w:ascii="Times New Roman" w:hAnsi="Times New Roman" w:cs="Times New Roman"/>
          <w:b/>
        </w:rPr>
      </w:pPr>
      <w:r w:rsidRPr="00760888">
        <w:rPr>
          <w:rFonts w:ascii="Times New Roman" w:hAnsi="Times New Roman" w:cs="Times New Roman"/>
          <w:b/>
        </w:rPr>
        <w:lastRenderedPageBreak/>
        <w:t xml:space="preserve">Preparing for the Oath – </w:t>
      </w:r>
      <w:r w:rsidRPr="00865127">
        <w:rPr>
          <w:rFonts w:ascii="Times New Roman" w:hAnsi="Times New Roman" w:cs="Times New Roman"/>
          <w:b/>
          <w:color w:val="FF0000"/>
        </w:rPr>
        <w:t>Sample Answers</w:t>
      </w:r>
    </w:p>
    <w:p w14:paraId="1C1FA775" w14:textId="02BFD7BF" w:rsidR="00FB2F11" w:rsidRPr="00D67C40" w:rsidRDefault="00FB2F11" w:rsidP="00E03F0E">
      <w:pPr>
        <w:jc w:val="center"/>
        <w:rPr>
          <w:rFonts w:ascii="Times New Roman" w:hAnsi="Times New Roman" w:cs="Times New Roman"/>
          <w:b/>
        </w:rPr>
      </w:pPr>
      <w:r w:rsidRPr="00D67C40">
        <w:rPr>
          <w:rFonts w:ascii="Times New Roman" w:hAnsi="Times New Roman"/>
          <w:b/>
          <w:color w:val="000000"/>
        </w:rPr>
        <w:t xml:space="preserve">Maria del Carmen </w:t>
      </w:r>
      <w:proofErr w:type="spellStart"/>
      <w:r w:rsidRPr="00D67C40">
        <w:rPr>
          <w:rFonts w:ascii="Times New Roman" w:hAnsi="Times New Roman"/>
          <w:b/>
          <w:color w:val="000000"/>
        </w:rPr>
        <w:t>Cossu</w:t>
      </w:r>
      <w:proofErr w:type="spellEnd"/>
      <w:r w:rsidRPr="00D67C40">
        <w:rPr>
          <w:rFonts w:ascii="Times New Roman" w:hAnsi="Times New Roman"/>
          <w:b/>
          <w:color w:val="000000"/>
        </w:rPr>
        <w:t xml:space="preserve"> – </w:t>
      </w:r>
      <w:r w:rsidRPr="009B5D51">
        <w:rPr>
          <w:rFonts w:ascii="Times New Roman" w:hAnsi="Times New Roman"/>
          <w:b/>
          <w:color w:val="FF0000"/>
        </w:rPr>
        <w:t>Sample Answers</w:t>
      </w:r>
    </w:p>
    <w:p w14:paraId="0567E316"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1.</w:t>
      </w:r>
      <w:r w:rsidRPr="00E03F0E">
        <w:rPr>
          <w:rFonts w:ascii="Times New Roman" w:hAnsi="Times New Roman" w:cs="Times New Roman"/>
          <w:sz w:val="22"/>
          <w:szCs w:val="22"/>
        </w:rPr>
        <w:t xml:space="preserve"> </w:t>
      </w:r>
      <w:r w:rsidRPr="00E03F0E">
        <w:rPr>
          <w:rFonts w:ascii="Times New Roman" w:hAnsi="Times New Roman" w:cs="Times New Roman"/>
          <w:b/>
          <w:sz w:val="22"/>
          <w:szCs w:val="22"/>
        </w:rPr>
        <w:t>Who is speaking (also called, “the informant”)?</w:t>
      </w:r>
      <w:r w:rsidRPr="00E03F0E">
        <w:rPr>
          <w:rFonts w:ascii="Times New Roman" w:hAnsi="Times New Roman" w:cs="Times New Roman"/>
          <w:sz w:val="22"/>
          <w:szCs w:val="22"/>
        </w:rPr>
        <w:t xml:space="preserve"> Maria del Carmen </w:t>
      </w:r>
      <w:proofErr w:type="spellStart"/>
      <w:r w:rsidRPr="00E03F0E">
        <w:rPr>
          <w:rFonts w:ascii="Times New Roman" w:hAnsi="Times New Roman" w:cs="Times New Roman"/>
          <w:sz w:val="22"/>
          <w:szCs w:val="22"/>
        </w:rPr>
        <w:t>Cossu</w:t>
      </w:r>
      <w:proofErr w:type="spellEnd"/>
    </w:p>
    <w:p w14:paraId="7D7F8394"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2. When did the informant come to the U.S.?</w:t>
      </w:r>
      <w:r w:rsidRPr="00E03F0E">
        <w:rPr>
          <w:rFonts w:ascii="Times New Roman" w:hAnsi="Times New Roman" w:cs="Times New Roman"/>
          <w:sz w:val="22"/>
          <w:szCs w:val="22"/>
        </w:rPr>
        <w:t xml:space="preserve"> 1987</w:t>
      </w:r>
    </w:p>
    <w:p w14:paraId="1FE7B4A3"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3. When did the informant become a naturalized citizen? </w:t>
      </w:r>
      <w:r w:rsidRPr="00E03F0E">
        <w:rPr>
          <w:rFonts w:ascii="Times New Roman" w:hAnsi="Times New Roman" w:cs="Times New Roman"/>
          <w:sz w:val="22"/>
          <w:szCs w:val="22"/>
        </w:rPr>
        <w:t>2008</w:t>
      </w:r>
    </w:p>
    <w:p w14:paraId="17098C09"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4. What procedural steps did the informant complete to get his or her naturalization? </w:t>
      </w:r>
      <w:r w:rsidRPr="00E03F0E">
        <w:rPr>
          <w:rFonts w:ascii="Times New Roman" w:hAnsi="Times New Roman" w:cs="Times New Roman"/>
          <w:sz w:val="22"/>
          <w:szCs w:val="22"/>
        </w:rPr>
        <w:t xml:space="preserve">Paperwork, study for the exam, complete the application, interview with an immigration officer, and attended swearing in. </w:t>
      </w:r>
    </w:p>
    <w:p w14:paraId="644DFF4C"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5. Does the informant reveal any emotions about naturalization such as excitement, sadness, or happiness? </w:t>
      </w:r>
      <w:r w:rsidRPr="00E03F0E">
        <w:rPr>
          <w:rFonts w:ascii="Times New Roman" w:hAnsi="Times New Roman" w:cs="Times New Roman"/>
          <w:sz w:val="22"/>
          <w:szCs w:val="22"/>
        </w:rPr>
        <w:t xml:space="preserve">It was very emotional. She was excited and proud. </w:t>
      </w:r>
    </w:p>
    <w:p w14:paraId="1F47F222"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6. Why did the informant want to become a naturalized citizen?</w:t>
      </w:r>
      <w:r w:rsidRPr="00E03F0E">
        <w:rPr>
          <w:rFonts w:ascii="Times New Roman" w:hAnsi="Times New Roman" w:cs="Times New Roman"/>
          <w:sz w:val="22"/>
          <w:szCs w:val="22"/>
        </w:rPr>
        <w:t xml:space="preserve"> She was able to become more involved in government and society. </w:t>
      </w:r>
    </w:p>
    <w:p w14:paraId="2620CEEE" w14:textId="77777777" w:rsidR="00FB2F11" w:rsidRPr="00E03F0E" w:rsidRDefault="00FB2F11" w:rsidP="00FB2F11">
      <w:pPr>
        <w:rPr>
          <w:rFonts w:ascii="Times New Roman" w:hAnsi="Times New Roman" w:cs="Times New Roman"/>
          <w:b/>
          <w:sz w:val="22"/>
          <w:szCs w:val="22"/>
        </w:rPr>
      </w:pPr>
      <w:r w:rsidRPr="00E03F0E">
        <w:rPr>
          <w:rFonts w:ascii="Times New Roman" w:hAnsi="Times New Roman" w:cs="Times New Roman"/>
          <w:b/>
          <w:sz w:val="22"/>
          <w:szCs w:val="22"/>
        </w:rPr>
        <w:t xml:space="preserve">7. What object did the informant bring to the interview? </w:t>
      </w:r>
      <w:r w:rsidRPr="00E03F0E">
        <w:rPr>
          <w:rFonts w:ascii="Times New Roman" w:hAnsi="Times New Roman" w:cs="Times New Roman"/>
          <w:sz w:val="22"/>
          <w:szCs w:val="22"/>
        </w:rPr>
        <w:t xml:space="preserve">A portable alter from Peru that travelers used throughout Peru. </w:t>
      </w:r>
    </w:p>
    <w:p w14:paraId="53AF4C5D"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8. Briefly describe the object’s appearance, including size, color, and shape. </w:t>
      </w:r>
      <w:r w:rsidRPr="00E03F0E">
        <w:rPr>
          <w:rFonts w:ascii="Times New Roman" w:hAnsi="Times New Roman" w:cs="Times New Roman"/>
          <w:sz w:val="22"/>
          <w:szCs w:val="22"/>
        </w:rPr>
        <w:t xml:space="preserve">Approximately the size of a shoebox, painted with flowers and leaves. </w:t>
      </w:r>
    </w:p>
    <w:p w14:paraId="071165B4" w14:textId="77777777" w:rsidR="00FB2F11" w:rsidRPr="00E03F0E" w:rsidRDefault="00FB2F11" w:rsidP="00FB2F11">
      <w:pPr>
        <w:rPr>
          <w:rFonts w:ascii="Times New Roman" w:hAnsi="Times New Roman" w:cs="Times New Roman"/>
          <w:b/>
          <w:sz w:val="22"/>
          <w:szCs w:val="22"/>
        </w:rPr>
      </w:pPr>
      <w:r w:rsidRPr="00E03F0E">
        <w:rPr>
          <w:rFonts w:ascii="Times New Roman" w:hAnsi="Times New Roman" w:cs="Times New Roman"/>
          <w:b/>
          <w:sz w:val="22"/>
          <w:szCs w:val="22"/>
        </w:rPr>
        <w:t xml:space="preserve">9. Why did the informant bring this object? </w:t>
      </w:r>
      <w:r w:rsidRPr="00E03F0E">
        <w:rPr>
          <w:rFonts w:ascii="Times New Roman" w:hAnsi="Times New Roman" w:cs="Times New Roman"/>
          <w:sz w:val="22"/>
          <w:szCs w:val="22"/>
        </w:rPr>
        <w:t xml:space="preserve">The portable alter reminds her of Peru. She keeps it to remind her of her home country now that she is living in the U.S. </w:t>
      </w:r>
      <w:r w:rsidRPr="00E03F0E">
        <w:rPr>
          <w:rFonts w:ascii="Times New Roman" w:hAnsi="Times New Roman" w:cs="Times New Roman"/>
          <w:b/>
          <w:sz w:val="22"/>
          <w:szCs w:val="22"/>
        </w:rPr>
        <w:t xml:space="preserve"> </w:t>
      </w:r>
    </w:p>
    <w:p w14:paraId="1B2AE164" w14:textId="2A75C2D3"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10. What was the impact of naturalization on the informant? </w:t>
      </w:r>
      <w:r w:rsidRPr="00E03F0E">
        <w:rPr>
          <w:rFonts w:ascii="Times New Roman" w:hAnsi="Times New Roman" w:cs="Times New Roman"/>
          <w:sz w:val="22"/>
          <w:szCs w:val="22"/>
        </w:rPr>
        <w:t xml:space="preserve">She was able to vote for the first time in 2010. </w:t>
      </w:r>
    </w:p>
    <w:p w14:paraId="571587ED" w14:textId="77777777" w:rsidR="00FB2F11" w:rsidRPr="00D67C40" w:rsidRDefault="00FB2F11" w:rsidP="00FB2F11">
      <w:pPr>
        <w:jc w:val="center"/>
        <w:rPr>
          <w:rFonts w:ascii="Times New Roman" w:hAnsi="Times New Roman" w:cs="Times New Roman"/>
          <w:b/>
        </w:rPr>
      </w:pPr>
      <w:r w:rsidRPr="00D67C40">
        <w:rPr>
          <w:rFonts w:ascii="Times New Roman" w:hAnsi="Times New Roman"/>
          <w:b/>
          <w:color w:val="000000"/>
        </w:rPr>
        <w:t xml:space="preserve">Magdalena </w:t>
      </w:r>
      <w:proofErr w:type="spellStart"/>
      <w:r w:rsidRPr="00D67C40">
        <w:rPr>
          <w:rFonts w:ascii="Times New Roman" w:hAnsi="Times New Roman"/>
          <w:b/>
          <w:color w:val="000000"/>
        </w:rPr>
        <w:t>Mieri</w:t>
      </w:r>
      <w:proofErr w:type="spellEnd"/>
      <w:r w:rsidRPr="00D67C40">
        <w:rPr>
          <w:rFonts w:ascii="Times New Roman" w:hAnsi="Times New Roman"/>
          <w:b/>
          <w:color w:val="000000"/>
        </w:rPr>
        <w:t xml:space="preserve"> – </w:t>
      </w:r>
      <w:r w:rsidRPr="00E03F0E">
        <w:rPr>
          <w:rFonts w:ascii="Times New Roman" w:hAnsi="Times New Roman"/>
          <w:b/>
          <w:color w:val="FF0000"/>
        </w:rPr>
        <w:t>Sample Answers</w:t>
      </w:r>
    </w:p>
    <w:p w14:paraId="700C7DB0"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1.</w:t>
      </w:r>
      <w:r w:rsidRPr="00E03F0E">
        <w:rPr>
          <w:rFonts w:ascii="Times New Roman" w:hAnsi="Times New Roman" w:cs="Times New Roman"/>
          <w:sz w:val="22"/>
          <w:szCs w:val="22"/>
        </w:rPr>
        <w:t xml:space="preserve"> </w:t>
      </w:r>
      <w:r w:rsidRPr="00E03F0E">
        <w:rPr>
          <w:rFonts w:ascii="Times New Roman" w:hAnsi="Times New Roman" w:cs="Times New Roman"/>
          <w:b/>
          <w:sz w:val="22"/>
          <w:szCs w:val="22"/>
        </w:rPr>
        <w:t>Who is speaking (also called, “the informant”)?</w:t>
      </w:r>
      <w:r w:rsidRPr="00E03F0E">
        <w:rPr>
          <w:rFonts w:ascii="Times New Roman" w:hAnsi="Times New Roman" w:cs="Times New Roman"/>
          <w:sz w:val="22"/>
          <w:szCs w:val="22"/>
        </w:rPr>
        <w:t xml:space="preserve"> </w:t>
      </w:r>
      <w:r w:rsidRPr="00E03F0E">
        <w:rPr>
          <w:rFonts w:ascii="Times New Roman" w:hAnsi="Times New Roman"/>
          <w:color w:val="000000"/>
          <w:sz w:val="22"/>
          <w:szCs w:val="22"/>
        </w:rPr>
        <w:t xml:space="preserve">Magdalena </w:t>
      </w:r>
      <w:proofErr w:type="spellStart"/>
      <w:r w:rsidRPr="00E03F0E">
        <w:rPr>
          <w:rFonts w:ascii="Times New Roman" w:hAnsi="Times New Roman"/>
          <w:color w:val="000000"/>
          <w:sz w:val="22"/>
          <w:szCs w:val="22"/>
        </w:rPr>
        <w:t>Mieri</w:t>
      </w:r>
      <w:proofErr w:type="spellEnd"/>
    </w:p>
    <w:p w14:paraId="2A3ECD0A"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2. When did the informant come to the U.S.?</w:t>
      </w:r>
      <w:r w:rsidRPr="00E03F0E">
        <w:rPr>
          <w:rFonts w:ascii="Times New Roman" w:hAnsi="Times New Roman" w:cs="Times New Roman"/>
          <w:sz w:val="22"/>
          <w:szCs w:val="22"/>
        </w:rPr>
        <w:t xml:space="preserve"> 1992</w:t>
      </w:r>
    </w:p>
    <w:p w14:paraId="464CB51A"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3. When did the informant become a naturalized citizen? </w:t>
      </w:r>
      <w:r w:rsidRPr="00E03F0E">
        <w:rPr>
          <w:rFonts w:ascii="Times New Roman" w:hAnsi="Times New Roman" w:cs="Times New Roman"/>
          <w:sz w:val="22"/>
          <w:szCs w:val="22"/>
        </w:rPr>
        <w:t>2004</w:t>
      </w:r>
    </w:p>
    <w:p w14:paraId="07CC7054"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4. What procedural steps did the informant complete to get his or her naturalization? </w:t>
      </w:r>
      <w:r w:rsidRPr="00E03F0E">
        <w:rPr>
          <w:rFonts w:ascii="Times New Roman" w:hAnsi="Times New Roman" w:cs="Times New Roman"/>
          <w:sz w:val="22"/>
          <w:szCs w:val="22"/>
        </w:rPr>
        <w:t xml:space="preserve">Filling out paperwork, paying fees, studying for the interview, completing the interview, and attending the ceremony. </w:t>
      </w:r>
    </w:p>
    <w:p w14:paraId="48FDFDBD"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5. Does the informant reveal any emotions about naturalization such as excitement, sadness, or happiness? </w:t>
      </w:r>
      <w:r w:rsidRPr="00E03F0E">
        <w:rPr>
          <w:rFonts w:ascii="Times New Roman" w:hAnsi="Times New Roman" w:cs="Times New Roman"/>
          <w:sz w:val="22"/>
          <w:szCs w:val="22"/>
        </w:rPr>
        <w:t xml:space="preserve">Sadness to give up her home country but excitement to become involved in civic society in the U.S. </w:t>
      </w:r>
    </w:p>
    <w:p w14:paraId="52FC107A"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6. Why did the informant want to become a naturalized citizen?</w:t>
      </w:r>
      <w:r w:rsidRPr="00E03F0E">
        <w:rPr>
          <w:rFonts w:ascii="Times New Roman" w:hAnsi="Times New Roman" w:cs="Times New Roman"/>
          <w:sz w:val="22"/>
          <w:szCs w:val="22"/>
        </w:rPr>
        <w:t xml:space="preserve"> </w:t>
      </w:r>
      <w:proofErr w:type="gramStart"/>
      <w:r w:rsidRPr="00E03F0E">
        <w:rPr>
          <w:rFonts w:ascii="Times New Roman" w:hAnsi="Times New Roman" w:cs="Times New Roman"/>
          <w:sz w:val="22"/>
          <w:szCs w:val="22"/>
        </w:rPr>
        <w:t>In order to</w:t>
      </w:r>
      <w:proofErr w:type="gramEnd"/>
      <w:r w:rsidRPr="00E03F0E">
        <w:rPr>
          <w:rFonts w:ascii="Times New Roman" w:hAnsi="Times New Roman" w:cs="Times New Roman"/>
          <w:sz w:val="22"/>
          <w:szCs w:val="22"/>
        </w:rPr>
        <w:t xml:space="preserve"> vote and become involved in civic society. </w:t>
      </w:r>
    </w:p>
    <w:p w14:paraId="2B1109D7" w14:textId="77777777" w:rsidR="00FB2F11" w:rsidRPr="00E03F0E" w:rsidRDefault="00FB2F11" w:rsidP="00FB2F11">
      <w:pPr>
        <w:rPr>
          <w:rFonts w:ascii="Times New Roman" w:hAnsi="Times New Roman" w:cs="Times New Roman"/>
          <w:b/>
          <w:sz w:val="22"/>
          <w:szCs w:val="22"/>
        </w:rPr>
      </w:pPr>
      <w:r w:rsidRPr="00E03F0E">
        <w:rPr>
          <w:rFonts w:ascii="Times New Roman" w:hAnsi="Times New Roman" w:cs="Times New Roman"/>
          <w:b/>
          <w:sz w:val="22"/>
          <w:szCs w:val="22"/>
        </w:rPr>
        <w:t xml:space="preserve">7. What object did the informant bring to the interview? </w:t>
      </w:r>
      <w:r w:rsidRPr="00E03F0E">
        <w:rPr>
          <w:rFonts w:ascii="Times New Roman" w:hAnsi="Times New Roman" w:cs="Times New Roman"/>
          <w:sz w:val="22"/>
          <w:szCs w:val="22"/>
        </w:rPr>
        <w:t>A pin</w:t>
      </w:r>
    </w:p>
    <w:p w14:paraId="47B337B3"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8. Briefly describe the object’s appearance, including size, color, and shape. </w:t>
      </w:r>
      <w:r w:rsidRPr="00E03F0E">
        <w:rPr>
          <w:rFonts w:ascii="Times New Roman" w:hAnsi="Times New Roman" w:cs="Times New Roman"/>
          <w:sz w:val="22"/>
          <w:szCs w:val="22"/>
        </w:rPr>
        <w:t xml:space="preserve">A turquoise and silver flower pin that looks similar to the Argentinian flag. </w:t>
      </w:r>
    </w:p>
    <w:p w14:paraId="416CA984"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9. Why did the informant bring this object? </w:t>
      </w:r>
      <w:r w:rsidRPr="00E03F0E">
        <w:rPr>
          <w:rFonts w:ascii="Times New Roman" w:hAnsi="Times New Roman" w:cs="Times New Roman"/>
          <w:sz w:val="22"/>
          <w:szCs w:val="22"/>
        </w:rPr>
        <w:t xml:space="preserve">The pin represents Argentina and she wore it to her naturalization ceremony. Although she is a U.S. citizen, in her heart she will always be part of Argentina. The pin was made by Navajo Indians. Her first experience in the U.S. was learning about native cultures, so she felt it was a good representation of her home country and her new country. </w:t>
      </w:r>
    </w:p>
    <w:p w14:paraId="5E670C00" w14:textId="39631DAA" w:rsidR="00063913" w:rsidRPr="00E03F0E" w:rsidRDefault="00FB2F11" w:rsidP="009B5D51">
      <w:pPr>
        <w:rPr>
          <w:rFonts w:ascii="Times New Roman" w:hAnsi="Times New Roman" w:cs="Times New Roman"/>
          <w:sz w:val="22"/>
          <w:szCs w:val="22"/>
        </w:rPr>
      </w:pPr>
      <w:r w:rsidRPr="00E03F0E">
        <w:rPr>
          <w:rFonts w:ascii="Times New Roman" w:hAnsi="Times New Roman" w:cs="Times New Roman"/>
          <w:b/>
          <w:sz w:val="22"/>
          <w:szCs w:val="22"/>
        </w:rPr>
        <w:t>10. What was the impact of naturalization on the informant?</w:t>
      </w:r>
      <w:r w:rsidRPr="00E03F0E">
        <w:rPr>
          <w:rFonts w:ascii="Times New Roman" w:hAnsi="Times New Roman" w:cs="Times New Roman"/>
          <w:sz w:val="22"/>
          <w:szCs w:val="22"/>
        </w:rPr>
        <w:t xml:space="preserve">  It was an emotional impact. She felt that she is part of the society. </w:t>
      </w:r>
    </w:p>
    <w:p w14:paraId="0CFAD767" w14:textId="77777777" w:rsidR="00FB2F11" w:rsidRPr="00D67C40" w:rsidRDefault="00FB2F11" w:rsidP="00FB2F11">
      <w:pPr>
        <w:jc w:val="center"/>
        <w:rPr>
          <w:rFonts w:ascii="Times New Roman" w:hAnsi="Times New Roman" w:cs="Times New Roman"/>
          <w:b/>
        </w:rPr>
      </w:pPr>
      <w:r w:rsidRPr="00D67C40">
        <w:rPr>
          <w:rFonts w:ascii="Times New Roman" w:hAnsi="Times New Roman"/>
          <w:b/>
          <w:color w:val="000000"/>
        </w:rPr>
        <w:t xml:space="preserve">Gunter Waibel – </w:t>
      </w:r>
      <w:r w:rsidRPr="00E03F0E">
        <w:rPr>
          <w:rFonts w:ascii="Times New Roman" w:hAnsi="Times New Roman"/>
          <w:b/>
          <w:color w:val="FF0000"/>
        </w:rPr>
        <w:t>Sample Answers</w:t>
      </w:r>
    </w:p>
    <w:p w14:paraId="0E263A9A"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1.</w:t>
      </w:r>
      <w:r w:rsidRPr="00E03F0E">
        <w:rPr>
          <w:rFonts w:ascii="Times New Roman" w:hAnsi="Times New Roman" w:cs="Times New Roman"/>
          <w:sz w:val="22"/>
          <w:szCs w:val="22"/>
        </w:rPr>
        <w:t xml:space="preserve"> </w:t>
      </w:r>
      <w:r w:rsidRPr="00E03F0E">
        <w:rPr>
          <w:rFonts w:ascii="Times New Roman" w:hAnsi="Times New Roman" w:cs="Times New Roman"/>
          <w:b/>
          <w:sz w:val="22"/>
          <w:szCs w:val="22"/>
        </w:rPr>
        <w:t>Who is speaking (also called, “the informant”)?</w:t>
      </w:r>
      <w:r w:rsidRPr="00E03F0E">
        <w:rPr>
          <w:rFonts w:ascii="Times New Roman" w:hAnsi="Times New Roman" w:cs="Times New Roman"/>
          <w:sz w:val="22"/>
          <w:szCs w:val="22"/>
        </w:rPr>
        <w:t xml:space="preserve"> </w:t>
      </w:r>
      <w:r w:rsidRPr="00E03F0E">
        <w:rPr>
          <w:rFonts w:ascii="Times New Roman" w:hAnsi="Times New Roman"/>
          <w:color w:val="000000"/>
          <w:sz w:val="22"/>
          <w:szCs w:val="22"/>
        </w:rPr>
        <w:t>Gunter Waibel</w:t>
      </w:r>
    </w:p>
    <w:p w14:paraId="6BA2D18D"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2. When did the informant come to the U.S.?</w:t>
      </w:r>
      <w:r w:rsidRPr="00E03F0E">
        <w:rPr>
          <w:rFonts w:ascii="Times New Roman" w:hAnsi="Times New Roman" w:cs="Times New Roman"/>
          <w:sz w:val="22"/>
          <w:szCs w:val="22"/>
        </w:rPr>
        <w:t xml:space="preserve"> When he was 24. </w:t>
      </w:r>
    </w:p>
    <w:p w14:paraId="604E037C"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3. When did the informant become a naturalized citizen? </w:t>
      </w:r>
      <w:r w:rsidRPr="00E03F0E">
        <w:rPr>
          <w:rFonts w:ascii="Times New Roman" w:hAnsi="Times New Roman" w:cs="Times New Roman"/>
          <w:sz w:val="22"/>
          <w:szCs w:val="22"/>
        </w:rPr>
        <w:t>Not shared in the video.</w:t>
      </w:r>
    </w:p>
    <w:p w14:paraId="2BE8903A"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4. What procedural steps did the informant complete to get his or her naturalization? </w:t>
      </w:r>
      <w:r w:rsidRPr="00E03F0E">
        <w:rPr>
          <w:rFonts w:ascii="Times New Roman" w:hAnsi="Times New Roman" w:cs="Times New Roman"/>
          <w:sz w:val="22"/>
          <w:szCs w:val="22"/>
        </w:rPr>
        <w:t xml:space="preserve">There are a lot of steps along the way. You have to be eligible to be naturalized. He had his green card (residency) for five years, completed a background check, completed his interview, took the exam and went to the ceremony. </w:t>
      </w:r>
    </w:p>
    <w:p w14:paraId="13F1D54B"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5. Does the informant reveal any emotions about naturalization such as excitement, sadness, or happiness? </w:t>
      </w:r>
      <w:r w:rsidRPr="00E03F0E">
        <w:rPr>
          <w:rFonts w:ascii="Times New Roman" w:hAnsi="Times New Roman" w:cs="Times New Roman"/>
          <w:sz w:val="22"/>
          <w:szCs w:val="22"/>
        </w:rPr>
        <w:t xml:space="preserve">It was a moving event (naturalization ceremony). He was emotional about the ceremony. </w:t>
      </w:r>
    </w:p>
    <w:p w14:paraId="3F905804"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6. Why did the informant want to become a naturalized citizen?</w:t>
      </w:r>
      <w:r w:rsidRPr="00E03F0E">
        <w:rPr>
          <w:rFonts w:ascii="Times New Roman" w:hAnsi="Times New Roman" w:cs="Times New Roman"/>
          <w:sz w:val="22"/>
          <w:szCs w:val="22"/>
        </w:rPr>
        <w:t xml:space="preserve"> His friends and life were in the U.S. and he wanted to have a personal sense of security. When he found out he was having a child, he wanted to make sure that he didn’t have to leave the country.  </w:t>
      </w:r>
    </w:p>
    <w:p w14:paraId="1F8D6D05"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7. What object did the informant bring to the interview? </w:t>
      </w:r>
      <w:r w:rsidRPr="00E03F0E">
        <w:rPr>
          <w:rFonts w:ascii="Times New Roman" w:hAnsi="Times New Roman" w:cs="Times New Roman"/>
          <w:sz w:val="22"/>
          <w:szCs w:val="22"/>
        </w:rPr>
        <w:t xml:space="preserve">U.S. flag socks. </w:t>
      </w:r>
    </w:p>
    <w:p w14:paraId="0F9C0AF2"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8. Briefly describe the object’s appearance, including size, color, and shape.</w:t>
      </w:r>
      <w:r w:rsidRPr="00E03F0E">
        <w:rPr>
          <w:rFonts w:ascii="Times New Roman" w:hAnsi="Times New Roman" w:cs="Times New Roman"/>
          <w:sz w:val="22"/>
          <w:szCs w:val="22"/>
        </w:rPr>
        <w:t xml:space="preserve"> Men’s socks with white stars with a blue background at the top and red and white stripes on the bottom. </w:t>
      </w:r>
    </w:p>
    <w:p w14:paraId="705CAD3E"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 xml:space="preserve">9. Why did the informant bring this object? </w:t>
      </w:r>
      <w:r w:rsidRPr="00E03F0E">
        <w:rPr>
          <w:rFonts w:ascii="Times New Roman" w:hAnsi="Times New Roman" w:cs="Times New Roman"/>
          <w:sz w:val="22"/>
          <w:szCs w:val="22"/>
        </w:rPr>
        <w:t>His wife gave him the socks for the naturalization ceremony. They are a fun memory of celebrating the naturalization ceremony.</w:t>
      </w:r>
    </w:p>
    <w:p w14:paraId="2E6F20BB" w14:textId="77777777" w:rsidR="00FB2F11" w:rsidRPr="00E03F0E" w:rsidRDefault="00FB2F11" w:rsidP="00FB2F11">
      <w:pPr>
        <w:rPr>
          <w:rFonts w:ascii="Times New Roman" w:hAnsi="Times New Roman" w:cs="Times New Roman"/>
          <w:sz w:val="22"/>
          <w:szCs w:val="22"/>
        </w:rPr>
      </w:pPr>
      <w:r w:rsidRPr="00E03F0E">
        <w:rPr>
          <w:rFonts w:ascii="Times New Roman" w:hAnsi="Times New Roman" w:cs="Times New Roman"/>
          <w:b/>
          <w:sz w:val="22"/>
          <w:szCs w:val="22"/>
        </w:rPr>
        <w:t>10. What was the impact of naturalization on the informant?</w:t>
      </w:r>
      <w:r w:rsidRPr="00E03F0E">
        <w:rPr>
          <w:rFonts w:ascii="Times New Roman" w:hAnsi="Times New Roman" w:cs="Times New Roman"/>
          <w:sz w:val="22"/>
          <w:szCs w:val="22"/>
        </w:rPr>
        <w:t xml:space="preserve"> It makes him look differently at others who have become naturalization. He is appreciative of others who have gone through the process. </w:t>
      </w:r>
    </w:p>
    <w:p w14:paraId="2885B120" w14:textId="77777777" w:rsidR="00EB1451" w:rsidRDefault="00EB1451" w:rsidP="00EB1451">
      <w:pPr>
        <w:spacing w:beforeLines="1" w:before="2" w:afterLines="1" w:after="2"/>
        <w:jc w:val="center"/>
        <w:rPr>
          <w:rFonts w:ascii="Times New Roman" w:hAnsi="Times New Roman" w:cs="Times New Roman"/>
          <w:b/>
          <w:i/>
        </w:rPr>
      </w:pPr>
      <w:r w:rsidRPr="00F6130B">
        <w:rPr>
          <w:rFonts w:ascii="Times New Roman" w:hAnsi="Times New Roman" w:cs="Times New Roman"/>
          <w:b/>
          <w:i/>
        </w:rPr>
        <w:lastRenderedPageBreak/>
        <w:t>Civics Content Vocabulary</w:t>
      </w:r>
    </w:p>
    <w:p w14:paraId="2BE8F098" w14:textId="77777777" w:rsidR="00EB1451" w:rsidRPr="00732117" w:rsidRDefault="00EB1451" w:rsidP="00EB1451">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7"/>
        <w:gridCol w:w="1294"/>
        <w:gridCol w:w="7545"/>
      </w:tblGrid>
      <w:tr w:rsidR="00EB1451" w:rsidRPr="00844E77" w14:paraId="3FBB1AA0" w14:textId="77777777" w:rsidTr="00EB1451">
        <w:trPr>
          <w:trHeight w:val="432"/>
          <w:jc w:val="center"/>
        </w:trPr>
        <w:tc>
          <w:tcPr>
            <w:tcW w:w="0" w:type="auto"/>
          </w:tcPr>
          <w:p w14:paraId="2262B423" w14:textId="77777777" w:rsidR="00EB1451" w:rsidRPr="00844E77" w:rsidRDefault="00EB1451" w:rsidP="00EB1451">
            <w:pPr>
              <w:rPr>
                <w:rFonts w:ascii="Times New Roman" w:hAnsi="Times New Roman"/>
                <w:b/>
              </w:rPr>
            </w:pPr>
            <w:r w:rsidRPr="00844E77">
              <w:rPr>
                <w:rFonts w:ascii="Times New Roman" w:hAnsi="Times New Roman"/>
                <w:b/>
              </w:rPr>
              <w:t>Word</w:t>
            </w:r>
            <w:r>
              <w:rPr>
                <w:rFonts w:ascii="Times New Roman" w:hAnsi="Times New Roman"/>
                <w:b/>
              </w:rPr>
              <w:t>/Term</w:t>
            </w:r>
          </w:p>
        </w:tc>
        <w:tc>
          <w:tcPr>
            <w:tcW w:w="0" w:type="auto"/>
          </w:tcPr>
          <w:p w14:paraId="3FA5700B" w14:textId="77777777" w:rsidR="00EB1451" w:rsidRPr="00844E77" w:rsidRDefault="00EB1451" w:rsidP="00EB1451">
            <w:pPr>
              <w:rPr>
                <w:rFonts w:ascii="Times New Roman" w:hAnsi="Times New Roman"/>
                <w:b/>
              </w:rPr>
            </w:pPr>
            <w:r>
              <w:rPr>
                <w:rFonts w:ascii="Times New Roman" w:hAnsi="Times New Roman"/>
                <w:b/>
              </w:rPr>
              <w:t xml:space="preserve">Part of Speech </w:t>
            </w:r>
          </w:p>
        </w:tc>
        <w:tc>
          <w:tcPr>
            <w:tcW w:w="0" w:type="auto"/>
          </w:tcPr>
          <w:p w14:paraId="48C81ADB" w14:textId="77777777" w:rsidR="00EB1451" w:rsidRPr="00844E77" w:rsidRDefault="00EB1451" w:rsidP="00EB1451">
            <w:pPr>
              <w:rPr>
                <w:rFonts w:ascii="Times New Roman" w:hAnsi="Times New Roman"/>
                <w:b/>
              </w:rPr>
            </w:pPr>
            <w:r w:rsidRPr="00844E77">
              <w:rPr>
                <w:rFonts w:ascii="Times New Roman" w:hAnsi="Times New Roman"/>
                <w:b/>
              </w:rPr>
              <w:t>Definition</w:t>
            </w:r>
          </w:p>
        </w:tc>
      </w:tr>
      <w:tr w:rsidR="00EB1451" w:rsidRPr="00844E77" w14:paraId="6B6C3851" w14:textId="77777777" w:rsidTr="00EB1451">
        <w:trPr>
          <w:trHeight w:val="432"/>
          <w:jc w:val="center"/>
        </w:trPr>
        <w:tc>
          <w:tcPr>
            <w:tcW w:w="0" w:type="auto"/>
          </w:tcPr>
          <w:p w14:paraId="07F94884" w14:textId="77777777" w:rsidR="00EB1451" w:rsidRDefault="00EB1451" w:rsidP="00EB1451">
            <w:pPr>
              <w:rPr>
                <w:rFonts w:ascii="Times New Roman" w:hAnsi="Times New Roman"/>
                <w:b/>
              </w:rPr>
            </w:pPr>
            <w:r>
              <w:rPr>
                <w:rFonts w:ascii="Times New Roman" w:hAnsi="Times New Roman"/>
                <w:b/>
              </w:rPr>
              <w:t>14</w:t>
            </w:r>
            <w:r w:rsidRPr="007C2EDB">
              <w:rPr>
                <w:rFonts w:ascii="Times New Roman" w:hAnsi="Times New Roman"/>
                <w:b/>
                <w:vertAlign w:val="superscript"/>
              </w:rPr>
              <w:t>th</w:t>
            </w:r>
            <w:r>
              <w:rPr>
                <w:rFonts w:ascii="Times New Roman" w:hAnsi="Times New Roman"/>
                <w:b/>
              </w:rPr>
              <w:t xml:space="preserve"> Amendment</w:t>
            </w:r>
          </w:p>
        </w:tc>
        <w:tc>
          <w:tcPr>
            <w:tcW w:w="0" w:type="auto"/>
          </w:tcPr>
          <w:p w14:paraId="015FA202" w14:textId="77777777" w:rsidR="00EB1451" w:rsidRDefault="00EB1451" w:rsidP="00EB1451">
            <w:pPr>
              <w:rPr>
                <w:rFonts w:ascii="Times New Roman" w:hAnsi="Times New Roman"/>
              </w:rPr>
            </w:pPr>
            <w:r>
              <w:rPr>
                <w:rFonts w:ascii="Times New Roman" w:hAnsi="Times New Roman"/>
              </w:rPr>
              <w:t>proper noun</w:t>
            </w:r>
          </w:p>
        </w:tc>
        <w:tc>
          <w:tcPr>
            <w:tcW w:w="0" w:type="auto"/>
          </w:tcPr>
          <w:p w14:paraId="4CD6E717" w14:textId="77777777" w:rsidR="00EB1451" w:rsidRPr="00844E77" w:rsidRDefault="00EB1451" w:rsidP="00EB1451">
            <w:pPr>
              <w:rPr>
                <w:rFonts w:ascii="Times New Roman" w:hAnsi="Times New Roman"/>
              </w:rPr>
            </w:pPr>
            <w:r>
              <w:rPr>
                <w:rFonts w:ascii="Times New Roman" w:hAnsi="Times New Roman"/>
              </w:rPr>
              <w:t>an amendment to the U.S. Constitution that defines citizenship, grants citizenship to former slaves, and defines voters as males at least 21 years of age</w:t>
            </w:r>
          </w:p>
        </w:tc>
      </w:tr>
      <w:tr w:rsidR="00EB1451" w:rsidRPr="00844E77" w14:paraId="45B7DDDC" w14:textId="77777777" w:rsidTr="00EB1451">
        <w:trPr>
          <w:trHeight w:val="432"/>
          <w:jc w:val="center"/>
        </w:trPr>
        <w:tc>
          <w:tcPr>
            <w:tcW w:w="0" w:type="auto"/>
          </w:tcPr>
          <w:p w14:paraId="31B9745C" w14:textId="77777777" w:rsidR="00EB1451" w:rsidRPr="00D10B09" w:rsidRDefault="00EB1451" w:rsidP="00EB1451">
            <w:pPr>
              <w:rPr>
                <w:rFonts w:ascii="Times New Roman" w:hAnsi="Times New Roman"/>
                <w:b/>
              </w:rPr>
            </w:pPr>
            <w:r>
              <w:rPr>
                <w:rFonts w:ascii="Times New Roman" w:hAnsi="Times New Roman"/>
                <w:b/>
              </w:rPr>
              <w:t>alien</w:t>
            </w:r>
          </w:p>
        </w:tc>
        <w:tc>
          <w:tcPr>
            <w:tcW w:w="0" w:type="auto"/>
          </w:tcPr>
          <w:p w14:paraId="32B1CDDB" w14:textId="77777777" w:rsidR="00EB1451" w:rsidRPr="00844E77" w:rsidRDefault="00EB1451" w:rsidP="00EB1451">
            <w:pPr>
              <w:rPr>
                <w:rFonts w:ascii="Times New Roman" w:hAnsi="Times New Roman"/>
              </w:rPr>
            </w:pPr>
            <w:r>
              <w:rPr>
                <w:rFonts w:ascii="Times New Roman" w:hAnsi="Times New Roman"/>
              </w:rPr>
              <w:t>noun</w:t>
            </w:r>
          </w:p>
        </w:tc>
        <w:tc>
          <w:tcPr>
            <w:tcW w:w="0" w:type="auto"/>
          </w:tcPr>
          <w:p w14:paraId="6A331BA1" w14:textId="77777777" w:rsidR="00EB1451" w:rsidRPr="009A2C81" w:rsidRDefault="00EB1451" w:rsidP="00EB1451">
            <w:pPr>
              <w:rPr>
                <w:rFonts w:ascii="Times New Roman" w:hAnsi="Times New Roman" w:cs="Times New Roman"/>
              </w:rPr>
            </w:pPr>
            <w:r w:rsidRPr="009A2C81">
              <w:rPr>
                <w:rFonts w:ascii="Times New Roman" w:hAnsi="Times New Roman" w:cs="Times New Roman"/>
              </w:rPr>
              <w:t xml:space="preserve">any person not a citizen or national of </w:t>
            </w:r>
            <w:r>
              <w:rPr>
                <w:rFonts w:ascii="Times New Roman" w:hAnsi="Times New Roman" w:cs="Times New Roman"/>
              </w:rPr>
              <w:t>a country</w:t>
            </w:r>
          </w:p>
        </w:tc>
      </w:tr>
      <w:tr w:rsidR="00EB1451" w:rsidRPr="00844E77" w14:paraId="4A06FB61" w14:textId="77777777" w:rsidTr="00EB1451">
        <w:trPr>
          <w:trHeight w:val="432"/>
          <w:jc w:val="center"/>
        </w:trPr>
        <w:tc>
          <w:tcPr>
            <w:tcW w:w="0" w:type="auto"/>
          </w:tcPr>
          <w:p w14:paraId="39C709C1" w14:textId="77777777" w:rsidR="00EB1451" w:rsidRDefault="00EB1451" w:rsidP="00EB1451">
            <w:pPr>
              <w:rPr>
                <w:rFonts w:ascii="Times New Roman" w:hAnsi="Times New Roman"/>
                <w:b/>
              </w:rPr>
            </w:pPr>
            <w:r>
              <w:rPr>
                <w:rFonts w:ascii="Times New Roman" w:hAnsi="Times New Roman"/>
                <w:b/>
              </w:rPr>
              <w:t>citizen</w:t>
            </w:r>
          </w:p>
        </w:tc>
        <w:tc>
          <w:tcPr>
            <w:tcW w:w="0" w:type="auto"/>
          </w:tcPr>
          <w:p w14:paraId="23CDF9DF" w14:textId="77777777" w:rsidR="00EB1451" w:rsidRDefault="00EB1451" w:rsidP="00EB1451">
            <w:pPr>
              <w:rPr>
                <w:rFonts w:ascii="Times New Roman" w:hAnsi="Times New Roman"/>
              </w:rPr>
            </w:pPr>
            <w:r>
              <w:rPr>
                <w:rFonts w:ascii="Times New Roman" w:hAnsi="Times New Roman"/>
              </w:rPr>
              <w:t>noun</w:t>
            </w:r>
          </w:p>
        </w:tc>
        <w:tc>
          <w:tcPr>
            <w:tcW w:w="0" w:type="auto"/>
          </w:tcPr>
          <w:p w14:paraId="2FF7A1CD" w14:textId="77777777" w:rsidR="00EB1451" w:rsidRPr="00844E77" w:rsidRDefault="00EB1451" w:rsidP="00EB1451">
            <w:pPr>
              <w:rPr>
                <w:rFonts w:ascii="Times New Roman" w:hAnsi="Times New Roman"/>
              </w:rPr>
            </w:pPr>
            <w:r>
              <w:rPr>
                <w:rFonts w:ascii="Times New Roman" w:hAnsi="Times New Roman"/>
              </w:rPr>
              <w:t xml:space="preserve">a </w:t>
            </w:r>
            <w:r w:rsidRPr="00EA4433">
              <w:rPr>
                <w:rFonts w:ascii="Times New Roman" w:hAnsi="Times New Roman"/>
              </w:rPr>
              <w:t>legal member of a state and/or country</w:t>
            </w:r>
          </w:p>
        </w:tc>
      </w:tr>
      <w:tr w:rsidR="00EB1451" w:rsidRPr="00844E77" w14:paraId="162136DC" w14:textId="77777777" w:rsidTr="00EB1451">
        <w:trPr>
          <w:trHeight w:val="432"/>
          <w:jc w:val="center"/>
        </w:trPr>
        <w:tc>
          <w:tcPr>
            <w:tcW w:w="0" w:type="auto"/>
          </w:tcPr>
          <w:p w14:paraId="08E6A424" w14:textId="77777777" w:rsidR="00EB1451" w:rsidRPr="003F105D" w:rsidRDefault="00EB1451" w:rsidP="00EB1451">
            <w:pPr>
              <w:rPr>
                <w:rFonts w:ascii="Times New Roman" w:hAnsi="Times New Roman"/>
                <w:b/>
              </w:rPr>
            </w:pPr>
            <w:r>
              <w:rPr>
                <w:rFonts w:ascii="Times New Roman" w:hAnsi="Times New Roman"/>
                <w:b/>
              </w:rPr>
              <w:t>immigrant</w:t>
            </w:r>
          </w:p>
        </w:tc>
        <w:tc>
          <w:tcPr>
            <w:tcW w:w="0" w:type="auto"/>
          </w:tcPr>
          <w:p w14:paraId="13339BC6" w14:textId="77777777" w:rsidR="00EB1451" w:rsidRDefault="00EB1451" w:rsidP="00EB1451">
            <w:pPr>
              <w:rPr>
                <w:rFonts w:ascii="Times New Roman" w:hAnsi="Times New Roman"/>
              </w:rPr>
            </w:pPr>
            <w:r>
              <w:rPr>
                <w:rFonts w:ascii="Times New Roman" w:hAnsi="Times New Roman"/>
              </w:rPr>
              <w:t>noun</w:t>
            </w:r>
          </w:p>
        </w:tc>
        <w:tc>
          <w:tcPr>
            <w:tcW w:w="0" w:type="auto"/>
          </w:tcPr>
          <w:p w14:paraId="3DEBB23A" w14:textId="77777777" w:rsidR="00EB1451" w:rsidRPr="00844E77" w:rsidRDefault="00EB1451" w:rsidP="00EB1451">
            <w:pPr>
              <w:rPr>
                <w:rFonts w:ascii="Times New Roman" w:hAnsi="Times New Roman"/>
              </w:rPr>
            </w:pPr>
            <w:r>
              <w:rPr>
                <w:rFonts w:ascii="Times New Roman" w:hAnsi="Times New Roman"/>
              </w:rPr>
              <w:t>a person who comes to a country to live there permanently</w:t>
            </w:r>
          </w:p>
        </w:tc>
      </w:tr>
      <w:tr w:rsidR="00EB1451" w:rsidRPr="00844E77" w14:paraId="23B01FAB" w14:textId="77777777" w:rsidTr="00EB1451">
        <w:trPr>
          <w:trHeight w:val="432"/>
          <w:jc w:val="center"/>
        </w:trPr>
        <w:tc>
          <w:tcPr>
            <w:tcW w:w="0" w:type="auto"/>
          </w:tcPr>
          <w:p w14:paraId="13425CF5" w14:textId="77777777" w:rsidR="00EB1451" w:rsidRPr="00AC266A" w:rsidRDefault="00EB1451" w:rsidP="00EB1451">
            <w:pPr>
              <w:rPr>
                <w:rFonts w:ascii="Times New Roman" w:hAnsi="Times New Roman"/>
                <w:b/>
              </w:rPr>
            </w:pPr>
            <w:r>
              <w:rPr>
                <w:rFonts w:ascii="Times New Roman" w:hAnsi="Times New Roman"/>
                <w:b/>
              </w:rPr>
              <w:t>law of blood</w:t>
            </w:r>
          </w:p>
        </w:tc>
        <w:tc>
          <w:tcPr>
            <w:tcW w:w="0" w:type="auto"/>
          </w:tcPr>
          <w:p w14:paraId="73F4DDF8" w14:textId="77777777" w:rsidR="00EB1451" w:rsidRDefault="00EB1451" w:rsidP="00EB1451">
            <w:pPr>
              <w:rPr>
                <w:rFonts w:ascii="Times New Roman" w:hAnsi="Times New Roman"/>
              </w:rPr>
            </w:pPr>
            <w:r>
              <w:rPr>
                <w:rFonts w:ascii="Times New Roman" w:hAnsi="Times New Roman"/>
              </w:rPr>
              <w:t>noun</w:t>
            </w:r>
          </w:p>
        </w:tc>
        <w:tc>
          <w:tcPr>
            <w:tcW w:w="0" w:type="auto"/>
          </w:tcPr>
          <w:p w14:paraId="13F4716D" w14:textId="77777777" w:rsidR="00EB1451" w:rsidRDefault="00EB1451" w:rsidP="00EB1451">
            <w:pPr>
              <w:rPr>
                <w:rFonts w:ascii="Times New Roman" w:hAnsi="Times New Roman"/>
              </w:rPr>
            </w:pPr>
            <w:r w:rsidRPr="008F6341">
              <w:rPr>
                <w:rFonts w:ascii="Times New Roman" w:eastAsia="Times New Roman" w:hAnsi="Times New Roman" w:cs="Times New Roman"/>
                <w:color w:val="000000"/>
                <w:shd w:val="clear" w:color="auto" w:fill="FFFFFF"/>
              </w:rPr>
              <w:t>a person's citizenship at birth is the same as that of his or her biological mother or father</w:t>
            </w:r>
          </w:p>
        </w:tc>
      </w:tr>
      <w:tr w:rsidR="00EB1451" w:rsidRPr="00844E77" w14:paraId="0043A872" w14:textId="77777777" w:rsidTr="00EB1451">
        <w:trPr>
          <w:trHeight w:val="432"/>
          <w:jc w:val="center"/>
        </w:trPr>
        <w:tc>
          <w:tcPr>
            <w:tcW w:w="0" w:type="auto"/>
          </w:tcPr>
          <w:p w14:paraId="36BB9805" w14:textId="77777777" w:rsidR="00EB1451" w:rsidRPr="003F105D" w:rsidRDefault="00EB1451" w:rsidP="00EB1451">
            <w:pPr>
              <w:rPr>
                <w:rFonts w:ascii="Times New Roman" w:hAnsi="Times New Roman"/>
                <w:b/>
              </w:rPr>
            </w:pPr>
            <w:r>
              <w:rPr>
                <w:rFonts w:ascii="Times New Roman" w:hAnsi="Times New Roman"/>
                <w:b/>
              </w:rPr>
              <w:t>l</w:t>
            </w:r>
            <w:r w:rsidRPr="003F105D">
              <w:rPr>
                <w:rFonts w:ascii="Times New Roman" w:hAnsi="Times New Roman"/>
                <w:b/>
              </w:rPr>
              <w:t>aw of soil</w:t>
            </w:r>
          </w:p>
        </w:tc>
        <w:tc>
          <w:tcPr>
            <w:tcW w:w="0" w:type="auto"/>
          </w:tcPr>
          <w:p w14:paraId="55C3DACC" w14:textId="77777777" w:rsidR="00EB1451" w:rsidRPr="00F6130B" w:rsidRDefault="00EB1451" w:rsidP="00EB1451">
            <w:pPr>
              <w:rPr>
                <w:rFonts w:ascii="Times New Roman" w:hAnsi="Times New Roman" w:cs="Times New Roman"/>
                <w:color w:val="000000"/>
              </w:rPr>
            </w:pPr>
            <w:r>
              <w:rPr>
                <w:rFonts w:ascii="Times New Roman" w:hAnsi="Times New Roman"/>
              </w:rPr>
              <w:t>noun</w:t>
            </w:r>
          </w:p>
        </w:tc>
        <w:tc>
          <w:tcPr>
            <w:tcW w:w="0" w:type="auto"/>
          </w:tcPr>
          <w:p w14:paraId="55AD9BED" w14:textId="77777777" w:rsidR="00EB1451" w:rsidRPr="00F6130B" w:rsidRDefault="00EB1451" w:rsidP="00EB1451">
            <w:pPr>
              <w:rPr>
                <w:rFonts w:ascii="Times New Roman" w:hAnsi="Times New Roman" w:cs="Times New Roman"/>
              </w:rPr>
            </w:pPr>
            <w:r w:rsidRPr="008F6341">
              <w:rPr>
                <w:rFonts w:ascii="Times New Roman" w:eastAsia="Times New Roman" w:hAnsi="Times New Roman" w:cs="Times New Roman"/>
                <w:color w:val="000000"/>
                <w:shd w:val="clear" w:color="auto" w:fill="FFFFFF"/>
              </w:rPr>
              <w:t>a person's citizenship at birth is determined by the country where he or she was born</w:t>
            </w:r>
          </w:p>
        </w:tc>
      </w:tr>
      <w:tr w:rsidR="00EB1451" w:rsidRPr="00844E77" w14:paraId="1C9E7BAB" w14:textId="77777777" w:rsidTr="00EB1451">
        <w:trPr>
          <w:trHeight w:val="432"/>
          <w:jc w:val="center"/>
        </w:trPr>
        <w:tc>
          <w:tcPr>
            <w:tcW w:w="0" w:type="auto"/>
          </w:tcPr>
          <w:p w14:paraId="3EA1CC9F" w14:textId="77777777" w:rsidR="00EB1451" w:rsidRDefault="00EB1451" w:rsidP="00EB1451">
            <w:pPr>
              <w:rPr>
                <w:rFonts w:ascii="Times New Roman" w:hAnsi="Times New Roman"/>
                <w:b/>
              </w:rPr>
            </w:pPr>
            <w:r w:rsidRPr="00AD512B">
              <w:rPr>
                <w:rFonts w:ascii="Times New Roman" w:hAnsi="Times New Roman"/>
                <w:b/>
              </w:rPr>
              <w:t>legal permanent resident</w:t>
            </w:r>
          </w:p>
        </w:tc>
        <w:tc>
          <w:tcPr>
            <w:tcW w:w="0" w:type="auto"/>
          </w:tcPr>
          <w:p w14:paraId="6033B3DF" w14:textId="77777777" w:rsidR="00EB1451" w:rsidRDefault="00EB1451" w:rsidP="00EB1451">
            <w:pPr>
              <w:rPr>
                <w:rFonts w:ascii="Times New Roman" w:hAnsi="Times New Roman"/>
              </w:rPr>
            </w:pPr>
            <w:r>
              <w:rPr>
                <w:rFonts w:ascii="Times New Roman" w:hAnsi="Times New Roman"/>
              </w:rPr>
              <w:t>noun</w:t>
            </w:r>
          </w:p>
        </w:tc>
        <w:tc>
          <w:tcPr>
            <w:tcW w:w="0" w:type="auto"/>
          </w:tcPr>
          <w:p w14:paraId="3A885E82" w14:textId="77777777" w:rsidR="00EB1451" w:rsidRPr="00DE3054" w:rsidRDefault="00EB1451" w:rsidP="00EB1451">
            <w:pPr>
              <w:rPr>
                <w:rFonts w:ascii="Times New Roman" w:eastAsia="Times New Roman" w:hAnsi="Times New Roman" w:cs="Times New Roman"/>
                <w:color w:val="000000"/>
                <w:shd w:val="clear" w:color="auto" w:fill="FFFFFF"/>
              </w:rPr>
            </w:pPr>
            <w:r>
              <w:rPr>
                <w:rFonts w:ascii="Times New Roman" w:eastAsia="Times New Roman" w:hAnsi="Times New Roman"/>
                <w:color w:val="000000"/>
                <w:shd w:val="clear" w:color="auto" w:fill="FFFFFF"/>
              </w:rPr>
              <w:t>someone who is legally and permanently living in the U.S., but not a citizen</w:t>
            </w:r>
          </w:p>
        </w:tc>
      </w:tr>
      <w:tr w:rsidR="00EB1451" w:rsidRPr="00844E77" w14:paraId="78E15987" w14:textId="77777777" w:rsidTr="00EB1451">
        <w:trPr>
          <w:trHeight w:val="432"/>
          <w:jc w:val="center"/>
        </w:trPr>
        <w:tc>
          <w:tcPr>
            <w:tcW w:w="0" w:type="auto"/>
          </w:tcPr>
          <w:p w14:paraId="06FB0BD1" w14:textId="77777777" w:rsidR="00EB1451" w:rsidRDefault="00EB1451" w:rsidP="00EB1451">
            <w:pPr>
              <w:rPr>
                <w:rFonts w:ascii="Times New Roman" w:hAnsi="Times New Roman"/>
                <w:b/>
              </w:rPr>
            </w:pPr>
            <w:r>
              <w:rPr>
                <w:rFonts w:ascii="Times New Roman" w:hAnsi="Times New Roman"/>
                <w:b/>
              </w:rPr>
              <w:t>naturalization</w:t>
            </w:r>
          </w:p>
        </w:tc>
        <w:tc>
          <w:tcPr>
            <w:tcW w:w="0" w:type="auto"/>
          </w:tcPr>
          <w:p w14:paraId="68010958" w14:textId="77777777" w:rsidR="00EB1451" w:rsidRDefault="00EB1451" w:rsidP="00EB1451">
            <w:pPr>
              <w:rPr>
                <w:rFonts w:ascii="Times New Roman" w:hAnsi="Times New Roman"/>
              </w:rPr>
            </w:pPr>
            <w:r>
              <w:rPr>
                <w:rFonts w:ascii="Times New Roman" w:hAnsi="Times New Roman"/>
              </w:rPr>
              <w:t>noun</w:t>
            </w:r>
          </w:p>
        </w:tc>
        <w:tc>
          <w:tcPr>
            <w:tcW w:w="0" w:type="auto"/>
          </w:tcPr>
          <w:p w14:paraId="0AD06C8F" w14:textId="77777777" w:rsidR="00EB1451" w:rsidRPr="00F6130B" w:rsidRDefault="00EB1451" w:rsidP="00EB1451">
            <w:pPr>
              <w:rPr>
                <w:rFonts w:ascii="Times New Roman" w:hAnsi="Times New Roman" w:cs="Times New Roman"/>
              </w:rPr>
            </w:pPr>
            <w:r>
              <w:rPr>
                <w:rFonts w:ascii="Times New Roman" w:hAnsi="Times New Roman"/>
              </w:rPr>
              <w:t>the process by which an immigrant becomes a citizen</w:t>
            </w:r>
          </w:p>
        </w:tc>
      </w:tr>
      <w:tr w:rsidR="00EB1451" w:rsidRPr="00844E77" w14:paraId="1CEC6427" w14:textId="77777777" w:rsidTr="00EB1451">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783476FE" w14:textId="77777777" w:rsidR="00EB1451" w:rsidRPr="00D10B09" w:rsidRDefault="00EB1451" w:rsidP="00EB1451">
            <w:pPr>
              <w:rPr>
                <w:rFonts w:ascii="Times New Roman" w:hAnsi="Times New Roman"/>
                <w:b/>
              </w:rPr>
            </w:pPr>
            <w:r>
              <w:rPr>
                <w:rFonts w:ascii="Times New Roman" w:hAnsi="Times New Roman"/>
                <w:b/>
              </w:rPr>
              <w:t>resident</w:t>
            </w:r>
          </w:p>
        </w:tc>
        <w:tc>
          <w:tcPr>
            <w:tcW w:w="0" w:type="auto"/>
            <w:tcBorders>
              <w:top w:val="single" w:sz="4" w:space="0" w:color="000000"/>
              <w:left w:val="single" w:sz="4" w:space="0" w:color="000000"/>
              <w:bottom w:val="single" w:sz="4" w:space="0" w:color="000000"/>
              <w:right w:val="single" w:sz="4" w:space="0" w:color="000000"/>
            </w:tcBorders>
          </w:tcPr>
          <w:p w14:paraId="0FC5DE4B" w14:textId="77777777" w:rsidR="00EB1451" w:rsidRDefault="00EB1451" w:rsidP="00EB1451">
            <w:pPr>
              <w:rPr>
                <w:rFonts w:ascii="Times New Roman" w:hAnsi="Times New Roman" w:cs="Times New Roman"/>
                <w:color w:val="000000"/>
              </w:rPr>
            </w:pPr>
            <w:r>
              <w:rPr>
                <w:rFonts w:ascii="Times New Roman" w:hAnsi="Times New Roman"/>
              </w:rPr>
              <w:t>noun</w:t>
            </w:r>
          </w:p>
        </w:tc>
        <w:tc>
          <w:tcPr>
            <w:tcW w:w="0" w:type="auto"/>
            <w:tcBorders>
              <w:top w:val="single" w:sz="4" w:space="0" w:color="000000"/>
              <w:left w:val="single" w:sz="4" w:space="0" w:color="000000"/>
              <w:bottom w:val="single" w:sz="4" w:space="0" w:color="000000"/>
              <w:right w:val="single" w:sz="4" w:space="0" w:color="000000"/>
            </w:tcBorders>
          </w:tcPr>
          <w:p w14:paraId="34EDAC01" w14:textId="77777777" w:rsidR="00EB1451" w:rsidRDefault="00EB1451" w:rsidP="00EB1451">
            <w:pPr>
              <w:rPr>
                <w:rFonts w:ascii="Times New Roman" w:hAnsi="Times New Roman" w:cs="Times New Roman"/>
                <w:color w:val="000000"/>
              </w:rPr>
            </w:pPr>
            <w:r>
              <w:rPr>
                <w:rFonts w:ascii="Times New Roman" w:hAnsi="Times New Roman"/>
              </w:rPr>
              <w:t>someone who lives in a place for a minimum period of time</w:t>
            </w:r>
          </w:p>
        </w:tc>
      </w:tr>
    </w:tbl>
    <w:p w14:paraId="226C1C48" w14:textId="77777777" w:rsidR="00F6130B" w:rsidRDefault="00F6130B" w:rsidP="00AB3008">
      <w:pPr>
        <w:rPr>
          <w:rFonts w:ascii="Times New Roman" w:hAnsi="Times New Roman" w:cs="Times New Roman"/>
          <w:b/>
          <w:i/>
        </w:rPr>
      </w:pPr>
    </w:p>
    <w:p w14:paraId="53FFB787" w14:textId="77777777" w:rsidR="00EB1451" w:rsidRDefault="00EB1451" w:rsidP="00AB3008">
      <w:pPr>
        <w:rPr>
          <w:rFonts w:ascii="Times New Roman" w:hAnsi="Times New Roman" w:cs="Times New Roman"/>
          <w:b/>
          <w:i/>
        </w:rPr>
        <w:sectPr w:rsidR="00EB1451" w:rsidSect="00E03F0E">
          <w:pgSz w:w="12240" w:h="15840"/>
          <w:pgMar w:top="864" w:right="720" w:bottom="864" w:left="720" w:header="720" w:footer="720" w:gutter="0"/>
          <w:cols w:space="720"/>
          <w:docGrid w:linePitch="360"/>
        </w:sectPr>
      </w:pPr>
    </w:p>
    <w:p w14:paraId="2B0E50CE" w14:textId="5516D7D9" w:rsidR="00EB1451" w:rsidRPr="005823AA" w:rsidRDefault="00EB1451" w:rsidP="00EB1451">
      <w:pPr>
        <w:jc w:val="center"/>
        <w:rPr>
          <w:rFonts w:ascii="Times New Roman" w:hAnsi="Times New Roman" w:cs="Times New Roman"/>
          <w:b/>
          <w:i/>
          <w:sz w:val="22"/>
          <w:szCs w:val="22"/>
        </w:rPr>
      </w:pPr>
      <w:r w:rsidRPr="005823AA">
        <w:rPr>
          <w:rFonts w:ascii="Times New Roman" w:hAnsi="Times New Roman" w:cs="Times New Roman"/>
          <w:b/>
          <w:i/>
          <w:sz w:val="22"/>
          <w:szCs w:val="22"/>
        </w:rPr>
        <w:lastRenderedPageBreak/>
        <w:t>Essential</w:t>
      </w:r>
      <w:r w:rsidR="00B97166">
        <w:rPr>
          <w:rFonts w:ascii="Times New Roman" w:hAnsi="Times New Roman" w:cs="Times New Roman"/>
          <w:b/>
          <w:i/>
          <w:sz w:val="22"/>
          <w:szCs w:val="22"/>
        </w:rPr>
        <w:t xml:space="preserve"> Teacher</w:t>
      </w:r>
      <w:r w:rsidRPr="005823AA">
        <w:rPr>
          <w:rFonts w:ascii="Times New Roman" w:hAnsi="Times New Roman" w:cs="Times New Roman"/>
          <w:b/>
          <w:i/>
          <w:sz w:val="22"/>
          <w:szCs w:val="22"/>
        </w:rPr>
        <w:t xml:space="preserve"> Content Background</w:t>
      </w:r>
      <w:r w:rsidR="00B97166">
        <w:rPr>
          <w:rFonts w:ascii="Times New Roman" w:hAnsi="Times New Roman" w:cs="Times New Roman"/>
          <w:b/>
          <w:i/>
          <w:sz w:val="22"/>
          <w:szCs w:val="22"/>
        </w:rPr>
        <w:t xml:space="preserve"> Information</w:t>
      </w:r>
    </w:p>
    <w:p w14:paraId="5F3EBCFC" w14:textId="77777777" w:rsidR="00EB1451" w:rsidRPr="005823AA" w:rsidRDefault="00EB1451" w:rsidP="00EB1451">
      <w:pPr>
        <w:spacing w:beforeLines="1" w:before="2" w:afterLines="1" w:after="2"/>
        <w:jc w:val="center"/>
        <w:rPr>
          <w:rFonts w:ascii="Times New Roman" w:hAnsi="Times New Roman" w:cs="Times New Roman"/>
          <w:b/>
          <w:i/>
          <w:sz w:val="12"/>
          <w:szCs w:val="1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EB1451" w:rsidRPr="005823AA" w14:paraId="744D93D5" w14:textId="77777777" w:rsidTr="00EB1451">
        <w:tc>
          <w:tcPr>
            <w:tcW w:w="9576" w:type="dxa"/>
            <w:shd w:val="clear" w:color="auto" w:fill="auto"/>
          </w:tcPr>
          <w:p w14:paraId="04E4FAB3" w14:textId="77777777" w:rsidR="00EB1451" w:rsidRPr="005823AA" w:rsidRDefault="00EB1451" w:rsidP="00EB1451">
            <w:pPr>
              <w:spacing w:beforeLines="1" w:before="2" w:afterLines="1" w:after="2"/>
              <w:rPr>
                <w:rFonts w:ascii="Times New Roman" w:eastAsia="MS Mincho" w:hAnsi="Times New Roman" w:cs="Times New Roman"/>
                <w:b/>
                <w:sz w:val="22"/>
                <w:szCs w:val="22"/>
              </w:rPr>
            </w:pPr>
            <w:r w:rsidRPr="005823AA">
              <w:rPr>
                <w:rFonts w:ascii="Times New Roman" w:eastAsia="MS Mincho" w:hAnsi="Times New Roman" w:cs="Times New Roman"/>
                <w:b/>
                <w:sz w:val="22"/>
                <w:szCs w:val="22"/>
              </w:rPr>
              <w:t xml:space="preserve">This section addresses the following issues: </w:t>
            </w:r>
          </w:p>
          <w:p w14:paraId="5F724EC3" w14:textId="77777777" w:rsidR="00EB1451" w:rsidRPr="005823AA" w:rsidRDefault="00EB1451" w:rsidP="00EB1451">
            <w:pPr>
              <w:spacing w:beforeLines="1" w:before="2" w:afterLines="1" w:after="2"/>
              <w:rPr>
                <w:rFonts w:ascii="Times New Roman" w:eastAsia="MS Mincho" w:hAnsi="Times New Roman" w:cs="Times New Roman"/>
                <w:sz w:val="12"/>
                <w:szCs w:val="12"/>
              </w:rPr>
            </w:pPr>
          </w:p>
          <w:p w14:paraId="3F446F59" w14:textId="77777777" w:rsidR="00EB1451" w:rsidRPr="005823AA" w:rsidRDefault="00EB1451" w:rsidP="00EB1451">
            <w:pPr>
              <w:pStyle w:val="ListParagraph"/>
              <w:numPr>
                <w:ilvl w:val="0"/>
                <w:numId w:val="20"/>
              </w:numPr>
              <w:spacing w:beforeLines="1" w:before="2" w:afterLines="1" w:after="2"/>
              <w:rPr>
                <w:rFonts w:ascii="Times New Roman" w:hAnsi="Times New Roman"/>
              </w:rPr>
            </w:pPr>
            <w:r w:rsidRPr="005823AA">
              <w:rPr>
                <w:rFonts w:ascii="Times New Roman" w:hAnsi="Times New Roman"/>
                <w:color w:val="000000"/>
              </w:rPr>
              <w:t xml:space="preserve">Definition of citizenship </w:t>
            </w:r>
          </w:p>
          <w:p w14:paraId="3F708160" w14:textId="77777777" w:rsidR="00EB1451" w:rsidRPr="005823AA" w:rsidRDefault="00EB1451" w:rsidP="00EB1451">
            <w:pPr>
              <w:pStyle w:val="ListParagraph"/>
              <w:numPr>
                <w:ilvl w:val="0"/>
                <w:numId w:val="20"/>
              </w:numPr>
              <w:spacing w:beforeLines="1" w:before="2" w:afterLines="1" w:after="2"/>
              <w:rPr>
                <w:rFonts w:ascii="Times New Roman" w:hAnsi="Times New Roman"/>
              </w:rPr>
            </w:pPr>
            <w:r w:rsidRPr="005823AA">
              <w:rPr>
                <w:rFonts w:ascii="Times New Roman" w:hAnsi="Times New Roman"/>
              </w:rPr>
              <w:t>Citizenship in the United States</w:t>
            </w:r>
          </w:p>
          <w:p w14:paraId="5A2003C2" w14:textId="77777777" w:rsidR="00EB1451" w:rsidRPr="005823AA" w:rsidRDefault="00EB1451" w:rsidP="00EB1451">
            <w:pPr>
              <w:pStyle w:val="ListParagraph"/>
              <w:numPr>
                <w:ilvl w:val="0"/>
                <w:numId w:val="20"/>
              </w:numPr>
              <w:spacing w:beforeLines="1" w:before="2" w:afterLines="1" w:after="2"/>
              <w:rPr>
                <w:rFonts w:ascii="Times New Roman" w:hAnsi="Times New Roman"/>
              </w:rPr>
            </w:pPr>
            <w:r w:rsidRPr="005823AA">
              <w:rPr>
                <w:rFonts w:ascii="Times New Roman" w:hAnsi="Times New Roman"/>
              </w:rPr>
              <w:t>Becoming a naturalized U.S. citizen</w:t>
            </w:r>
          </w:p>
          <w:p w14:paraId="193D190C" w14:textId="77777777" w:rsidR="00EB1451" w:rsidRPr="005823AA" w:rsidRDefault="00EB1451" w:rsidP="00EB1451">
            <w:pPr>
              <w:pStyle w:val="ListParagraph"/>
              <w:numPr>
                <w:ilvl w:val="0"/>
                <w:numId w:val="20"/>
              </w:numPr>
              <w:spacing w:beforeLines="1" w:before="2" w:afterLines="1" w:after="2"/>
              <w:rPr>
                <w:rFonts w:ascii="Times New Roman" w:hAnsi="Times New Roman"/>
              </w:rPr>
            </w:pPr>
            <w:r w:rsidRPr="005823AA">
              <w:rPr>
                <w:rFonts w:ascii="Times New Roman" w:hAnsi="Times New Roman"/>
              </w:rPr>
              <w:t>Exceptions to the naturalization process</w:t>
            </w:r>
          </w:p>
          <w:p w14:paraId="57F6A698" w14:textId="77777777" w:rsidR="00EB1451" w:rsidRPr="005823AA" w:rsidRDefault="00EB1451" w:rsidP="00EB1451">
            <w:pPr>
              <w:pStyle w:val="ListParagraph"/>
              <w:numPr>
                <w:ilvl w:val="0"/>
                <w:numId w:val="20"/>
              </w:numPr>
              <w:spacing w:beforeLines="1" w:before="2" w:afterLines="1" w:after="2"/>
              <w:rPr>
                <w:rFonts w:ascii="Times New Roman" w:hAnsi="Times New Roman"/>
              </w:rPr>
            </w:pPr>
            <w:r w:rsidRPr="005823AA">
              <w:rPr>
                <w:rFonts w:ascii="Times New Roman" w:hAnsi="Times New Roman"/>
              </w:rPr>
              <w:t>The naturalization examination (see “d” above”)</w:t>
            </w:r>
          </w:p>
          <w:p w14:paraId="2C61E8C4" w14:textId="77777777" w:rsidR="00EB1451" w:rsidRPr="005823AA" w:rsidRDefault="00EB1451" w:rsidP="00EB1451">
            <w:pPr>
              <w:pStyle w:val="ListParagraph"/>
              <w:numPr>
                <w:ilvl w:val="0"/>
                <w:numId w:val="20"/>
              </w:numPr>
              <w:spacing w:beforeLines="1" w:before="2" w:afterLines="1" w:after="2"/>
              <w:rPr>
                <w:rFonts w:ascii="Times New Roman" w:hAnsi="Times New Roman"/>
              </w:rPr>
            </w:pPr>
            <w:r w:rsidRPr="005823AA">
              <w:rPr>
                <w:rFonts w:ascii="Times New Roman" w:hAnsi="Times New Roman"/>
              </w:rPr>
              <w:t xml:space="preserve">The impact of naturalization on society, government and the political process.  </w:t>
            </w:r>
          </w:p>
          <w:p w14:paraId="432B6EFC" w14:textId="77777777" w:rsidR="00EB1451" w:rsidRPr="005823AA" w:rsidRDefault="00EB1451" w:rsidP="00EB1451">
            <w:pPr>
              <w:pStyle w:val="ListParagraph"/>
              <w:numPr>
                <w:ilvl w:val="0"/>
                <w:numId w:val="20"/>
              </w:numPr>
              <w:spacing w:beforeLines="1" w:before="2" w:afterLines="1" w:after="2"/>
              <w:rPr>
                <w:rFonts w:ascii="Times New Roman" w:hAnsi="Times New Roman"/>
              </w:rPr>
            </w:pPr>
            <w:r w:rsidRPr="005823AA">
              <w:rPr>
                <w:rFonts w:ascii="Times New Roman" w:hAnsi="Times New Roman"/>
              </w:rPr>
              <w:t>Citizenship and residency in Florida</w:t>
            </w:r>
          </w:p>
        </w:tc>
      </w:tr>
    </w:tbl>
    <w:p w14:paraId="5F2D4DDC" w14:textId="77777777" w:rsidR="00EB1451" w:rsidRPr="005823AA" w:rsidRDefault="00EB1451" w:rsidP="00EB1451">
      <w:pPr>
        <w:rPr>
          <w:rFonts w:ascii="Times New Roman" w:hAnsi="Times New Roman" w:cs="Times New Roman"/>
          <w:color w:val="000000"/>
          <w:sz w:val="12"/>
          <w:szCs w:val="12"/>
        </w:rPr>
      </w:pPr>
    </w:p>
    <w:p w14:paraId="6810D7F2" w14:textId="77777777" w:rsidR="00EB1451" w:rsidRPr="005823AA" w:rsidRDefault="00EB1451" w:rsidP="00EB1451">
      <w:pPr>
        <w:rPr>
          <w:rFonts w:ascii="Times New Roman" w:hAnsi="Times New Roman" w:cs="Times New Roman"/>
          <w:b/>
          <w:bCs/>
          <w:color w:val="000000"/>
          <w:sz w:val="22"/>
          <w:szCs w:val="22"/>
        </w:rPr>
      </w:pPr>
      <w:r w:rsidRPr="005823AA">
        <w:rPr>
          <w:rFonts w:ascii="Times New Roman" w:hAnsi="Times New Roman" w:cs="Times New Roman"/>
          <w:b/>
          <w:bCs/>
          <w:color w:val="000000"/>
          <w:sz w:val="22"/>
          <w:szCs w:val="22"/>
        </w:rPr>
        <w:t>1.  Definition of citizenship</w:t>
      </w:r>
    </w:p>
    <w:p w14:paraId="693955C0" w14:textId="77777777" w:rsidR="00EB1451" w:rsidRPr="005823AA" w:rsidRDefault="00EB1451" w:rsidP="00EB1451">
      <w:pPr>
        <w:rPr>
          <w:rFonts w:ascii="Times New Roman" w:hAnsi="Times New Roman" w:cs="Times New Roman"/>
          <w:b/>
          <w:bCs/>
          <w:color w:val="000000"/>
          <w:sz w:val="12"/>
          <w:szCs w:val="12"/>
        </w:rPr>
      </w:pPr>
      <w:r w:rsidRPr="005823AA">
        <w:rPr>
          <w:rFonts w:ascii="Times New Roman" w:hAnsi="Times New Roman" w:cs="Times New Roman"/>
          <w:b/>
          <w:bCs/>
          <w:color w:val="000000"/>
          <w:sz w:val="22"/>
          <w:szCs w:val="22"/>
        </w:rPr>
        <w:t xml:space="preserve"> </w:t>
      </w:r>
    </w:p>
    <w:p w14:paraId="579B83BC"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
          <w:bCs/>
          <w:color w:val="000000"/>
          <w:sz w:val="22"/>
          <w:szCs w:val="22"/>
        </w:rPr>
        <w:tab/>
      </w:r>
      <w:r w:rsidRPr="005823AA">
        <w:rPr>
          <w:rFonts w:ascii="Times New Roman" w:hAnsi="Times New Roman" w:cs="Times New Roman"/>
          <w:bCs/>
          <w:color w:val="000000"/>
          <w:sz w:val="22"/>
          <w:szCs w:val="22"/>
        </w:rPr>
        <w:t xml:space="preserve">A citizen is one who has specific rights and obligations within a political unit such as being a citizen of a country or a state.  All countries have their own definitions and expectations of citizenship, although there are several similarities and differences across countries and types of government.  For example, it is common for democracies to grant citizenship to all persons born within their jurisdictions although not all democracies have the same procedures for granting naturalization, nor do all democracies grant the same rights to naturalized citizens.           </w:t>
      </w:r>
    </w:p>
    <w:p w14:paraId="0419AD19" w14:textId="77777777" w:rsidR="00EB1451" w:rsidRPr="005823AA" w:rsidRDefault="00EB1451" w:rsidP="00EB1451">
      <w:pPr>
        <w:rPr>
          <w:rFonts w:ascii="Times New Roman" w:hAnsi="Times New Roman" w:cs="Times New Roman"/>
          <w:b/>
          <w:bCs/>
          <w:color w:val="000000"/>
          <w:sz w:val="12"/>
          <w:szCs w:val="12"/>
        </w:rPr>
      </w:pPr>
    </w:p>
    <w:p w14:paraId="68125DD7" w14:textId="77777777" w:rsidR="00EB1451" w:rsidRPr="005823AA" w:rsidRDefault="00EB1451" w:rsidP="00EB1451">
      <w:pPr>
        <w:rPr>
          <w:rFonts w:ascii="Times New Roman" w:hAnsi="Times New Roman" w:cs="Times New Roman"/>
          <w:b/>
          <w:bCs/>
          <w:color w:val="000000"/>
          <w:sz w:val="22"/>
          <w:szCs w:val="22"/>
        </w:rPr>
      </w:pPr>
      <w:r w:rsidRPr="005823AA">
        <w:rPr>
          <w:rFonts w:ascii="Times New Roman" w:hAnsi="Times New Roman" w:cs="Times New Roman"/>
          <w:b/>
          <w:bCs/>
          <w:color w:val="000000"/>
          <w:sz w:val="22"/>
          <w:szCs w:val="22"/>
        </w:rPr>
        <w:t>2.  Citizenship in the United States</w:t>
      </w:r>
    </w:p>
    <w:p w14:paraId="23A6DF11" w14:textId="77777777" w:rsidR="00EB1451" w:rsidRPr="005823AA" w:rsidRDefault="00EB1451" w:rsidP="00EB1451">
      <w:pPr>
        <w:rPr>
          <w:rFonts w:ascii="Times New Roman" w:hAnsi="Times New Roman" w:cs="Times New Roman"/>
          <w:bCs/>
          <w:color w:val="000000"/>
          <w:sz w:val="12"/>
          <w:szCs w:val="12"/>
        </w:rPr>
      </w:pPr>
    </w:p>
    <w:p w14:paraId="53C86079"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 xml:space="preserve">Citizenship in the United States may be achieved through two methods:  citizenship by birth and citizenship by naturalization.  Citizenship by birth may be achieved through the “jus sanguine”, which translates to “law of blood” or “jus </w:t>
      </w:r>
      <w:proofErr w:type="spellStart"/>
      <w:r w:rsidRPr="005823AA">
        <w:rPr>
          <w:rFonts w:ascii="Times New Roman" w:hAnsi="Times New Roman" w:cs="Times New Roman"/>
          <w:bCs/>
          <w:color w:val="000000"/>
          <w:sz w:val="22"/>
          <w:szCs w:val="22"/>
        </w:rPr>
        <w:t>solis</w:t>
      </w:r>
      <w:proofErr w:type="spellEnd"/>
      <w:r w:rsidRPr="005823AA">
        <w:rPr>
          <w:rFonts w:ascii="Times New Roman" w:hAnsi="Times New Roman" w:cs="Times New Roman"/>
          <w:bCs/>
          <w:color w:val="000000"/>
          <w:sz w:val="22"/>
          <w:szCs w:val="22"/>
        </w:rPr>
        <w:t xml:space="preserve">”, which translates to “law of soil”.  U.S. citizens who become citizens through “law of blood” are those whose biological parents are U.S. citizens, whether by birth or naturalization.    Citizenship by “law of soil” is citizenship based on where one is born.  A person born in the U.S. (or a location under U.S. control such as a U.S. military base overseas) is a citizen by “law of soil” even if that child’s biological mother (see footnote #1 for explanation) is not a U.S. citizen.   </w:t>
      </w:r>
    </w:p>
    <w:p w14:paraId="4929DEDE" w14:textId="77777777" w:rsidR="00EB1451" w:rsidRPr="005823AA" w:rsidRDefault="00EB1451" w:rsidP="00EB1451">
      <w:pPr>
        <w:rPr>
          <w:rFonts w:ascii="Times New Roman" w:hAnsi="Times New Roman" w:cs="Times New Roman"/>
          <w:bCs/>
          <w:color w:val="000000"/>
          <w:sz w:val="12"/>
          <w:szCs w:val="12"/>
        </w:rPr>
      </w:pPr>
    </w:p>
    <w:p w14:paraId="6657CD7A"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 xml:space="preserve">Both methods for achieving citizenship are mentioned in the 14th Amendment to the U.S. Constitution.  The 14th Amendment was ratified in 1868 and is the first time that citizenship is defined in the U.S. Constitution.  </w:t>
      </w:r>
    </w:p>
    <w:p w14:paraId="5172B190" w14:textId="77777777" w:rsidR="00EB1451" w:rsidRPr="005823AA" w:rsidRDefault="00EB1451" w:rsidP="00EB1451">
      <w:pPr>
        <w:rPr>
          <w:rFonts w:ascii="Times New Roman" w:hAnsi="Times New Roman" w:cs="Times New Roman"/>
          <w:bCs/>
          <w:color w:val="000000"/>
          <w:sz w:val="12"/>
          <w:szCs w:val="12"/>
        </w:rPr>
      </w:pPr>
    </w:p>
    <w:p w14:paraId="3812BEE6"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 xml:space="preserve">The U.S. Constitution as ratified in 1788 mentions citizenship 13 times although it does not define it.  For example, the U.S. Constitution limits office holding only to those who are U.S. citizens and requires that the president be a natural born citizen.  The original U.S. Constitution fails to define who is a citizen.  </w:t>
      </w:r>
    </w:p>
    <w:p w14:paraId="42325260" w14:textId="77777777" w:rsidR="00EB1451" w:rsidRPr="005823AA" w:rsidRDefault="00EB1451" w:rsidP="00EB1451">
      <w:pPr>
        <w:rPr>
          <w:rFonts w:ascii="Times New Roman" w:hAnsi="Times New Roman" w:cs="Times New Roman"/>
          <w:bCs/>
          <w:color w:val="000000"/>
          <w:sz w:val="12"/>
          <w:szCs w:val="12"/>
        </w:rPr>
      </w:pPr>
    </w:p>
    <w:p w14:paraId="1F8EF808"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Below is an excerpt of Section 1 of the 14th amendment:</w:t>
      </w:r>
    </w:p>
    <w:p w14:paraId="4ACE0580" w14:textId="77777777" w:rsidR="00EB1451" w:rsidRPr="005823AA" w:rsidRDefault="00EB1451" w:rsidP="00EB1451">
      <w:pPr>
        <w:rPr>
          <w:rFonts w:ascii="Times New Roman" w:hAnsi="Times New Roman" w:cs="Times New Roman"/>
          <w:bCs/>
          <w:color w:val="000000"/>
          <w:sz w:val="12"/>
          <w:szCs w:val="12"/>
        </w:rPr>
      </w:pPr>
    </w:p>
    <w:p w14:paraId="5CB5DAFC"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 xml:space="preserve">“All persons born or naturalized in the United States, and subject to the jurisdiction </w:t>
      </w:r>
      <w:r w:rsidRPr="005823AA">
        <w:rPr>
          <w:rFonts w:ascii="Times New Roman" w:hAnsi="Times New Roman" w:cs="Times New Roman"/>
          <w:bCs/>
          <w:color w:val="000000"/>
          <w:sz w:val="22"/>
          <w:szCs w:val="22"/>
        </w:rPr>
        <w:tab/>
        <w:t xml:space="preserve">thereof, are citizens of the United States and of the State wherein they reside.” </w:t>
      </w:r>
    </w:p>
    <w:p w14:paraId="479EED6F" w14:textId="77777777" w:rsidR="00EB1451" w:rsidRPr="005823AA" w:rsidRDefault="00EB1451" w:rsidP="00EB1451">
      <w:pPr>
        <w:rPr>
          <w:rFonts w:ascii="Times New Roman" w:hAnsi="Times New Roman" w:cs="Times New Roman"/>
          <w:bCs/>
          <w:color w:val="000000"/>
          <w:sz w:val="12"/>
          <w:szCs w:val="12"/>
        </w:rPr>
      </w:pPr>
    </w:p>
    <w:p w14:paraId="370786C7"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 xml:space="preserve">“Aliens” are persons living in the U.S. who are not citizens.  Non-citizens include resident aliens, who live legally in the U.S., and illegal immigrants.  </w:t>
      </w:r>
    </w:p>
    <w:p w14:paraId="36CA56C3" w14:textId="77777777" w:rsidR="00EB1451" w:rsidRPr="005823AA" w:rsidRDefault="00EB1451" w:rsidP="00EB1451">
      <w:pPr>
        <w:rPr>
          <w:rFonts w:ascii="Times New Roman" w:hAnsi="Times New Roman" w:cs="Times New Roman"/>
          <w:b/>
          <w:bCs/>
          <w:color w:val="000000"/>
          <w:sz w:val="12"/>
          <w:szCs w:val="12"/>
        </w:rPr>
      </w:pPr>
    </w:p>
    <w:p w14:paraId="0B6F41D9" w14:textId="77777777" w:rsidR="00EB1451" w:rsidRPr="005823AA" w:rsidRDefault="00EB1451" w:rsidP="00EB1451">
      <w:pPr>
        <w:rPr>
          <w:rFonts w:ascii="Times New Roman" w:hAnsi="Times New Roman" w:cs="Times New Roman"/>
          <w:b/>
          <w:bCs/>
          <w:color w:val="000000"/>
          <w:sz w:val="22"/>
          <w:szCs w:val="22"/>
        </w:rPr>
      </w:pPr>
      <w:r w:rsidRPr="005823AA">
        <w:rPr>
          <w:rFonts w:ascii="Times New Roman" w:hAnsi="Times New Roman" w:cs="Times New Roman"/>
          <w:b/>
          <w:bCs/>
          <w:color w:val="000000"/>
          <w:sz w:val="22"/>
          <w:szCs w:val="22"/>
        </w:rPr>
        <w:t>3.  Becoming a naturalized U.S. citizen</w:t>
      </w:r>
    </w:p>
    <w:p w14:paraId="463DCE7D" w14:textId="77777777" w:rsidR="00EB1451" w:rsidRPr="005823AA" w:rsidRDefault="00EB1451" w:rsidP="00EB1451">
      <w:pPr>
        <w:rPr>
          <w:rFonts w:ascii="Times New Roman" w:hAnsi="Times New Roman" w:cs="Times New Roman"/>
          <w:b/>
          <w:bCs/>
          <w:color w:val="000000"/>
          <w:sz w:val="12"/>
          <w:szCs w:val="12"/>
        </w:rPr>
      </w:pPr>
    </w:p>
    <w:p w14:paraId="4C277524"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
          <w:bCs/>
          <w:color w:val="000000"/>
          <w:sz w:val="22"/>
          <w:szCs w:val="22"/>
        </w:rPr>
        <w:tab/>
      </w:r>
      <w:r w:rsidRPr="005823AA">
        <w:rPr>
          <w:rFonts w:ascii="Times New Roman" w:hAnsi="Times New Roman" w:cs="Times New Roman"/>
          <w:bCs/>
          <w:color w:val="000000"/>
          <w:sz w:val="22"/>
          <w:szCs w:val="22"/>
        </w:rPr>
        <w:t>A person who is not born a U.S. citizen may become a citizen through the naturalization process.  The U.S. Congress has the power to make naturalization laws for the United States.</w:t>
      </w:r>
    </w:p>
    <w:p w14:paraId="20C5B6DA" w14:textId="77777777" w:rsidR="00EB1451" w:rsidRPr="005823AA" w:rsidRDefault="00EB1451" w:rsidP="00EB1451">
      <w:pPr>
        <w:rPr>
          <w:rFonts w:ascii="Times New Roman" w:hAnsi="Times New Roman" w:cs="Times New Roman"/>
          <w:bCs/>
          <w:color w:val="000000"/>
          <w:sz w:val="12"/>
          <w:szCs w:val="12"/>
        </w:rPr>
      </w:pPr>
    </w:p>
    <w:p w14:paraId="5C049BB1"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Immigrants seeking to become naturalized citizens, one must meet the following conditions:</w:t>
      </w:r>
    </w:p>
    <w:p w14:paraId="37D5AE9E" w14:textId="77777777" w:rsidR="00EB1451" w:rsidRPr="005823AA" w:rsidRDefault="00EB1451" w:rsidP="00EB1451">
      <w:pPr>
        <w:pStyle w:val="ListParagraph"/>
        <w:numPr>
          <w:ilvl w:val="0"/>
          <w:numId w:val="36"/>
        </w:numPr>
        <w:rPr>
          <w:rFonts w:ascii="Times New Roman" w:hAnsi="Times New Roman"/>
          <w:bCs/>
          <w:color w:val="000000"/>
        </w:rPr>
      </w:pPr>
      <w:r w:rsidRPr="005823AA">
        <w:rPr>
          <w:rFonts w:ascii="Times New Roman" w:hAnsi="Times New Roman"/>
          <w:bCs/>
          <w:color w:val="000000"/>
        </w:rPr>
        <w:t>The person is over 18 years old</w:t>
      </w:r>
    </w:p>
    <w:p w14:paraId="1B98AAA8" w14:textId="77777777" w:rsidR="00EB1451" w:rsidRPr="005823AA" w:rsidRDefault="00EB1451" w:rsidP="00EB1451">
      <w:pPr>
        <w:pStyle w:val="ListParagraph"/>
        <w:numPr>
          <w:ilvl w:val="0"/>
          <w:numId w:val="36"/>
        </w:numPr>
        <w:rPr>
          <w:rFonts w:ascii="Times New Roman" w:hAnsi="Times New Roman"/>
          <w:bCs/>
          <w:color w:val="000000"/>
        </w:rPr>
      </w:pPr>
      <w:r w:rsidRPr="005823AA">
        <w:rPr>
          <w:rFonts w:ascii="Times New Roman" w:hAnsi="Times New Roman"/>
          <w:bCs/>
          <w:color w:val="000000"/>
        </w:rPr>
        <w:t>Must have been a resident of the United States for five years, without leaving for more than 30 months combined and for no more than 12 consecutive months throughout the five-year period.</w:t>
      </w:r>
    </w:p>
    <w:p w14:paraId="4AD7BEE8" w14:textId="77777777" w:rsidR="00EB1451" w:rsidRPr="005823AA" w:rsidRDefault="00EB1451" w:rsidP="00EB1451">
      <w:pPr>
        <w:pStyle w:val="ListParagraph"/>
        <w:numPr>
          <w:ilvl w:val="0"/>
          <w:numId w:val="36"/>
        </w:numPr>
        <w:rPr>
          <w:rFonts w:ascii="Times New Roman" w:hAnsi="Times New Roman"/>
          <w:bCs/>
          <w:color w:val="000000"/>
        </w:rPr>
      </w:pPr>
      <w:r w:rsidRPr="005823AA">
        <w:rPr>
          <w:rFonts w:ascii="Times New Roman" w:hAnsi="Times New Roman"/>
          <w:bCs/>
          <w:color w:val="000000"/>
        </w:rPr>
        <w:t>Must file a petition for naturalization</w:t>
      </w:r>
    </w:p>
    <w:p w14:paraId="51C395E2" w14:textId="77777777" w:rsidR="00EB1451" w:rsidRPr="005823AA" w:rsidRDefault="00EB1451" w:rsidP="00EB1451">
      <w:pPr>
        <w:pStyle w:val="ListParagraph"/>
        <w:numPr>
          <w:ilvl w:val="0"/>
          <w:numId w:val="36"/>
        </w:numPr>
        <w:rPr>
          <w:rFonts w:ascii="Times New Roman" w:hAnsi="Times New Roman"/>
          <w:bCs/>
          <w:color w:val="000000"/>
        </w:rPr>
      </w:pPr>
      <w:r w:rsidRPr="005823AA">
        <w:rPr>
          <w:rFonts w:ascii="Times New Roman" w:hAnsi="Times New Roman"/>
          <w:bCs/>
          <w:color w:val="000000"/>
        </w:rPr>
        <w:t>Must take an examination that shows that they can read, speak and write English, and demonstrate knowledge of American history and the U.S. Constitution.</w:t>
      </w:r>
    </w:p>
    <w:p w14:paraId="5759E381" w14:textId="77777777" w:rsidR="00EB1451" w:rsidRPr="005823AA" w:rsidRDefault="00EB1451" w:rsidP="00EB1451">
      <w:pPr>
        <w:pStyle w:val="ListParagraph"/>
        <w:numPr>
          <w:ilvl w:val="0"/>
          <w:numId w:val="36"/>
        </w:numPr>
        <w:rPr>
          <w:rFonts w:ascii="Times New Roman" w:hAnsi="Times New Roman"/>
          <w:bCs/>
          <w:color w:val="000000"/>
        </w:rPr>
      </w:pPr>
      <w:r w:rsidRPr="005823AA">
        <w:rPr>
          <w:rFonts w:ascii="Times New Roman" w:hAnsi="Times New Roman"/>
          <w:bCs/>
          <w:color w:val="000000"/>
        </w:rPr>
        <w:t>Must be able to prove that they are of good moral character</w:t>
      </w:r>
    </w:p>
    <w:p w14:paraId="2E79B4FD" w14:textId="77777777" w:rsidR="00EB1451" w:rsidRPr="005823AA" w:rsidRDefault="00EB1451" w:rsidP="005823AA">
      <w:pPr>
        <w:pStyle w:val="ListParagraph"/>
        <w:numPr>
          <w:ilvl w:val="0"/>
          <w:numId w:val="36"/>
        </w:numPr>
        <w:spacing w:after="120"/>
        <w:rPr>
          <w:rFonts w:ascii="Times New Roman" w:hAnsi="Times New Roman"/>
          <w:bCs/>
          <w:color w:val="000000"/>
        </w:rPr>
      </w:pPr>
      <w:r w:rsidRPr="005823AA">
        <w:rPr>
          <w:rFonts w:ascii="Times New Roman" w:hAnsi="Times New Roman"/>
          <w:bCs/>
          <w:color w:val="000000"/>
        </w:rPr>
        <w:t>Two U.S. citizens must confirm that the citizenship applicant will be a good citizen and will be loyal to the U.S.</w:t>
      </w:r>
    </w:p>
    <w:p w14:paraId="2815ECE6" w14:textId="0D6E15AF" w:rsidR="00EB1451" w:rsidRPr="005823AA" w:rsidRDefault="00EB1451" w:rsidP="005823AA">
      <w:pPr>
        <w:spacing w:after="120"/>
        <w:rPr>
          <w:rFonts w:ascii="Times New Roman" w:hAnsi="Times New Roman" w:cs="Times New Roman"/>
          <w:bCs/>
          <w:color w:val="000000"/>
          <w:sz w:val="22"/>
          <w:szCs w:val="22"/>
        </w:rPr>
      </w:pPr>
      <w:r w:rsidRPr="005823AA">
        <w:rPr>
          <w:rFonts w:ascii="Times New Roman" w:hAnsi="Times New Roman" w:cs="Times New Roman"/>
          <w:b/>
          <w:bCs/>
          <w:color w:val="000000"/>
          <w:sz w:val="22"/>
          <w:szCs w:val="22"/>
        </w:rPr>
        <w:lastRenderedPageBreak/>
        <w:tab/>
      </w:r>
      <w:r w:rsidRPr="005823AA">
        <w:rPr>
          <w:rFonts w:ascii="Times New Roman" w:hAnsi="Times New Roman" w:cs="Times New Roman"/>
          <w:bCs/>
          <w:color w:val="000000"/>
          <w:sz w:val="22"/>
          <w:szCs w:val="22"/>
        </w:rPr>
        <w:t>Once a-f above has been met, the citizenship applicant must take the following Oath of Allegiance:</w:t>
      </w:r>
    </w:p>
    <w:p w14:paraId="6C2E017A" w14:textId="0ED871A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"I hereby declare, on oath, that I absolutely and en</w:t>
      </w:r>
      <w:r w:rsidR="005823AA">
        <w:rPr>
          <w:rFonts w:ascii="Times New Roman" w:hAnsi="Times New Roman" w:cs="Times New Roman"/>
          <w:bCs/>
          <w:color w:val="000000"/>
          <w:sz w:val="22"/>
          <w:szCs w:val="22"/>
        </w:rPr>
        <w:t xml:space="preserve">tirely renounce and abjure all </w:t>
      </w:r>
      <w:r w:rsidRPr="005823AA">
        <w:rPr>
          <w:rFonts w:ascii="Times New Roman" w:hAnsi="Times New Roman" w:cs="Times New Roman"/>
          <w:bCs/>
          <w:color w:val="000000"/>
          <w:sz w:val="22"/>
          <w:szCs w:val="22"/>
        </w:rPr>
        <w:t>allegiance and fidelity to any foreign prince, potentate, st</w:t>
      </w:r>
      <w:r w:rsidR="005823AA">
        <w:rPr>
          <w:rFonts w:ascii="Times New Roman" w:hAnsi="Times New Roman" w:cs="Times New Roman"/>
          <w:bCs/>
          <w:color w:val="000000"/>
          <w:sz w:val="22"/>
          <w:szCs w:val="22"/>
        </w:rPr>
        <w:t xml:space="preserve">ate, or sovereignty of whom or </w:t>
      </w:r>
      <w:r w:rsidRPr="005823AA">
        <w:rPr>
          <w:rFonts w:ascii="Times New Roman" w:hAnsi="Times New Roman" w:cs="Times New Roman"/>
          <w:bCs/>
          <w:color w:val="000000"/>
          <w:sz w:val="22"/>
          <w:szCs w:val="22"/>
        </w:rPr>
        <w:t>which I have heretofore been a subject or citizen; that</w:t>
      </w:r>
      <w:r w:rsidR="005823AA">
        <w:rPr>
          <w:rFonts w:ascii="Times New Roman" w:hAnsi="Times New Roman" w:cs="Times New Roman"/>
          <w:bCs/>
          <w:color w:val="000000"/>
          <w:sz w:val="22"/>
          <w:szCs w:val="22"/>
        </w:rPr>
        <w:t xml:space="preserve"> I will support and defend the </w:t>
      </w:r>
      <w:r w:rsidRPr="005823AA">
        <w:rPr>
          <w:rFonts w:ascii="Times New Roman" w:hAnsi="Times New Roman" w:cs="Times New Roman"/>
          <w:bCs/>
          <w:color w:val="000000"/>
          <w:sz w:val="22"/>
          <w:szCs w:val="22"/>
        </w:rPr>
        <w:t>Constitution and laws of the United States of America ag</w:t>
      </w:r>
      <w:r w:rsidR="005823AA">
        <w:rPr>
          <w:rFonts w:ascii="Times New Roman" w:hAnsi="Times New Roman" w:cs="Times New Roman"/>
          <w:bCs/>
          <w:color w:val="000000"/>
          <w:sz w:val="22"/>
          <w:szCs w:val="22"/>
        </w:rPr>
        <w:t xml:space="preserve">ainst all enemies, foreign and  </w:t>
      </w:r>
      <w:r w:rsidRPr="005823AA">
        <w:rPr>
          <w:rFonts w:ascii="Times New Roman" w:hAnsi="Times New Roman" w:cs="Times New Roman"/>
          <w:bCs/>
          <w:color w:val="000000"/>
          <w:sz w:val="22"/>
          <w:szCs w:val="22"/>
        </w:rPr>
        <w:t xml:space="preserve">domestic; that I will bear true faith and allegiance to the </w:t>
      </w:r>
      <w:r w:rsidR="005823AA">
        <w:rPr>
          <w:rFonts w:ascii="Times New Roman" w:hAnsi="Times New Roman" w:cs="Times New Roman"/>
          <w:bCs/>
          <w:color w:val="000000"/>
          <w:sz w:val="22"/>
          <w:szCs w:val="22"/>
        </w:rPr>
        <w:t xml:space="preserve">same; that I will bear arms on </w:t>
      </w:r>
      <w:r w:rsidRPr="005823AA">
        <w:rPr>
          <w:rFonts w:ascii="Times New Roman" w:hAnsi="Times New Roman" w:cs="Times New Roman"/>
          <w:bCs/>
          <w:color w:val="000000"/>
          <w:sz w:val="22"/>
          <w:szCs w:val="22"/>
        </w:rPr>
        <w:t>behalf of the United States when required by the law; th</w:t>
      </w:r>
      <w:r w:rsidR="005823AA">
        <w:rPr>
          <w:rFonts w:ascii="Times New Roman" w:hAnsi="Times New Roman" w:cs="Times New Roman"/>
          <w:bCs/>
          <w:color w:val="000000"/>
          <w:sz w:val="22"/>
          <w:szCs w:val="22"/>
        </w:rPr>
        <w:t xml:space="preserve">at I will perform noncombatant </w:t>
      </w:r>
      <w:r w:rsidRPr="005823AA">
        <w:rPr>
          <w:rFonts w:ascii="Times New Roman" w:hAnsi="Times New Roman" w:cs="Times New Roman"/>
          <w:bCs/>
          <w:color w:val="000000"/>
          <w:sz w:val="22"/>
          <w:szCs w:val="22"/>
        </w:rPr>
        <w:t>service in the Armed Forces of the United States when re</w:t>
      </w:r>
      <w:r w:rsidR="005823AA">
        <w:rPr>
          <w:rFonts w:ascii="Times New Roman" w:hAnsi="Times New Roman" w:cs="Times New Roman"/>
          <w:bCs/>
          <w:color w:val="000000"/>
          <w:sz w:val="22"/>
          <w:szCs w:val="22"/>
        </w:rPr>
        <w:t xml:space="preserve">quired by the law; that I will </w:t>
      </w:r>
      <w:r w:rsidRPr="005823AA">
        <w:rPr>
          <w:rFonts w:ascii="Times New Roman" w:hAnsi="Times New Roman" w:cs="Times New Roman"/>
          <w:bCs/>
          <w:color w:val="000000"/>
          <w:sz w:val="22"/>
          <w:szCs w:val="22"/>
        </w:rPr>
        <w:t>perform work of national importance under civilian direc</w:t>
      </w:r>
      <w:r w:rsidR="005823AA">
        <w:rPr>
          <w:rFonts w:ascii="Times New Roman" w:hAnsi="Times New Roman" w:cs="Times New Roman"/>
          <w:bCs/>
          <w:color w:val="000000"/>
          <w:sz w:val="22"/>
          <w:szCs w:val="22"/>
        </w:rPr>
        <w:t xml:space="preserve">tion when required by the law; </w:t>
      </w:r>
      <w:r w:rsidRPr="005823AA">
        <w:rPr>
          <w:rFonts w:ascii="Times New Roman" w:hAnsi="Times New Roman" w:cs="Times New Roman"/>
          <w:bCs/>
          <w:color w:val="000000"/>
          <w:sz w:val="22"/>
          <w:szCs w:val="22"/>
        </w:rPr>
        <w:t xml:space="preserve">and that I take </w:t>
      </w:r>
      <w:r w:rsidRPr="005823AA">
        <w:rPr>
          <w:rFonts w:ascii="Times New Roman" w:hAnsi="Times New Roman" w:cs="Times New Roman"/>
          <w:bCs/>
          <w:color w:val="000000"/>
          <w:sz w:val="22"/>
          <w:szCs w:val="22"/>
        </w:rPr>
        <w:tab/>
        <w:t>this obligation freely without any me</w:t>
      </w:r>
      <w:r w:rsidR="005823AA">
        <w:rPr>
          <w:rFonts w:ascii="Times New Roman" w:hAnsi="Times New Roman" w:cs="Times New Roman"/>
          <w:bCs/>
          <w:color w:val="000000"/>
          <w:sz w:val="22"/>
          <w:szCs w:val="22"/>
        </w:rPr>
        <w:t xml:space="preserve">ntal reservation or purpose of </w:t>
      </w:r>
      <w:r w:rsidRPr="005823AA">
        <w:rPr>
          <w:rFonts w:ascii="Times New Roman" w:hAnsi="Times New Roman" w:cs="Times New Roman"/>
          <w:bCs/>
          <w:color w:val="000000"/>
          <w:sz w:val="22"/>
          <w:szCs w:val="22"/>
        </w:rPr>
        <w:t>evasion; so help me God."</w:t>
      </w:r>
    </w:p>
    <w:p w14:paraId="3BFBA1ED" w14:textId="77777777" w:rsidR="00EB1451" w:rsidRPr="005823AA" w:rsidRDefault="00EB1451" w:rsidP="00EB1451">
      <w:pPr>
        <w:rPr>
          <w:rFonts w:ascii="Times New Roman" w:hAnsi="Times New Roman" w:cs="Times New Roman"/>
          <w:b/>
          <w:bCs/>
          <w:color w:val="000000"/>
          <w:sz w:val="12"/>
          <w:szCs w:val="12"/>
        </w:rPr>
      </w:pPr>
    </w:p>
    <w:p w14:paraId="3F7FDDA2" w14:textId="77777777" w:rsidR="00EB1451" w:rsidRPr="005823AA" w:rsidRDefault="00EB1451" w:rsidP="00EB1451">
      <w:pPr>
        <w:rPr>
          <w:rFonts w:ascii="Times New Roman" w:hAnsi="Times New Roman" w:cs="Times New Roman"/>
          <w:b/>
          <w:bCs/>
          <w:color w:val="000000"/>
          <w:sz w:val="22"/>
          <w:szCs w:val="22"/>
        </w:rPr>
      </w:pPr>
      <w:r w:rsidRPr="005823AA">
        <w:rPr>
          <w:rFonts w:ascii="Times New Roman" w:hAnsi="Times New Roman" w:cs="Times New Roman"/>
          <w:b/>
          <w:bCs/>
          <w:color w:val="000000"/>
          <w:sz w:val="22"/>
          <w:szCs w:val="22"/>
        </w:rPr>
        <w:t>4.  Exceptions to the naturalization process</w:t>
      </w:r>
    </w:p>
    <w:p w14:paraId="27667635" w14:textId="77777777" w:rsidR="00EB1451" w:rsidRPr="005823AA" w:rsidRDefault="00EB1451" w:rsidP="00EB1451">
      <w:pPr>
        <w:rPr>
          <w:rFonts w:ascii="Times New Roman" w:hAnsi="Times New Roman" w:cs="Times New Roman"/>
          <w:b/>
          <w:bCs/>
          <w:color w:val="000000"/>
          <w:sz w:val="12"/>
          <w:szCs w:val="12"/>
        </w:rPr>
      </w:pPr>
    </w:p>
    <w:p w14:paraId="20D18761"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
          <w:bCs/>
          <w:color w:val="000000"/>
          <w:sz w:val="22"/>
          <w:szCs w:val="22"/>
        </w:rPr>
        <w:tab/>
      </w:r>
      <w:r w:rsidRPr="005823AA">
        <w:rPr>
          <w:rFonts w:ascii="Times New Roman" w:hAnsi="Times New Roman" w:cs="Times New Roman"/>
          <w:bCs/>
          <w:color w:val="000000"/>
          <w:sz w:val="22"/>
          <w:szCs w:val="22"/>
        </w:rPr>
        <w:t xml:space="preserve">The Child Citizenship Act of 2000 took effect on February 27, 2001.  It allows non-U.S. citizen children under 18 who have at least one U.S. citizen parent, and who live in the legal and physical custody of that parent, to be granted automatic naturalized citizenship.  The child must reside in the United States, and be a lawful permanent resident, at the time that citizenship is granted. </w:t>
      </w:r>
    </w:p>
    <w:p w14:paraId="21434997" w14:textId="77777777" w:rsidR="00EB1451" w:rsidRPr="005823AA" w:rsidRDefault="00EB1451" w:rsidP="00EB1451">
      <w:pPr>
        <w:rPr>
          <w:rFonts w:ascii="Times New Roman" w:hAnsi="Times New Roman" w:cs="Times New Roman"/>
          <w:bCs/>
          <w:color w:val="000000"/>
          <w:sz w:val="12"/>
          <w:szCs w:val="12"/>
        </w:rPr>
      </w:pPr>
    </w:p>
    <w:p w14:paraId="2D6AE5EC" w14:textId="77777777" w:rsidR="00EB1451" w:rsidRPr="005823AA" w:rsidRDefault="00EB1451" w:rsidP="00EB1451">
      <w:pPr>
        <w:rPr>
          <w:rFonts w:ascii="Times New Roman" w:hAnsi="Times New Roman" w:cs="Times New Roman"/>
          <w:b/>
          <w:bCs/>
          <w:color w:val="000000"/>
          <w:sz w:val="22"/>
          <w:szCs w:val="22"/>
        </w:rPr>
      </w:pPr>
      <w:r w:rsidRPr="005823AA">
        <w:rPr>
          <w:rFonts w:ascii="Times New Roman" w:hAnsi="Times New Roman" w:cs="Times New Roman"/>
          <w:b/>
          <w:bCs/>
          <w:color w:val="000000"/>
          <w:sz w:val="22"/>
          <w:szCs w:val="22"/>
        </w:rPr>
        <w:t>5.  The naturalization examination (see “d” above”)</w:t>
      </w:r>
    </w:p>
    <w:p w14:paraId="79034DD2" w14:textId="77777777" w:rsidR="00EB1451" w:rsidRPr="005823AA" w:rsidRDefault="00EB1451" w:rsidP="00EB1451">
      <w:pPr>
        <w:rPr>
          <w:rFonts w:ascii="Times New Roman" w:hAnsi="Times New Roman" w:cs="Times New Roman"/>
          <w:b/>
          <w:bCs/>
          <w:color w:val="000000"/>
          <w:sz w:val="12"/>
          <w:szCs w:val="12"/>
        </w:rPr>
      </w:pPr>
    </w:p>
    <w:p w14:paraId="0ECD6F3F"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 xml:space="preserve">The Naturalization Examination:  </w:t>
      </w:r>
    </w:p>
    <w:p w14:paraId="7A318466"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The following materials will help citizen applicants prepare for the U.S. Citizen and Immigration Services Naturalization Civics and History Examination:</w:t>
      </w:r>
    </w:p>
    <w:p w14:paraId="58B125F4"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 xml:space="preserve">Questions may be found at: </w:t>
      </w:r>
    </w:p>
    <w:p w14:paraId="1F09E6DF" w14:textId="77777777" w:rsidR="00EB1451" w:rsidRPr="005823AA" w:rsidRDefault="002919AF" w:rsidP="00EB1451">
      <w:pPr>
        <w:rPr>
          <w:rFonts w:ascii="Times New Roman" w:hAnsi="Times New Roman" w:cs="Times New Roman"/>
          <w:bCs/>
          <w:color w:val="000000"/>
          <w:sz w:val="22"/>
          <w:szCs w:val="22"/>
        </w:rPr>
      </w:pPr>
      <w:hyperlink r:id="rId36" w:history="1">
        <w:r w:rsidR="00EB1451" w:rsidRPr="005823AA">
          <w:rPr>
            <w:rStyle w:val="Hyperlink"/>
            <w:rFonts w:ascii="Times New Roman" w:hAnsi="Times New Roman" w:cs="Times New Roman"/>
            <w:bCs/>
            <w:sz w:val="22"/>
            <w:szCs w:val="22"/>
          </w:rPr>
          <w:t>http://www.uscis.gov/USCIS/Office%20of%20Citizenship/Citizenship%20Resource%20Center%20Site/Publications/100q.pdf</w:t>
        </w:r>
      </w:hyperlink>
      <w:r w:rsidR="00EB1451" w:rsidRPr="005823AA">
        <w:rPr>
          <w:rFonts w:ascii="Times New Roman" w:hAnsi="Times New Roman" w:cs="Times New Roman"/>
          <w:bCs/>
          <w:color w:val="000000"/>
          <w:sz w:val="22"/>
          <w:szCs w:val="22"/>
        </w:rPr>
        <w:t xml:space="preserve"> </w:t>
      </w:r>
    </w:p>
    <w:p w14:paraId="59EABBB2" w14:textId="77777777" w:rsidR="00EB1451" w:rsidRPr="005823AA" w:rsidRDefault="00EB1451" w:rsidP="00EB1451">
      <w:pPr>
        <w:rPr>
          <w:rFonts w:ascii="Times New Roman" w:hAnsi="Times New Roman" w:cs="Times New Roman"/>
          <w:b/>
          <w:bCs/>
          <w:color w:val="000000"/>
          <w:sz w:val="12"/>
          <w:szCs w:val="12"/>
        </w:rPr>
      </w:pPr>
    </w:p>
    <w:p w14:paraId="1D2F8ED5"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 xml:space="preserve">Examination preparation flash cards may be found at:  </w:t>
      </w:r>
    </w:p>
    <w:p w14:paraId="44873BD3" w14:textId="77777777" w:rsidR="00EB1451" w:rsidRPr="005823AA" w:rsidRDefault="002919AF" w:rsidP="00EB1451">
      <w:pPr>
        <w:rPr>
          <w:rFonts w:ascii="Times New Roman" w:hAnsi="Times New Roman" w:cs="Times New Roman"/>
          <w:bCs/>
          <w:color w:val="000000"/>
          <w:sz w:val="22"/>
          <w:szCs w:val="22"/>
        </w:rPr>
      </w:pPr>
      <w:hyperlink r:id="rId37" w:history="1">
        <w:r w:rsidR="00EB1451" w:rsidRPr="005823AA">
          <w:rPr>
            <w:rStyle w:val="Hyperlink"/>
            <w:rFonts w:ascii="Times New Roman" w:hAnsi="Times New Roman" w:cs="Times New Roman"/>
            <w:bCs/>
            <w:sz w:val="22"/>
            <w:szCs w:val="22"/>
          </w:rPr>
          <w:t>http://www.uscis.gov/USCIS/Office%20of%20Citizenship/Citizenship%20Resource%20Center%20Site/Publications/PDFs/M-623_red_slides.pdf</w:t>
        </w:r>
      </w:hyperlink>
      <w:r w:rsidR="00EB1451" w:rsidRPr="005823AA">
        <w:rPr>
          <w:rFonts w:ascii="Times New Roman" w:hAnsi="Times New Roman" w:cs="Times New Roman"/>
          <w:bCs/>
          <w:color w:val="000000"/>
          <w:sz w:val="22"/>
          <w:szCs w:val="22"/>
        </w:rPr>
        <w:t xml:space="preserve">    </w:t>
      </w:r>
    </w:p>
    <w:p w14:paraId="130EDB35" w14:textId="77777777" w:rsidR="00EB1451" w:rsidRPr="005823AA" w:rsidRDefault="00EB1451" w:rsidP="00EB1451">
      <w:pPr>
        <w:rPr>
          <w:rFonts w:ascii="Times New Roman" w:hAnsi="Times New Roman" w:cs="Times New Roman"/>
          <w:b/>
          <w:bCs/>
          <w:color w:val="000000"/>
          <w:sz w:val="12"/>
          <w:szCs w:val="12"/>
        </w:rPr>
      </w:pPr>
    </w:p>
    <w:p w14:paraId="3BFC33A8" w14:textId="77777777" w:rsidR="00EB1451" w:rsidRPr="005823AA" w:rsidRDefault="00EB1451" w:rsidP="00EB1451">
      <w:pPr>
        <w:rPr>
          <w:rFonts w:ascii="Times New Roman" w:hAnsi="Times New Roman" w:cs="Times New Roman"/>
          <w:b/>
          <w:bCs/>
          <w:color w:val="000000"/>
          <w:sz w:val="22"/>
          <w:szCs w:val="22"/>
        </w:rPr>
      </w:pPr>
      <w:r w:rsidRPr="005823AA">
        <w:rPr>
          <w:rFonts w:ascii="Times New Roman" w:hAnsi="Times New Roman" w:cs="Times New Roman"/>
          <w:b/>
          <w:bCs/>
          <w:color w:val="000000"/>
          <w:sz w:val="22"/>
          <w:szCs w:val="22"/>
        </w:rPr>
        <w:t xml:space="preserve">6.  The impact of naturalization on society, government and the political process.  </w:t>
      </w:r>
    </w:p>
    <w:p w14:paraId="55567EBC" w14:textId="77777777" w:rsidR="00EB1451" w:rsidRPr="005823AA" w:rsidRDefault="00EB1451" w:rsidP="00EB1451">
      <w:pPr>
        <w:rPr>
          <w:rFonts w:ascii="Times New Roman" w:hAnsi="Times New Roman" w:cs="Times New Roman"/>
          <w:b/>
          <w:bCs/>
          <w:color w:val="000000"/>
          <w:sz w:val="12"/>
          <w:szCs w:val="12"/>
        </w:rPr>
      </w:pPr>
    </w:p>
    <w:p w14:paraId="7248CFCE"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
          <w:bCs/>
          <w:color w:val="000000"/>
          <w:sz w:val="22"/>
          <w:szCs w:val="22"/>
        </w:rPr>
        <w:tab/>
      </w:r>
      <w:r w:rsidRPr="005823AA">
        <w:rPr>
          <w:rFonts w:ascii="Times New Roman" w:hAnsi="Times New Roman" w:cs="Times New Roman"/>
          <w:bCs/>
          <w:color w:val="000000"/>
          <w:sz w:val="22"/>
          <w:szCs w:val="22"/>
        </w:rPr>
        <w:t xml:space="preserve">The immigration debate has long been central to American politics.  Concerns over who should be allowed to legally live in the U.S. without naturalizing (resident aliens), who is eligible to pursue naturalization, and who is at risk for deportation, has shaped conflict between and within political parties, Congress and the president, and between the national and state governments.  This debate has also impacted campaigns as voter groups, such as Latinos, often hold immigration views that differ from those held by non-Latinos.  Further, Latinos live in the four states with the largest populations, which enhances their political impact through representation in Congress and in the Electoral College, which elects the president.      </w:t>
      </w:r>
    </w:p>
    <w:p w14:paraId="6E59060C" w14:textId="77777777" w:rsidR="00EB1451" w:rsidRPr="005823AA" w:rsidRDefault="00EB1451" w:rsidP="00EB1451">
      <w:pPr>
        <w:rPr>
          <w:rFonts w:ascii="Times New Roman" w:hAnsi="Times New Roman" w:cs="Times New Roman"/>
          <w:bCs/>
          <w:color w:val="000000"/>
          <w:sz w:val="12"/>
          <w:szCs w:val="12"/>
        </w:rPr>
      </w:pPr>
    </w:p>
    <w:p w14:paraId="6849F012"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 xml:space="preserve">The immigration debate focuses, in part, on the DREAM Act (“Development, Relief and Education for Alien Minors”) which was introduced in Congress in 2001 and did not pass.  The Act targets non-citizen youth on a path to citizenship.  Critics suggest that the DREAM Act would bring about meaningful reform for only a few eligible illegal immigrants who fear deportation.  </w:t>
      </w:r>
    </w:p>
    <w:p w14:paraId="778BCA29" w14:textId="77777777" w:rsidR="00EB1451" w:rsidRPr="005823AA" w:rsidRDefault="00EB1451" w:rsidP="00EB1451">
      <w:pPr>
        <w:rPr>
          <w:rFonts w:ascii="Times New Roman" w:hAnsi="Times New Roman" w:cs="Times New Roman"/>
          <w:bCs/>
          <w:color w:val="000000"/>
          <w:sz w:val="12"/>
          <w:szCs w:val="12"/>
        </w:rPr>
      </w:pPr>
    </w:p>
    <w:p w14:paraId="48D78F1D" w14:textId="77777777" w:rsidR="00EB1451" w:rsidRPr="005823AA" w:rsidRDefault="00EB1451" w:rsidP="00EB1451">
      <w:pPr>
        <w:rPr>
          <w:rFonts w:ascii="Times New Roman" w:hAnsi="Times New Roman" w:cs="Times New Roman"/>
          <w:b/>
          <w:bCs/>
          <w:color w:val="000000"/>
          <w:sz w:val="22"/>
          <w:szCs w:val="22"/>
        </w:rPr>
      </w:pPr>
      <w:r w:rsidRPr="005823AA">
        <w:rPr>
          <w:rFonts w:ascii="Times New Roman" w:hAnsi="Times New Roman" w:cs="Times New Roman"/>
          <w:b/>
          <w:bCs/>
          <w:color w:val="000000"/>
          <w:sz w:val="22"/>
          <w:szCs w:val="22"/>
        </w:rPr>
        <w:t>7.  Citizenship and residency in Florida</w:t>
      </w:r>
    </w:p>
    <w:p w14:paraId="109A2E12" w14:textId="77777777" w:rsidR="00EB1451" w:rsidRPr="005823AA" w:rsidRDefault="00EB1451" w:rsidP="00EB1451">
      <w:pPr>
        <w:rPr>
          <w:rFonts w:ascii="Times New Roman" w:hAnsi="Times New Roman" w:cs="Times New Roman"/>
          <w:b/>
          <w:bCs/>
          <w:color w:val="000000"/>
          <w:sz w:val="12"/>
          <w:szCs w:val="12"/>
        </w:rPr>
      </w:pPr>
    </w:p>
    <w:p w14:paraId="05E6168D"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 xml:space="preserve">The 14th Amendment’s definition of citizenship includes the following:  </w:t>
      </w:r>
    </w:p>
    <w:p w14:paraId="66FBC090" w14:textId="77777777" w:rsidR="00EB1451" w:rsidRPr="005823AA" w:rsidRDefault="00EB1451" w:rsidP="00EB1451">
      <w:pPr>
        <w:rPr>
          <w:rFonts w:ascii="Times New Roman" w:hAnsi="Times New Roman" w:cs="Times New Roman"/>
          <w:bCs/>
          <w:color w:val="000000"/>
          <w:sz w:val="12"/>
          <w:szCs w:val="12"/>
        </w:rPr>
      </w:pPr>
    </w:p>
    <w:p w14:paraId="63174DFF"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1.  National citizenship comes before state citizenship</w:t>
      </w:r>
    </w:p>
    <w:p w14:paraId="101808E1"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2.  Citizens are entitled to rights granted by the national government</w:t>
      </w:r>
    </w:p>
    <w:p w14:paraId="05196008"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3.  Citizens are entitled to rights granted by their own state’s government</w:t>
      </w:r>
    </w:p>
    <w:p w14:paraId="3985C08A" w14:textId="77777777" w:rsidR="00EB1451" w:rsidRPr="005823AA" w:rsidRDefault="00EB1451" w:rsidP="00EB1451">
      <w:pPr>
        <w:rPr>
          <w:rFonts w:ascii="Times New Roman" w:hAnsi="Times New Roman" w:cs="Times New Roman"/>
          <w:bCs/>
          <w:color w:val="000000"/>
          <w:sz w:val="12"/>
          <w:szCs w:val="12"/>
        </w:rPr>
      </w:pPr>
    </w:p>
    <w:p w14:paraId="5B38395C" w14:textId="77777777" w:rsidR="00EB1451" w:rsidRPr="005823AA" w:rsidRDefault="00EB1451" w:rsidP="00EB1451">
      <w:pPr>
        <w:rPr>
          <w:rFonts w:ascii="Times New Roman" w:hAnsi="Times New Roman" w:cs="Times New Roman"/>
          <w:bCs/>
          <w:color w:val="000000"/>
          <w:sz w:val="22"/>
          <w:szCs w:val="22"/>
        </w:rPr>
      </w:pPr>
      <w:r w:rsidRPr="005823AA">
        <w:rPr>
          <w:rFonts w:ascii="Times New Roman" w:hAnsi="Times New Roman" w:cs="Times New Roman"/>
          <w:bCs/>
          <w:color w:val="000000"/>
          <w:sz w:val="22"/>
          <w:szCs w:val="22"/>
        </w:rPr>
        <w:tab/>
        <w:t xml:space="preserve">Citizenship does not exist at the state level; there are no Florida citizens.    </w:t>
      </w:r>
    </w:p>
    <w:p w14:paraId="16FD665A" w14:textId="77777777" w:rsidR="00EB1451" w:rsidRPr="005823AA" w:rsidRDefault="00EB1451" w:rsidP="00EB1451">
      <w:pPr>
        <w:rPr>
          <w:rFonts w:ascii="Times New Roman" w:hAnsi="Times New Roman" w:cs="Times New Roman"/>
          <w:bCs/>
          <w:color w:val="000000"/>
          <w:sz w:val="12"/>
          <w:szCs w:val="12"/>
        </w:rPr>
      </w:pPr>
    </w:p>
    <w:p w14:paraId="33CAF214" w14:textId="208CD455" w:rsidR="00EB1451" w:rsidRPr="005823AA" w:rsidRDefault="00EB1451" w:rsidP="00AB3008">
      <w:pPr>
        <w:rPr>
          <w:rFonts w:ascii="Times New Roman" w:hAnsi="Times New Roman" w:cs="Times New Roman"/>
          <w:b/>
          <w:bCs/>
          <w:color w:val="000000"/>
          <w:sz w:val="22"/>
          <w:szCs w:val="22"/>
        </w:rPr>
      </w:pPr>
      <w:r w:rsidRPr="005823AA">
        <w:rPr>
          <w:rFonts w:ascii="Times New Roman" w:hAnsi="Times New Roman" w:cs="Times New Roman"/>
          <w:bCs/>
          <w:color w:val="000000"/>
          <w:sz w:val="22"/>
          <w:szCs w:val="22"/>
        </w:rPr>
        <w:tab/>
        <w:t>There are rights reserved to Florida residents.  Residency in Florida is established once a person has lived in Florida for six months.  Persons who have established residency in Florida have the right to receive a homestead (residential property tax) exemption on their home provided that they live there at least six months per year, and to receive college scholarships and other financial assistance reserved for Florida residents.  Persons who live in Florida, but who have not yet established Florida residency, do have certain rights, such as voting (29 days residency) and securing a driver’s license (no minimum residency).  Florida, like all other states, may not grant citizenship to aliens.</w:t>
      </w:r>
      <w:r w:rsidRPr="005823AA">
        <w:rPr>
          <w:rFonts w:ascii="Times New Roman" w:hAnsi="Times New Roman" w:cs="Times New Roman"/>
          <w:b/>
          <w:bCs/>
          <w:color w:val="000000"/>
          <w:sz w:val="22"/>
          <w:szCs w:val="22"/>
        </w:rPr>
        <w:t xml:space="preserve">   </w:t>
      </w:r>
    </w:p>
    <w:sectPr w:rsidR="00EB1451" w:rsidRPr="005823AA" w:rsidSect="005823AA">
      <w:pgSz w:w="12240" w:h="15840"/>
      <w:pgMar w:top="792" w:right="792" w:bottom="792" w:left="7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78CA7" w14:textId="77777777" w:rsidR="002919AF" w:rsidRDefault="002919AF" w:rsidP="00AE38A2">
      <w:r>
        <w:separator/>
      </w:r>
    </w:p>
  </w:endnote>
  <w:endnote w:type="continuationSeparator" w:id="0">
    <w:p w14:paraId="70C053A7" w14:textId="77777777" w:rsidR="002919AF" w:rsidRDefault="002919AF"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D486" w14:textId="533CE987" w:rsidR="00E03F0E" w:rsidRPr="00144FA6" w:rsidRDefault="00E03F0E" w:rsidP="00EB1451">
    <w:pPr>
      <w:pStyle w:val="Footer"/>
      <w:jc w:val="right"/>
      <w:rPr>
        <w:rFonts w:ascii="Times New Roman" w:hAnsi="Times New Roman"/>
        <w:sz w:val="20"/>
        <w:szCs w:val="20"/>
      </w:rPr>
    </w:pPr>
    <w:r>
      <w:rPr>
        <w:rFonts w:ascii="Times New Roman" w:hAnsi="Times New Roman"/>
        <w:sz w:val="20"/>
        <w:szCs w:val="20"/>
      </w:rPr>
      <w:t xml:space="preserve">SS.7.C.2.1 – </w:t>
    </w:r>
    <w:r w:rsidRPr="00865127">
      <w:rPr>
        <w:rFonts w:ascii="Times New Roman" w:hAnsi="Times New Roman"/>
        <w:i/>
        <w:sz w:val="20"/>
        <w:szCs w:val="20"/>
      </w:rPr>
      <w:t>Updated 8/17</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210F42">
      <w:rPr>
        <w:rStyle w:val="PageNumber"/>
        <w:rFonts w:ascii="Times New Roman" w:hAnsi="Times New Roman"/>
        <w:noProof/>
        <w:sz w:val="20"/>
        <w:szCs w:val="20"/>
      </w:rPr>
      <w:t>1</w:t>
    </w:r>
    <w:r w:rsidRPr="00144FA6">
      <w:rPr>
        <w:rStyle w:val="PageNumbe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DBE85" w14:textId="137EE2A4" w:rsidR="00E03F0E" w:rsidRPr="00144FA6" w:rsidRDefault="00E03F0E" w:rsidP="00865127">
    <w:pPr>
      <w:pStyle w:val="Footer"/>
      <w:jc w:val="right"/>
      <w:rPr>
        <w:rFonts w:ascii="Times New Roman" w:hAnsi="Times New Roman"/>
        <w:sz w:val="20"/>
        <w:szCs w:val="20"/>
      </w:rPr>
    </w:pPr>
    <w:r>
      <w:rPr>
        <w:rFonts w:ascii="Times New Roman" w:hAnsi="Times New Roman"/>
        <w:sz w:val="20"/>
        <w:szCs w:val="20"/>
      </w:rPr>
      <w:t>SS.</w:t>
    </w:r>
    <w:proofErr w:type="gramStart"/>
    <w:r>
      <w:rPr>
        <w:rFonts w:ascii="Times New Roman" w:hAnsi="Times New Roman"/>
        <w:sz w:val="20"/>
        <w:szCs w:val="20"/>
      </w:rPr>
      <w:t>7.C.</w:t>
    </w:r>
    <w:proofErr w:type="gramEnd"/>
    <w:r>
      <w:rPr>
        <w:rFonts w:ascii="Times New Roman" w:hAnsi="Times New Roman"/>
        <w:sz w:val="20"/>
        <w:szCs w:val="20"/>
      </w:rPr>
      <w:t xml:space="preserve">2.1 – </w:t>
    </w:r>
    <w:r w:rsidRPr="00865127">
      <w:rPr>
        <w:rFonts w:ascii="Times New Roman" w:hAnsi="Times New Roman"/>
        <w:i/>
        <w:sz w:val="20"/>
        <w:szCs w:val="20"/>
      </w:rPr>
      <w:t xml:space="preserve">Updated </w:t>
    </w:r>
    <w:r w:rsidR="004A6081">
      <w:rPr>
        <w:rFonts w:ascii="Times New Roman" w:hAnsi="Times New Roman"/>
        <w:i/>
        <w:sz w:val="20"/>
        <w:szCs w:val="20"/>
      </w:rPr>
      <w:t>7/20</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210F42">
      <w:rPr>
        <w:rStyle w:val="PageNumber"/>
        <w:rFonts w:ascii="Times New Roman" w:hAnsi="Times New Roman"/>
        <w:noProof/>
        <w:sz w:val="20"/>
        <w:szCs w:val="20"/>
      </w:rPr>
      <w:t>3</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1B9E2" w14:textId="77777777" w:rsidR="002919AF" w:rsidRDefault="002919AF" w:rsidP="00AE38A2">
      <w:r>
        <w:separator/>
      </w:r>
    </w:p>
  </w:footnote>
  <w:footnote w:type="continuationSeparator" w:id="0">
    <w:p w14:paraId="53BFA1BE" w14:textId="77777777" w:rsidR="002919AF" w:rsidRDefault="002919AF" w:rsidP="00AE3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4EF6C68"/>
    <w:multiLevelType w:val="hybridMultilevel"/>
    <w:tmpl w:val="E98E6EF8"/>
    <w:lvl w:ilvl="0" w:tplc="B0D8CDE0">
      <w:start w:val="1"/>
      <w:numFmt w:val="decimal"/>
      <w:lvlText w:val="%1."/>
      <w:lvlJc w:val="left"/>
      <w:pPr>
        <w:ind w:left="630" w:hanging="360"/>
      </w:pPr>
      <w:rPr>
        <w:rFonts w:hint="default"/>
        <w:i w:val="0"/>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F3D5B4C"/>
    <w:multiLevelType w:val="hybridMultilevel"/>
    <w:tmpl w:val="593CB51A"/>
    <w:lvl w:ilvl="0" w:tplc="04090005">
      <w:start w:val="1"/>
      <w:numFmt w:val="bullet"/>
      <w:lvlText w:val=""/>
      <w:lvlJc w:val="left"/>
      <w:pPr>
        <w:ind w:left="1480" w:hanging="360"/>
      </w:pPr>
      <w:rPr>
        <w:rFonts w:ascii="Wingdings" w:hAnsi="Wingdings"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7" w15:restartNumberingAfterBreak="0">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BD90E31"/>
    <w:multiLevelType w:val="hybridMultilevel"/>
    <w:tmpl w:val="24D2F25A"/>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1E8B64A2"/>
    <w:multiLevelType w:val="hybridMultilevel"/>
    <w:tmpl w:val="E99471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E27B41"/>
    <w:multiLevelType w:val="hybridMultilevel"/>
    <w:tmpl w:val="63009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5" w15:restartNumberingAfterBreak="0">
    <w:nsid w:val="28992BC7"/>
    <w:multiLevelType w:val="hybridMultilevel"/>
    <w:tmpl w:val="C896CF7A"/>
    <w:lvl w:ilvl="0" w:tplc="1AA219F4">
      <w:start w:val="1"/>
      <w:numFmt w:val="decimal"/>
      <w:lvlText w:val="%1."/>
      <w:lvlJc w:val="left"/>
      <w:pPr>
        <w:ind w:left="630" w:hanging="360"/>
      </w:pPr>
      <w:rPr>
        <w:rFonts w:hint="default"/>
        <w:i w:val="0"/>
        <w:color w:val="auto"/>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357E3A"/>
    <w:multiLevelType w:val="hybridMultilevel"/>
    <w:tmpl w:val="7BBC7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E510C0"/>
    <w:multiLevelType w:val="hybridMultilevel"/>
    <w:tmpl w:val="722A3E2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32552347"/>
    <w:multiLevelType w:val="hybridMultilevel"/>
    <w:tmpl w:val="78EA0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57CEB"/>
    <w:multiLevelType w:val="hybridMultilevel"/>
    <w:tmpl w:val="4E2E9FB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4A5D23DF"/>
    <w:multiLevelType w:val="hybridMultilevel"/>
    <w:tmpl w:val="AD8C75F8"/>
    <w:lvl w:ilvl="0" w:tplc="1AA219F4">
      <w:start w:val="1"/>
      <w:numFmt w:val="decimal"/>
      <w:lvlText w:val="%1."/>
      <w:lvlJc w:val="left"/>
      <w:pPr>
        <w:ind w:left="630" w:hanging="360"/>
      </w:pPr>
      <w:rPr>
        <w:rFonts w:hint="default"/>
        <w:i w:val="0"/>
        <w:color w:val="auto"/>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4B2D44E2"/>
    <w:multiLevelType w:val="hybridMultilevel"/>
    <w:tmpl w:val="FE3CFE82"/>
    <w:lvl w:ilvl="0" w:tplc="2604DDBE">
      <w:start w:val="1"/>
      <w:numFmt w:val="bullet"/>
      <w:lvlText w:val=""/>
      <w:lvlJc w:val="left"/>
      <w:pPr>
        <w:ind w:left="432" w:hanging="432"/>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4" w15:restartNumberingAfterBreak="0">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565219"/>
    <w:multiLevelType w:val="hybridMultilevel"/>
    <w:tmpl w:val="44C81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7" w15:restartNumberingAfterBreak="0">
    <w:nsid w:val="515E415B"/>
    <w:multiLevelType w:val="hybridMultilevel"/>
    <w:tmpl w:val="00000001"/>
    <w:lvl w:ilvl="0" w:tplc="00000001">
      <w:start w:val="1"/>
      <w:numFmt w:val="decimal"/>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8EB7813"/>
    <w:multiLevelType w:val="hybridMultilevel"/>
    <w:tmpl w:val="95544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E24018"/>
    <w:multiLevelType w:val="hybridMultilevel"/>
    <w:tmpl w:val="A9BCFB7C"/>
    <w:lvl w:ilvl="0" w:tplc="04090017">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15:restartNumberingAfterBreak="0">
    <w:nsid w:val="6DB16E91"/>
    <w:multiLevelType w:val="hybridMultilevel"/>
    <w:tmpl w:val="A2CE6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EA5565"/>
    <w:multiLevelType w:val="hybridMultilevel"/>
    <w:tmpl w:val="E98E6EF8"/>
    <w:lvl w:ilvl="0" w:tplc="B0D8CDE0">
      <w:start w:val="1"/>
      <w:numFmt w:val="decimal"/>
      <w:lvlText w:val="%1."/>
      <w:lvlJc w:val="left"/>
      <w:pPr>
        <w:ind w:left="630" w:hanging="360"/>
      </w:pPr>
      <w:rPr>
        <w:rFonts w:hint="default"/>
        <w:i w:val="0"/>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15:restartNumberingAfterBreak="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09083C"/>
    <w:multiLevelType w:val="hybridMultilevel"/>
    <w:tmpl w:val="29AE56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2E30CC"/>
    <w:multiLevelType w:val="hybridMultilevel"/>
    <w:tmpl w:val="A2F058D6"/>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9"/>
  </w:num>
  <w:num w:numId="2">
    <w:abstractNumId w:val="32"/>
  </w:num>
  <w:num w:numId="3">
    <w:abstractNumId w:val="5"/>
  </w:num>
  <w:num w:numId="4">
    <w:abstractNumId w:val="8"/>
  </w:num>
  <w:num w:numId="5">
    <w:abstractNumId w:val="1"/>
  </w:num>
  <w:num w:numId="6">
    <w:abstractNumId w:val="14"/>
  </w:num>
  <w:num w:numId="7">
    <w:abstractNumId w:val="7"/>
  </w:num>
  <w:num w:numId="8">
    <w:abstractNumId w:val="4"/>
  </w:num>
  <w:num w:numId="9">
    <w:abstractNumId w:val="13"/>
  </w:num>
  <w:num w:numId="10">
    <w:abstractNumId w:val="34"/>
  </w:num>
  <w:num w:numId="11">
    <w:abstractNumId w:val="16"/>
  </w:num>
  <w:num w:numId="12">
    <w:abstractNumId w:val="24"/>
  </w:num>
  <w:num w:numId="13">
    <w:abstractNumId w:val="15"/>
  </w:num>
  <w:num w:numId="14">
    <w:abstractNumId w:val="30"/>
  </w:num>
  <w:num w:numId="15">
    <w:abstractNumId w:val="20"/>
  </w:num>
  <w:num w:numId="16">
    <w:abstractNumId w:val="23"/>
  </w:num>
  <w:num w:numId="17">
    <w:abstractNumId w:val="3"/>
  </w:num>
  <w:num w:numId="18">
    <w:abstractNumId w:val="36"/>
  </w:num>
  <w:num w:numId="19">
    <w:abstractNumId w:val="29"/>
  </w:num>
  <w:num w:numId="20">
    <w:abstractNumId w:val="11"/>
  </w:num>
  <w:num w:numId="21">
    <w:abstractNumId w:val="0"/>
  </w:num>
  <w:num w:numId="22">
    <w:abstractNumId w:val="27"/>
  </w:num>
  <w:num w:numId="23">
    <w:abstractNumId w:val="10"/>
  </w:num>
  <w:num w:numId="24">
    <w:abstractNumId w:val="12"/>
  </w:num>
  <w:num w:numId="25">
    <w:abstractNumId w:val="35"/>
  </w:num>
  <w:num w:numId="26">
    <w:abstractNumId w:val="33"/>
  </w:num>
  <w:num w:numId="27">
    <w:abstractNumId w:val="19"/>
  </w:num>
  <w:num w:numId="28">
    <w:abstractNumId w:val="6"/>
  </w:num>
  <w:num w:numId="29">
    <w:abstractNumId w:val="38"/>
  </w:num>
  <w:num w:numId="30">
    <w:abstractNumId w:val="37"/>
  </w:num>
  <w:num w:numId="31">
    <w:abstractNumId w:val="18"/>
  </w:num>
  <w:num w:numId="32">
    <w:abstractNumId w:val="25"/>
  </w:num>
  <w:num w:numId="33">
    <w:abstractNumId w:val="21"/>
  </w:num>
  <w:num w:numId="34">
    <w:abstractNumId w:val="28"/>
  </w:num>
  <w:num w:numId="35">
    <w:abstractNumId w:val="17"/>
  </w:num>
  <w:num w:numId="36">
    <w:abstractNumId w:val="31"/>
  </w:num>
  <w:num w:numId="37">
    <w:abstractNumId w:val="2"/>
  </w:num>
  <w:num w:numId="38">
    <w:abstractNumId w:val="22"/>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F65"/>
    <w:rsid w:val="00004286"/>
    <w:rsid w:val="00025C72"/>
    <w:rsid w:val="000279EF"/>
    <w:rsid w:val="000361B4"/>
    <w:rsid w:val="00050A93"/>
    <w:rsid w:val="00051692"/>
    <w:rsid w:val="00053E3A"/>
    <w:rsid w:val="00063913"/>
    <w:rsid w:val="0006624E"/>
    <w:rsid w:val="00074A6C"/>
    <w:rsid w:val="0007631A"/>
    <w:rsid w:val="00076614"/>
    <w:rsid w:val="000A0C61"/>
    <w:rsid w:val="000A16E0"/>
    <w:rsid w:val="000C39FF"/>
    <w:rsid w:val="000D1822"/>
    <w:rsid w:val="000D359E"/>
    <w:rsid w:val="000D42C8"/>
    <w:rsid w:val="000E1B79"/>
    <w:rsid w:val="000E4855"/>
    <w:rsid w:val="000F05A4"/>
    <w:rsid w:val="000F1AFF"/>
    <w:rsid w:val="00102674"/>
    <w:rsid w:val="00105A43"/>
    <w:rsid w:val="00107B83"/>
    <w:rsid w:val="00110BC2"/>
    <w:rsid w:val="00120AC4"/>
    <w:rsid w:val="0012169B"/>
    <w:rsid w:val="0012558D"/>
    <w:rsid w:val="00126CC0"/>
    <w:rsid w:val="00130208"/>
    <w:rsid w:val="0013506A"/>
    <w:rsid w:val="0013530C"/>
    <w:rsid w:val="00141836"/>
    <w:rsid w:val="00142169"/>
    <w:rsid w:val="00144FA6"/>
    <w:rsid w:val="00147453"/>
    <w:rsid w:val="001552B8"/>
    <w:rsid w:val="00156441"/>
    <w:rsid w:val="00160C33"/>
    <w:rsid w:val="001634D5"/>
    <w:rsid w:val="001669F9"/>
    <w:rsid w:val="00170B60"/>
    <w:rsid w:val="00192C2C"/>
    <w:rsid w:val="001959F2"/>
    <w:rsid w:val="001A5698"/>
    <w:rsid w:val="001A7969"/>
    <w:rsid w:val="001B3449"/>
    <w:rsid w:val="001C3458"/>
    <w:rsid w:val="001C373D"/>
    <w:rsid w:val="001C569B"/>
    <w:rsid w:val="001C5BC8"/>
    <w:rsid w:val="001C67E9"/>
    <w:rsid w:val="001D2D8D"/>
    <w:rsid w:val="001F1083"/>
    <w:rsid w:val="00203DBD"/>
    <w:rsid w:val="00210F42"/>
    <w:rsid w:val="00221B2B"/>
    <w:rsid w:val="0022550C"/>
    <w:rsid w:val="00227823"/>
    <w:rsid w:val="00236749"/>
    <w:rsid w:val="00240F98"/>
    <w:rsid w:val="00246649"/>
    <w:rsid w:val="00252677"/>
    <w:rsid w:val="00266074"/>
    <w:rsid w:val="00271533"/>
    <w:rsid w:val="00274883"/>
    <w:rsid w:val="002919AF"/>
    <w:rsid w:val="002B1E7F"/>
    <w:rsid w:val="002B596F"/>
    <w:rsid w:val="002B7D2A"/>
    <w:rsid w:val="002D3ACE"/>
    <w:rsid w:val="002D6616"/>
    <w:rsid w:val="002D6F68"/>
    <w:rsid w:val="002D799E"/>
    <w:rsid w:val="002E1374"/>
    <w:rsid w:val="002E5591"/>
    <w:rsid w:val="002E6BE3"/>
    <w:rsid w:val="002E7D79"/>
    <w:rsid w:val="002F2AB6"/>
    <w:rsid w:val="002F7215"/>
    <w:rsid w:val="00313CE3"/>
    <w:rsid w:val="00315048"/>
    <w:rsid w:val="0033509D"/>
    <w:rsid w:val="00341210"/>
    <w:rsid w:val="00342DCD"/>
    <w:rsid w:val="00346CD1"/>
    <w:rsid w:val="0035300D"/>
    <w:rsid w:val="003702D2"/>
    <w:rsid w:val="0038239E"/>
    <w:rsid w:val="00392E86"/>
    <w:rsid w:val="003B2B22"/>
    <w:rsid w:val="003B62E8"/>
    <w:rsid w:val="003C170E"/>
    <w:rsid w:val="003D7981"/>
    <w:rsid w:val="003E356B"/>
    <w:rsid w:val="003F0A5D"/>
    <w:rsid w:val="003F105D"/>
    <w:rsid w:val="00407469"/>
    <w:rsid w:val="00411E7E"/>
    <w:rsid w:val="00422115"/>
    <w:rsid w:val="0042783E"/>
    <w:rsid w:val="004336D3"/>
    <w:rsid w:val="00434A77"/>
    <w:rsid w:val="00441660"/>
    <w:rsid w:val="00451E3D"/>
    <w:rsid w:val="004625D4"/>
    <w:rsid w:val="0047740C"/>
    <w:rsid w:val="00477889"/>
    <w:rsid w:val="00483917"/>
    <w:rsid w:val="00483F6B"/>
    <w:rsid w:val="0048670D"/>
    <w:rsid w:val="00490F75"/>
    <w:rsid w:val="004971EC"/>
    <w:rsid w:val="004A07EF"/>
    <w:rsid w:val="004A6081"/>
    <w:rsid w:val="004A69C4"/>
    <w:rsid w:val="004B216D"/>
    <w:rsid w:val="004B79DD"/>
    <w:rsid w:val="004D48AE"/>
    <w:rsid w:val="004F40B1"/>
    <w:rsid w:val="00507379"/>
    <w:rsid w:val="00507861"/>
    <w:rsid w:val="00511CA6"/>
    <w:rsid w:val="00516CD6"/>
    <w:rsid w:val="00526F2A"/>
    <w:rsid w:val="005548B2"/>
    <w:rsid w:val="00564B2B"/>
    <w:rsid w:val="005719CB"/>
    <w:rsid w:val="005823AA"/>
    <w:rsid w:val="00592C85"/>
    <w:rsid w:val="00593A90"/>
    <w:rsid w:val="00597B74"/>
    <w:rsid w:val="005A0497"/>
    <w:rsid w:val="005A41F0"/>
    <w:rsid w:val="005B0B98"/>
    <w:rsid w:val="005C2234"/>
    <w:rsid w:val="005C5E7D"/>
    <w:rsid w:val="005C7593"/>
    <w:rsid w:val="005D14F7"/>
    <w:rsid w:val="005D350C"/>
    <w:rsid w:val="00603815"/>
    <w:rsid w:val="00607F63"/>
    <w:rsid w:val="00623CB9"/>
    <w:rsid w:val="00633E59"/>
    <w:rsid w:val="00635AEF"/>
    <w:rsid w:val="00635B33"/>
    <w:rsid w:val="0063665C"/>
    <w:rsid w:val="006459B6"/>
    <w:rsid w:val="006514DA"/>
    <w:rsid w:val="0065498F"/>
    <w:rsid w:val="0065508B"/>
    <w:rsid w:val="00664C3D"/>
    <w:rsid w:val="00664E64"/>
    <w:rsid w:val="00677E54"/>
    <w:rsid w:val="006814C0"/>
    <w:rsid w:val="006A42D5"/>
    <w:rsid w:val="006A6837"/>
    <w:rsid w:val="006B0913"/>
    <w:rsid w:val="006B3F34"/>
    <w:rsid w:val="006C1511"/>
    <w:rsid w:val="006D0403"/>
    <w:rsid w:val="006E586C"/>
    <w:rsid w:val="0071657C"/>
    <w:rsid w:val="00720F09"/>
    <w:rsid w:val="00736094"/>
    <w:rsid w:val="00737D26"/>
    <w:rsid w:val="0075736F"/>
    <w:rsid w:val="00766B25"/>
    <w:rsid w:val="007709C7"/>
    <w:rsid w:val="00770E34"/>
    <w:rsid w:val="00792FC7"/>
    <w:rsid w:val="007A0910"/>
    <w:rsid w:val="007A1062"/>
    <w:rsid w:val="007B111F"/>
    <w:rsid w:val="007B13A4"/>
    <w:rsid w:val="007B7F3F"/>
    <w:rsid w:val="007C2EDB"/>
    <w:rsid w:val="007E28CE"/>
    <w:rsid w:val="007E2E4D"/>
    <w:rsid w:val="008060D9"/>
    <w:rsid w:val="008115DA"/>
    <w:rsid w:val="00813D0A"/>
    <w:rsid w:val="008248B7"/>
    <w:rsid w:val="00830131"/>
    <w:rsid w:val="008336CD"/>
    <w:rsid w:val="00833C73"/>
    <w:rsid w:val="00844F5D"/>
    <w:rsid w:val="008452B0"/>
    <w:rsid w:val="0084600B"/>
    <w:rsid w:val="008477D9"/>
    <w:rsid w:val="00852B6D"/>
    <w:rsid w:val="00854FD1"/>
    <w:rsid w:val="00856B33"/>
    <w:rsid w:val="00865127"/>
    <w:rsid w:val="00871A5B"/>
    <w:rsid w:val="0087607B"/>
    <w:rsid w:val="00887955"/>
    <w:rsid w:val="008B3238"/>
    <w:rsid w:val="008B4944"/>
    <w:rsid w:val="008B5F14"/>
    <w:rsid w:val="008B6593"/>
    <w:rsid w:val="008C1609"/>
    <w:rsid w:val="008C1FC0"/>
    <w:rsid w:val="008C5B9B"/>
    <w:rsid w:val="008C6361"/>
    <w:rsid w:val="008C758B"/>
    <w:rsid w:val="008C7EDF"/>
    <w:rsid w:val="008D5C4D"/>
    <w:rsid w:val="008D6580"/>
    <w:rsid w:val="008E5B7F"/>
    <w:rsid w:val="008E5E69"/>
    <w:rsid w:val="008E5F05"/>
    <w:rsid w:val="008F6341"/>
    <w:rsid w:val="008F7C87"/>
    <w:rsid w:val="008F7D6C"/>
    <w:rsid w:val="00903C62"/>
    <w:rsid w:val="00910F65"/>
    <w:rsid w:val="00921879"/>
    <w:rsid w:val="009240C6"/>
    <w:rsid w:val="00927F81"/>
    <w:rsid w:val="00934219"/>
    <w:rsid w:val="009357CF"/>
    <w:rsid w:val="009370D2"/>
    <w:rsid w:val="00947ACD"/>
    <w:rsid w:val="00960871"/>
    <w:rsid w:val="009636D8"/>
    <w:rsid w:val="00966372"/>
    <w:rsid w:val="009668FF"/>
    <w:rsid w:val="00970D5E"/>
    <w:rsid w:val="00971EE1"/>
    <w:rsid w:val="00983A4D"/>
    <w:rsid w:val="00987704"/>
    <w:rsid w:val="00987854"/>
    <w:rsid w:val="00992131"/>
    <w:rsid w:val="009A2C81"/>
    <w:rsid w:val="009A4E10"/>
    <w:rsid w:val="009B0904"/>
    <w:rsid w:val="009B5D51"/>
    <w:rsid w:val="009B7F46"/>
    <w:rsid w:val="009C6549"/>
    <w:rsid w:val="009C7C39"/>
    <w:rsid w:val="009F48BF"/>
    <w:rsid w:val="00A0635F"/>
    <w:rsid w:val="00A123A1"/>
    <w:rsid w:val="00A12AA6"/>
    <w:rsid w:val="00A137FB"/>
    <w:rsid w:val="00A23A5D"/>
    <w:rsid w:val="00A24E93"/>
    <w:rsid w:val="00A314FB"/>
    <w:rsid w:val="00A37498"/>
    <w:rsid w:val="00A420E3"/>
    <w:rsid w:val="00A442E4"/>
    <w:rsid w:val="00A606DC"/>
    <w:rsid w:val="00A762D4"/>
    <w:rsid w:val="00A8211C"/>
    <w:rsid w:val="00A856D5"/>
    <w:rsid w:val="00A90E34"/>
    <w:rsid w:val="00A9621D"/>
    <w:rsid w:val="00AA2D00"/>
    <w:rsid w:val="00AB3008"/>
    <w:rsid w:val="00AC23C5"/>
    <w:rsid w:val="00AC266A"/>
    <w:rsid w:val="00AC3714"/>
    <w:rsid w:val="00AC5698"/>
    <w:rsid w:val="00AD00C7"/>
    <w:rsid w:val="00AD512B"/>
    <w:rsid w:val="00AD79AD"/>
    <w:rsid w:val="00AE38A2"/>
    <w:rsid w:val="00AE5935"/>
    <w:rsid w:val="00AE7B00"/>
    <w:rsid w:val="00AF3DEE"/>
    <w:rsid w:val="00AF3E65"/>
    <w:rsid w:val="00B04583"/>
    <w:rsid w:val="00B14AB2"/>
    <w:rsid w:val="00B2104C"/>
    <w:rsid w:val="00B23472"/>
    <w:rsid w:val="00B27BB0"/>
    <w:rsid w:val="00B37C14"/>
    <w:rsid w:val="00B4054F"/>
    <w:rsid w:val="00B409F7"/>
    <w:rsid w:val="00B467FE"/>
    <w:rsid w:val="00B54B53"/>
    <w:rsid w:val="00B55236"/>
    <w:rsid w:val="00B62208"/>
    <w:rsid w:val="00B700FA"/>
    <w:rsid w:val="00B82875"/>
    <w:rsid w:val="00B91D6B"/>
    <w:rsid w:val="00B93326"/>
    <w:rsid w:val="00B97166"/>
    <w:rsid w:val="00BC60D4"/>
    <w:rsid w:val="00BD44BB"/>
    <w:rsid w:val="00BE5508"/>
    <w:rsid w:val="00BE5FB4"/>
    <w:rsid w:val="00BF6DAB"/>
    <w:rsid w:val="00C00A92"/>
    <w:rsid w:val="00C03374"/>
    <w:rsid w:val="00C14E35"/>
    <w:rsid w:val="00C16553"/>
    <w:rsid w:val="00C340D9"/>
    <w:rsid w:val="00C42116"/>
    <w:rsid w:val="00C433A1"/>
    <w:rsid w:val="00C45198"/>
    <w:rsid w:val="00C470CC"/>
    <w:rsid w:val="00C530C0"/>
    <w:rsid w:val="00C5351C"/>
    <w:rsid w:val="00C57C36"/>
    <w:rsid w:val="00C81040"/>
    <w:rsid w:val="00C94A27"/>
    <w:rsid w:val="00CA0DF7"/>
    <w:rsid w:val="00CA25CA"/>
    <w:rsid w:val="00CA3A63"/>
    <w:rsid w:val="00CA61F1"/>
    <w:rsid w:val="00CF5732"/>
    <w:rsid w:val="00D02AD3"/>
    <w:rsid w:val="00D10B09"/>
    <w:rsid w:val="00D25A1A"/>
    <w:rsid w:val="00D26B33"/>
    <w:rsid w:val="00D36DCA"/>
    <w:rsid w:val="00D46CD6"/>
    <w:rsid w:val="00D57713"/>
    <w:rsid w:val="00D653C0"/>
    <w:rsid w:val="00D678D5"/>
    <w:rsid w:val="00D71FA4"/>
    <w:rsid w:val="00D76FA1"/>
    <w:rsid w:val="00D80F4E"/>
    <w:rsid w:val="00D840EF"/>
    <w:rsid w:val="00D8602E"/>
    <w:rsid w:val="00D875F2"/>
    <w:rsid w:val="00D905FC"/>
    <w:rsid w:val="00D90813"/>
    <w:rsid w:val="00D93759"/>
    <w:rsid w:val="00DA330C"/>
    <w:rsid w:val="00DA4756"/>
    <w:rsid w:val="00DA47F0"/>
    <w:rsid w:val="00DB23F2"/>
    <w:rsid w:val="00DD162C"/>
    <w:rsid w:val="00DD5CFD"/>
    <w:rsid w:val="00DD7D23"/>
    <w:rsid w:val="00DE031F"/>
    <w:rsid w:val="00DE08D7"/>
    <w:rsid w:val="00DE1501"/>
    <w:rsid w:val="00DE476C"/>
    <w:rsid w:val="00DE5E98"/>
    <w:rsid w:val="00E03F0E"/>
    <w:rsid w:val="00E1387A"/>
    <w:rsid w:val="00E13E3D"/>
    <w:rsid w:val="00E15348"/>
    <w:rsid w:val="00E16943"/>
    <w:rsid w:val="00E318D7"/>
    <w:rsid w:val="00E410A4"/>
    <w:rsid w:val="00E42308"/>
    <w:rsid w:val="00E52EE6"/>
    <w:rsid w:val="00E612A6"/>
    <w:rsid w:val="00E815C8"/>
    <w:rsid w:val="00EA4433"/>
    <w:rsid w:val="00EA7010"/>
    <w:rsid w:val="00EA76F5"/>
    <w:rsid w:val="00EB1451"/>
    <w:rsid w:val="00EC113E"/>
    <w:rsid w:val="00EC60C0"/>
    <w:rsid w:val="00EC77A2"/>
    <w:rsid w:val="00ED2A60"/>
    <w:rsid w:val="00EE33EF"/>
    <w:rsid w:val="00EF6C75"/>
    <w:rsid w:val="00EF799D"/>
    <w:rsid w:val="00F008D1"/>
    <w:rsid w:val="00F0137F"/>
    <w:rsid w:val="00F04441"/>
    <w:rsid w:val="00F05B40"/>
    <w:rsid w:val="00F1086E"/>
    <w:rsid w:val="00F160B6"/>
    <w:rsid w:val="00F20C59"/>
    <w:rsid w:val="00F22CDA"/>
    <w:rsid w:val="00F25476"/>
    <w:rsid w:val="00F33B1F"/>
    <w:rsid w:val="00F34658"/>
    <w:rsid w:val="00F44B1B"/>
    <w:rsid w:val="00F5037E"/>
    <w:rsid w:val="00F52226"/>
    <w:rsid w:val="00F54D75"/>
    <w:rsid w:val="00F56CDB"/>
    <w:rsid w:val="00F6130B"/>
    <w:rsid w:val="00F64405"/>
    <w:rsid w:val="00F71D5E"/>
    <w:rsid w:val="00F811BD"/>
    <w:rsid w:val="00FA299F"/>
    <w:rsid w:val="00FB2F11"/>
    <w:rsid w:val="00FD280B"/>
    <w:rsid w:val="00FD4346"/>
    <w:rsid w:val="00FE0B0F"/>
    <w:rsid w:val="00FE4EA3"/>
    <w:rsid w:val="00FE625B"/>
    <w:rsid w:val="00FF057B"/>
    <w:rsid w:val="00FF1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4EFBA8"/>
  <w15:docId w15:val="{6C919895-16DF-40F7-A82C-F9872725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336CD"/>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styleId="UnresolvedMention">
    <w:name w:val="Unresolved Mention"/>
    <w:basedOn w:val="DefaultParagraphFont"/>
    <w:uiPriority w:val="99"/>
    <w:semiHidden/>
    <w:unhideWhenUsed/>
    <w:rsid w:val="00C00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mericanimmigrationcouncil.org/research/new-americans-florida" TargetMode="External"/><Relationship Id="rId26" Type="http://schemas.openxmlformats.org/officeDocument/2006/relationships/hyperlink" Target="http://0.tqn.com/d/businesstravel/1/0/t/1/-/-/Us-passport.jpg" TargetMode="External"/><Relationship Id="rId39" Type="http://schemas.openxmlformats.org/officeDocument/2006/relationships/theme" Target="theme/theme1.xml"/><Relationship Id="rId21" Type="http://schemas.openxmlformats.org/officeDocument/2006/relationships/hyperlink" Target="https://www.youtube.com/watch?v=d4n5DEdO5Aw&amp;t=17s" TargetMode="External"/><Relationship Id="rId34" Type="http://schemas.openxmlformats.org/officeDocument/2006/relationships/hyperlink" Target="https://www.americanimmigrationcouncil.org/research/new-americans-florida"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dhs.gov/sites/default/files/publications/Naturalizations_2012.pdf" TargetMode="External"/><Relationship Id="rId25" Type="http://schemas.openxmlformats.org/officeDocument/2006/relationships/hyperlink" Target="http://americanhistory.si.edu/citizenship/oralhistories.html" TargetMode="External"/><Relationship Id="rId33" Type="http://schemas.openxmlformats.org/officeDocument/2006/relationships/hyperlink" Target="http://www.dhs.gov/sites/default/files/publications/ois_natz_fr_2012.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ids.laws.com/14th-amendment" TargetMode="External"/><Relationship Id="rId20" Type="http://schemas.openxmlformats.org/officeDocument/2006/relationships/hyperlink" Target="https://www.youtube.com/watch?v=IwE7dJwWlIc" TargetMode="External"/><Relationship Id="rId29" Type="http://schemas.openxmlformats.org/officeDocument/2006/relationships/hyperlink" Target="http://kids.laws.com/14th-amend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portage.wi.us/Home/ShowPublishedImage/1979/636076437190600000" TargetMode="External"/><Relationship Id="rId24" Type="http://schemas.openxmlformats.org/officeDocument/2006/relationships/image" Target="media/image6.jpg"/><Relationship Id="rId32" Type="http://schemas.openxmlformats.org/officeDocument/2006/relationships/hyperlink" Target="http://americanhistory.si.edu/citizenship/oralhistories.html" TargetMode="External"/><Relationship Id="rId37" Type="http://schemas.openxmlformats.org/officeDocument/2006/relationships/hyperlink" Target="http://www.uscis.gov/USCIS/Office%20of%20Citizenship/Citizenship%20Resource%20Center%20Site/Publications/PDFs/M-623_red_slides.pdf"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5.jpg"/><Relationship Id="rId28" Type="http://schemas.openxmlformats.org/officeDocument/2006/relationships/hyperlink" Target="http://www.tampabay.com/news/humaninterest/naturalization-ceremony-at-trop-gives-240-new-citizens-reason-to-cheer/2194080" TargetMode="External"/><Relationship Id="rId36" Type="http://schemas.openxmlformats.org/officeDocument/2006/relationships/hyperlink" Target="http://www.uscis.gov/USCIS/Office%20of%20Citizenship/Citizenship%20Resource%20Center%20Site/Publications/100q.pdf" TargetMode="External"/><Relationship Id="rId10" Type="http://schemas.openxmlformats.org/officeDocument/2006/relationships/hyperlink" Target="https://www.icivics.org/teachers/lesson-plans/citizenship-just-facts" TargetMode="External"/><Relationship Id="rId19" Type="http://schemas.openxmlformats.org/officeDocument/2006/relationships/hyperlink" Target="https://www.youtube.com/watch?v=n_bqv6zDZms" TargetMode="External"/><Relationship Id="rId31" Type="http://schemas.openxmlformats.org/officeDocument/2006/relationships/hyperlink" Target="http://www.whitehouse.gov/photos-and-video/video/2012/07/04/president-obama-speaks-naturalization-ceremon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ampabay.com/news/humaninterest/naturalization-ceremony-at-trop-gives-240-new-citizens-reason-to-cheer/2194080" TargetMode="External"/><Relationship Id="rId22" Type="http://schemas.openxmlformats.org/officeDocument/2006/relationships/footer" Target="footer2.xml"/><Relationship Id="rId27" Type="http://schemas.openxmlformats.org/officeDocument/2006/relationships/hyperlink" Target="http://statueofliberty.org/Statue_of_Liberty_Picture_05.html" TargetMode="External"/><Relationship Id="rId30" Type="http://schemas.openxmlformats.org/officeDocument/2006/relationships/hyperlink" Target="https://www.icivics.org/teachers/lesson-plans/citizenship-just-facts" TargetMode="External"/><Relationship Id="rId35" Type="http://schemas.openxmlformats.org/officeDocument/2006/relationships/image" Target="media/image7.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D7C88-35CD-EF41-9915-18E63ADC0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5105</Words>
  <Characters>29102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34139</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Stephen Masyada</cp:lastModifiedBy>
  <cp:revision>3</cp:revision>
  <dcterms:created xsi:type="dcterms:W3CDTF">2020-07-17T19:04:00Z</dcterms:created>
  <dcterms:modified xsi:type="dcterms:W3CDTF">2020-08-06T17:29:00Z</dcterms:modified>
</cp:coreProperties>
</file>